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071203070037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21-83-98-77</w:t>
            </w:r>
          </w:p>
        </w:tc>
        <w:tc>
          <w:tcPr>
            <w:tcW w:type="dxa" w:w="1662"/>
          </w:tcPr>
          <w:p>
            <w:r>
              <w:rPr>
                <w:sz w:val="14"/>
              </w:rPr>
              <w:t>0f226f1d13594d54b471d2560a3507d8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CISSOKHO</w:t>
            </w:r>
          </w:p>
        </w:tc>
        <w:tc>
          <w:tcPr>
            <w:tcW w:type="dxa" w:w="3324"/>
          </w:tcPr>
          <w:p>
            <w:r>
              <w:rPr>
                <w:sz w:val="18"/>
              </w:rPr>
              <w:t>N/A</w:t>
            </w:r>
          </w:p>
        </w:tc>
        <w:tc>
          <w:tcPr>
            <w:tcW w:type="dxa" w:w="3324"/>
          </w:tcPr>
          <w:p>
            <w:r/>
            <w:hyperlink r:id="rId9">
              <w:r>
                <w:rPr>
                  <w:color w:val="0563C1"/>
                  <w:u w:val="single"/>
                </w:rPr>
                <w:t>saly carrefour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Mamadou Sakho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Mamadou Sakho et corriger ou confirmer avec le QG. </w:t>
        <w:br/>
        <w:t xml:space="preserve">- Dans les milieux urbains c'est peu probable de voir une école dont les élèves ou étudiants ne dépensent pas en frais d'uniformes, prière de verifier pour Abdou Sakho et corriger ou confirmer avec le QG. </w:t>
        <w:br/>
        <w:t xml:space="preserve">- Dans les milieux urbains c'est peu probable de voir une école dont les élèves ou étudiants ne dépensent pas en frais d'uniformes, prière de verifier pour Diawoye Sakho et corriger ou confirmer avec le QG. </w:t>
        <w:br/>
        <w:t xml:space="preserve">- Peu probable! Cheikhou Sakho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Cheikhou Sakho avec le QG ou apporter les corrections nécessaires. Attention ! Le frais de scolarité (213000 Fcfa) de Cheikhou Sakho en 5ème année de Primaire est relativement élevé par rapport aux autres frais de scolarités observés dans cette zone. Prière de corriger ou de confirmer avec le QG. </w:t>
        <w:br/>
        <w:t>- Peu probable! Makha Sakho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montant mensuel minimum que Mamadou Sakho  est prêt(e) à occuper un emploi  est trop petit ou elevé (au minimum 0 Fcfa par mois). veuillez revoir s'il vous plait ou confirmer ce montant avec le QG.</w:t>
      </w:r>
    </w:p>
    <w:p>
      <w:r>
        <w:rPr>
          <w:b/>
          <w:color w:val="4672C4"/>
          <w:sz w:val="22"/>
        </w:rPr>
        <w:t>&gt;&gt; Section4b - Emploi - Activite principale</w:t>
      </w:r>
    </w:p>
    <w:p>
      <w:pPr>
        <w:ind w:left="283"/>
      </w:pPr>
      <w:r>
        <w:rPr>
          <w:sz w:val="20"/>
        </w:rPr>
        <w:t>- Avertissement!! Le montant de Makha Sakho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Tomate fraîche en Sachets (Moyen) est relativement faible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(1600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64.69905 Kg  de cereale; Prière de revoir les quantités prises de ces produits. Incohérence!! Dans ce ménage, chaque individus consomme par jour 64.69905 Kg  de cereale; Prière de revoir les quantités prises de ces produits.</w:t>
      </w:r>
    </w:p>
    <w:p>
      <w:r>
        <w:rPr>
          <w:b/>
          <w:color w:val="4672C4"/>
          <w:sz w:val="22"/>
        </w:rPr>
        <w:t>&gt;&gt; Section10b - caracteristiques entreprise non agricole</w:t>
      </w:r>
    </w:p>
    <w:p>
      <w:pPr>
        <w:ind w:left="283"/>
      </w:pPr>
      <w:r>
        <w:rPr>
          <w:sz w:val="20"/>
        </w:rPr>
        <w:t xml:space="preserve">- L'entreprise vente de jus de fruis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menuiserie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menuiserie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En cas de coupure de courant du réseau, la source d’énergie que le ménage utilise est letephone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Cissokho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Autre (à préciser) dans cette section 19 ne doit pas être égal 0 même si le ménage l'a reçu en cadeau prière de leurs aider à faire une estimation. Attention ! Autre (à préciser) a été achété à 10000 Fcfa est relativement élevé par rapport aux autres prix d'achat observés dans cette zone. Prière de corriger ou de confirmer avec le QG. </w:t>
        <w:br/>
        <w:t xml:space="preserve">- Incohérence!! Le prix de revente de Hache-Paille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 Attention ! Râteau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04-21-65-46</w:t>
            </w:r>
          </w:p>
        </w:tc>
        <w:tc>
          <w:tcPr>
            <w:tcW w:type="dxa" w:w="1662"/>
          </w:tcPr>
          <w:p>
            <w:r>
              <w:rPr>
                <w:sz w:val="14"/>
              </w:rPr>
              <w:t>53936b0e02854f2898418f5168282ae6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BADJI</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(10000 Fcfa) dépensé ou reçu en cadeau pour les cartes prépayées, les transferts de crédit et les abonnements de  maissa badji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khady cissokho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babacar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ansou badji  n'arrive pas  à comprendre un petit texte lu dans une langue locale (s02q03). Veuillez corriger ou donner des explications au QG. Le montant des frais pour les cahiers et autres matériels scolaires pour l'année scolaire de ansou badji est de 0 FCFA, ansou badji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ansou badji et corriger ou confirmer avec le QG. </w:t>
        <w:br/>
        <w:t xml:space="preserve">- Peu probable! babacar badji  n'arrive pas  à comprendre un petit texte lu dans une langue locale (s02q03). Veuillez corriger ou donner des explications au QG. </w:t>
        <w:br/>
        <w:t xml:space="preserve">- Peu probable! khady cissokho  n'arrive pas  à comprendre un petit texte lu dans une langue locale (s02q03). Veuillez corriger ou donner des explications au QG. </w:t>
        <w:br/>
        <w:t xml:space="preserve">- Peu probable! maissa badji  n'arrive pas  à comprendre un petit texte lu dans une langue locale (s02q03). Veuillez corriger ou donner des explications au QG. </w:t>
        <w:br/>
        <w:t xml:space="preserve">- Peu probable! malang badji  n'arrive pas  à comprendre un petit texte lu dans une langue locale (s02q03). Veuillez corriger ou donner des explications au QG. </w:t>
        <w:br/>
        <w:t>- Peu probable! mamadou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babacar badji a été hospitalisé au cours des 12 derniers mois est maux de tete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khady cissokho semble très élevés, prière de corriger ou confirmer avec le QG (s04q01 s04q02 s04q03 s04q04 s04q05 s04q06 s04q07 s04q08). </w:t>
        <w:br/>
        <w:t>- Avertissement! Nombre d'heure que maissa badji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xml:space="preserve">- Avertissement!!! babacar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cissokho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25.34214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alimentation.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badji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77-21-09-35</w:t>
            </w:r>
          </w:p>
        </w:tc>
        <w:tc>
          <w:tcPr>
            <w:tcW w:type="dxa" w:w="1662"/>
          </w:tcPr>
          <w:p>
            <w:r>
              <w:rPr>
                <w:sz w:val="14"/>
              </w:rPr>
              <w:t>1f9266323b4b46c2ab9e6a019dcd3df5</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ASMAO JALLOW</w:t>
            </w:r>
          </w:p>
        </w:tc>
        <w:tc>
          <w:tcPr>
            <w:tcW w:type="dxa" w:w="3324"/>
          </w:tcPr>
          <w:p>
            <w:r>
              <w:rPr>
                <w:sz w:val="18"/>
              </w:rPr>
              <w:t>N/A</w:t>
            </w:r>
          </w:p>
        </w:tc>
        <w:tc>
          <w:tcPr>
            <w:tcW w:type="dxa" w:w="3324"/>
          </w:tcPr>
          <w:p>
            <w:r/>
            <w:hyperlink r:id="rId9">
              <w:r>
                <w:rPr>
                  <w:color w:val="0563C1"/>
                  <w:u w:val="single"/>
                </w:rPr>
                <w:t>SALY CARREFOUR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Boubacar Bary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Boubacar Bary et corriger ou confirmer avec le QG. </w:t>
        <w:br/>
        <w:t xml:space="preserve">- Le montant des frais pour les cahiers et autres matériels scolaires pour l'année scolaire de Fatima Bary est faible ou élevé, veuillez, s'il vous plait, confirmer ces informations avec le QG ou apporter les corrections nécessaires. Attention ! Le frais de scolarité (226000 Fcfa) de Fatima Bary en 1ére année de Secondaire 1 (Moyen) Général est relativement élevé par rapport aux autres frais de scolarités observés dans cette zone. Prière de corriger ou de confirmer avec le QG. </w:t>
        <w:br/>
        <w:t xml:space="preserve">- Peu probable! Kadjatou Bary  n'arrive pas  à comprendre un petit texte lu dans une langue locale (s02q03). Veuillez corriger ou donner des explications au QG. Le montant des frais pour les cahiers et autres matériels scolaires pour l'année scolaire de Kadjatou Bary est faible ou élevé, veuillez, s'il vous plait, confirmer ces informations avec le QG ou apporter les corrections nécessaires. </w:t>
        <w:br/>
        <w:t xml:space="preserve">- Peu probable! Khady Fall  n'arrive pas  à comprendre un petit texte lu dans une langue locale (s02q03). Veuillez corriger ou donner des explications au QG. </w:t>
        <w:br/>
        <w:t>- Peu probable! Mamadou alapha Bary  n'arrive pas  à comprendre un petit texte lu dans une langue locale (s02q03). Veuillez corriger ou donner des explications au QG. Le montant des frais pour les cahiers et autres matériels scolaires pour l'année scolaire de Mamadou alapha Bary est faible ou élevé, veuillez, s'il vous plait, confirmer ces informations avec le QG ou apporter les corrections nécessaires. Attention ! Le frais de scolarité (213000 Fcfa) de Mamadou alapha Bary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La raison principale Boubacar Asmao Bary n'a pas été vacciné est Tros chere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Khady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A domicile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La personne non-membre du ménage qui figure sur le titre de propriété est son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500000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ASMAO JALLOW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95-99-45-93</w:t>
            </w:r>
          </w:p>
        </w:tc>
        <w:tc>
          <w:tcPr>
            <w:tcW w:type="dxa" w:w="1662"/>
          </w:tcPr>
          <w:p>
            <w:r>
              <w:rPr>
                <w:sz w:val="14"/>
              </w:rPr>
              <w:t>15d8e7bad70f4ca7af8c2528f414f113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SOW</w:t>
            </w:r>
          </w:p>
        </w:tc>
        <w:tc>
          <w:tcPr>
            <w:tcW w:type="dxa" w:w="3324"/>
          </w:tcPr>
          <w:p>
            <w:r>
              <w:rPr>
                <w:sz w:val="18"/>
              </w:rPr>
              <w:t>N/A</w:t>
            </w:r>
          </w:p>
        </w:tc>
        <w:tc>
          <w:tcPr>
            <w:tcW w:type="dxa" w:w="3324"/>
          </w:tcPr>
          <w:p>
            <w:r/>
            <w:hyperlink r:id="rId11">
              <w:r>
                <w:rPr>
                  <w:color w:val="0563C1"/>
                  <w:u w:val="single"/>
                </w:rPr>
                <w:t>saly carrefour</w:t>
              </w:r>
            </w:hyperlink>
          </w:p>
        </w:tc>
      </w:tr>
    </w:tbl>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khadija ka  n'arrive pas  à comprendre un petit texte lu dans une langue locale (s02q03). Veuillez corriger ou donner des explications au QG. </w:t>
        <w:br/>
        <w:t xml:space="preserve">- Peu probable! marie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Incohérence ! le montant payé de ousmane sow pour les frais de scolarité est très faible. veuillez, s'il vous plait, confirmer ces informations avec le QG ou apporter les corrections nécessaires. Incohérence ! ousmane sow est âgé de 16 ans et fréquente le fondamental 2, tandis qu'il a débuté l'école à l'âge de 12 ans. Veuillez vérifier les informations renseignées aux questions s02q15, s02q08 ainsi que l'âge de l'individu, et corriger l'incohérence. </w:t>
        <w:br/>
        <w:t xml:space="preserve">- Peu probable! seydou tall  n'arrive pas  à comprendre un petit texte lu dans une langue locale (s02q03). Veuillez corriger ou donner des explications au QG. Peu probable! seydou tall  ne sait ni lire, ni écrire, ni comprendre dans aucune des langues  (s02q01,s02q02,s02q03). Veuillez corriger ou donner des explications au QG. </w:t>
        <w:br/>
        <w:t>- Peu probable! younouss sow  n'arrive pas  à comprendre un petit texte lu dans une langue locale (s02q03). Veuillez corriger ou donner des explications au QG. Peu probable! younouss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montant(25000 FCFA) des dépenses pour chaque visite prénatale de awa diallo semble faible (voir nul) ou élevé, prière de corriger. </w:t>
        <w:br/>
        <w:t>- Le principal problème de santé que amadou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younouss sow n'a pas travaillé au cours des 7 derniers jours est en voyage et semble avoir un emploi ou exister dans les modalités, prière de de bien regarder l'emploi younouss sow  ou de prendre attache avec le QG pour plus d'explication afin de la classer bien. </w:t>
        <w:br/>
        <w:t>- Avertissement marie sow est Etudiant/Elève de la 4.21 mais marie sow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Attention! le nombre d'heure que aissatou diallo a travaillé par jour semble être inferieur à 4, veuillez s'il vous plait confirmer cette information avec le QG. </w:t>
        <w:br/>
        <w:t>- Nombre de mois exercé par younouss sow dans l'emploi au cours des 12 derniers mois semble faible, veuillez corriger s'il vous plait ou comfirmer avec le QG. Attention! le nombre d'heure que younouss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(75 Fcfa) de Manioc en tubercules en Morceau (Portion) (Moyen) est relativement faible par rapport aux autres prix observés dans cette zone. Prière de corriger ou de confirmer avec le QG. Attention ! Le prix unitaire d'achat (900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39.71314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vend poule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younouss sow n'est pas renseigné, prière de renseigner.</w:t>
      </w:r>
    </w:p>
    <w:p>
      <w:r>
        <w:rPr>
          <w:b/>
          <w:color w:val="4672C4"/>
          <w:sz w:val="22"/>
        </w:rPr>
        <w:t>&gt;&gt; Section17 - Elevage</w:t>
      </w:r>
    </w:p>
    <w:p>
      <w:pPr>
        <w:ind w:left="283"/>
      </w:pPr>
      <w:r>
        <w:rPr>
          <w:sz w:val="20"/>
        </w:rPr>
        <w:t>- Avertissement! la valeur de l'achat (320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11-02-26-12</w:t>
            </w:r>
          </w:p>
        </w:tc>
        <w:tc>
          <w:tcPr>
            <w:tcW w:type="dxa" w:w="1662"/>
          </w:tcPr>
          <w:p>
            <w:r>
              <w:rPr>
                <w:sz w:val="14"/>
              </w:rPr>
              <w:t>25df2b7fcbce4711a0780d7df0cb14a8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SENGHOR</w:t>
            </w:r>
          </w:p>
        </w:tc>
        <w:tc>
          <w:tcPr>
            <w:tcW w:type="dxa" w:w="3324"/>
          </w:tcPr>
          <w:p>
            <w:r>
              <w:rPr>
                <w:sz w:val="18"/>
              </w:rPr>
              <w:t>N/A</w:t>
            </w:r>
          </w:p>
        </w:tc>
        <w:tc>
          <w:tcPr>
            <w:tcW w:type="dxa" w:w="3324"/>
          </w:tcPr>
          <w:p>
            <w:r/>
            <w:hyperlink r:id="rId12">
              <w:r>
                <w:rPr>
                  <w:color w:val="0563C1"/>
                  <w:u w:val="single"/>
                </w:rPr>
                <w:t>saly carrefour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aissatou ngom est trop jeune (1 ans) pour fournir des informations correctes. Prière de refaire la section 1 pour aissatou ngom en demandant à un adulte de répondre aux questions à sa place. </w:t>
        <w:br/>
        <w:t>- Les informations sur l'acte de naissance (ni Jours, ni mois et ni années) de  ndeye gning  manquent, s'il vous plait pouvez-vous fournir d'effort pour avoir ces informations.</w:t>
      </w:r>
    </w:p>
    <w:p>
      <w:r>
        <w:rPr>
          <w:b/>
          <w:color w:val="4672C4"/>
          <w:sz w:val="22"/>
        </w:rPr>
        <w:t>&gt;&gt; Section2 - Education</w:t>
      </w:r>
    </w:p>
    <w:p>
      <w:pPr>
        <w:ind w:left="283"/>
      </w:pPr>
      <w:r>
        <w:rPr>
          <w:sz w:val="20"/>
        </w:rPr>
        <w:t xml:space="preserve">- La filière de diouma gning est infirmière et semble exister dans les modalités, prière de prendre attache avec le QG pour plus d'explication afin de la classer bien. </w:t>
        <w:br/>
        <w:t xml:space="preserve">- Peu probable! abdou karim ngom  n'arrive pas  à comprendre un petit texte lu dans une langue locale (s02q03). Veuillez corriger ou donner des explications au QG. Peu probable! abdou karim ngom  ne sait ni lire, ni écrire, ni comprendre dans aucune des langues  (s02q01,s02q02,s02q03). Veuillez corriger ou donner des explications au QG. Peu plausible abdou karim ngom fréquente au minimum le fondamental 1 mais ne sait ni lire ni comprendre la langue française, prière de corriger ou de confirmer avec le QG merci. Le montant des frais pour les cahiers et autres matériels scolaires pour l'année scolaire de abdou karim ngom est faible ou élevé, veuillez, s'il vous plait, confirmer ces informations avec le QG ou apporter les corrections nécessaires. </w:t>
        <w:br/>
        <w:t xml:space="preserve">- Peu probable! cheikh tidiane ngom  n'arrive pas  à comprendre un petit texte lu dans une langue locale (s02q03). Veuillez corriger ou donner des explications au QG. Peu probable! cheikh tidiane ngom  ne sait ni lire, ni écrire, ni comprendre dans aucune des langues  (s02q01,s02q02,s02q03). Veuillez corriger ou donner des explications au QG. Le montant des frais pour les cahiers et autres matériels scolaires pour l'année scolaire de cheikh tidiane ngom est de 0 FCFA, cheikh tidiane ngom a fait comment pour payer ces cahiers et autres matériels scolaires (SAC, stylo, craie, ardoise, crayon...) ? prière de corriger. </w:t>
        <w:br/>
        <w:t xml:space="preserve">- Peu probable! cheikh tidiane ngom grand  n'arrive pas  à comprendre un petit texte lu dans une langue locale (s02q03). Veuillez corriger ou donner des explications au QG. </w:t>
        <w:br/>
        <w:t xml:space="preserve">- Peu probable! fatima ngom  n'arrive pas  à comprendre un petit texte lu dans une langue locale (s02q03). Veuillez corriger ou donner des explications au QG. Le montant des frais pour les cahiers et autres matériels scolaires pour l'année scolaire de fatima ngom est faible ou élevé, veuillez, s'il vous plait, confirmer ces informations avec le QG ou apporter les corrections nécessaires. </w:t>
        <w:br/>
        <w:t xml:space="preserve">- Peu probable! khady ngom  n'arrive pas  à comprendre un petit texte lu dans une langue locale (s02q03). Veuillez corriger ou donner des explications au QG. </w:t>
        <w:br/>
        <w:t xml:space="preserve">- Peu probable! maimouna senghor  n'arrive pas  à comprendre un petit texte lu dans une langue locale (s02q03). Veuillez corriger ou donner des explications au QG. Peu probable! maimouna senghor  ne sait ni lire, ni écrire, ni comprendre dans aucune des langues  (s02q01,s02q02,s02q03). Veuillez corriger ou donner des explications au QG. </w:t>
        <w:br/>
        <w:t xml:space="preserve">- Peu probable! mohamed ngom  n'arrive pas  à comprendre un petit texte lu dans une langue locale (s02q03). Veuillez corriger ou donner des explications au QG. Le montant des frais pour les cahiers et autres matériels scolaires pour l'année scolaire de mohamed ngom est faible ou élevé, veuillez, s'il vous plait, confirmer ces informations avec le QG ou apporter les corrections nécessaires. </w:t>
        <w:br/>
        <w:t xml:space="preserve">- Peu probable! ndeye gning  n'arrive pas  à comprendre un petit texte lu dans une langue locale (s02q03). Veuillez corriger ou donner des explications au QG. </w:t>
        <w:br/>
        <w:t xml:space="preserve">- Peu probable! ndiole diop  n'arrive pas  à comprendre un petit texte lu dans une langue locale (s02q03). Veuillez corriger ou donner des explications au QG. Peu probable! ndiole diop  ne sait ni lire, ni écrire, ni comprendre dans aucune des langues  (s02q01,s02q02,s02q03). Veuillez corriger ou donner des explications au QG. </w:t>
        <w:br/>
        <w:t>- Peu probable! ramatoulaye ngom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diouma gning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junior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ngom n'a consacré aucune heure pour les travaux cités en s04q01, s04q02, s04q03, s04q04, s04q05, s04q06, s04q07 et s04q08.Prière de regarder pour corriger ou confirmer avec le QG. </w:t>
        <w:br/>
        <w:t xml:space="preserve">- Avertissement! khady ngom n'a consacré aucune heure pour aucun des travaux du ménage, prière de regarder les réponses prises dans les questions (s04q01 s04q02 s04q03 s04q04 s04q05 s04q06 s04q07 s04q08). </w:t>
        <w:br/>
        <w:t>- Avertissement! maimouna senghor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le nombre d'heure que mohamed junior ndiaye a travaillé par jour semble être inferieur à 4, veuillez s'il vous plait confirmer cette information avec le QG. </w:t>
        <w:br/>
        <w:t>- Avertissement!!! diouma gning est un Cadres infirmiers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diouma gning a travaillés par mois semble être inférieur à 15. Veuillez, s'il vous plaît, confirmer cette information. </w:t>
        <w:br/>
        <w:t>- Attention ! Le nombre de jours que tening ngom a travaillés par mois semble être inférieur à 15. Veuillez, s'il vous plaît, confirmer cette information. Avertissement!!! les informations de tening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ndiole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tening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adama ngom est un Professeurs, enseignement secondaire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(50 Fcfa) de Poivre en Sachets (Moyen) est relativement faible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12 Pièce Petit de Sucre en morceaux,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25.34899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charrette de ramassage et semble exister dans les modalités, prière de prendre attache avec le QG pour plus d'explication afin de la classer bien. </w:t>
        <w:br/>
        <w:t>-  La dernière fois que vous avez acheté Salaire du personnel de maison (gardien, boy, chauffeur, cuisinier, etc. ) est cuisiner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Le montant dépensé de L'entreprise commerçante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s10q38 pour voiture /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maimouna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76-01-15-38</w:t>
            </w:r>
          </w:p>
        </w:tc>
        <w:tc>
          <w:tcPr>
            <w:tcW w:type="dxa" w:w="1662"/>
          </w:tcPr>
          <w:p>
            <w:r>
              <w:rPr>
                <w:sz w:val="14"/>
              </w:rPr>
              <w:t>4b988df172364cfcba5ea3b71232cc97</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OUMAR NDAO</w:t>
            </w:r>
          </w:p>
        </w:tc>
        <w:tc>
          <w:tcPr>
            <w:tcW w:type="dxa" w:w="3324"/>
          </w:tcPr>
          <w:p>
            <w:r>
              <w:rPr>
                <w:sz w:val="18"/>
              </w:rPr>
              <w:t>N/A</w:t>
            </w:r>
          </w:p>
        </w:tc>
        <w:tc>
          <w:tcPr>
            <w:tcW w:type="dxa" w:w="3324"/>
          </w:tcPr>
          <w:p>
            <w:r/>
            <w:hyperlink r:id="rId11">
              <w:r>
                <w:rPr>
                  <w:color w:val="0563C1"/>
                  <w:u w:val="single"/>
                </w:rPr>
                <w:t>saly carrefour</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khadydiatou dramé est relativement élevé par rapport aux autres montants depansés observés dans cette zone. Prière de corriger ou de confirmer avec le QG. </w:t>
        <w:br/>
        <w:t>- Le montant dépensé ou reçu en cadeau pour les cartes prépayées, les transferts de crédit et les abonnements de  papa oumar ndao semble élevé ou faible , prière de corriger ou de confirmer l'information avec le QG. La raison principale que papa oumar ndao envisage de migrer est cadre professionnelle et semble exister dans les modalités, prière de prendre attache avec le QG pour plus d'explication afin de la classer bien. Attention ! Le montant (80000 Fcfa) dépensé ou reçu en cadeau pour les cartes prépayées, les transferts de crédit et les abonnements de  papa oumar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 mame loly ndao  n'arrive pas  à comprendre un petit texte lu dans une langue locale (s02q03). Veuillez corriger ou donner des explications au QG. </w:t>
        <w:br/>
        <w:t xml:space="preserve">- Peu probable! alpha amadou ndao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amadou ndao avec le QG ou apporter les corrections nécessaires. </w:t>
        <w:br/>
        <w:t xml:space="preserve">- Peu probable! awa ndao  n'arrive pas  à comprendre un petit texte lu dans une langue locale (s02q03). Veuillez corriger ou donner des explications au QG. Attention ! Le frais de scolarité (68000 Fcfa) de awa ndao en 6ème année de Primaire est relativement élevé par rapport aux autres frais de scolarités observés dans cette zone. Prière de corriger ou de confirmer avec le QG. </w:t>
        <w:br/>
        <w:t xml:space="preserve">- Peu probable! khadydiatou dramé  n'arrive pas  à comprendre un petit texte lu dans une langue locale (s02q03). Veuillez corriger ou donner des explications au QG. </w:t>
        <w:br/>
        <w:t xml:space="preserve">- Peu probable! mohamed el bachir ndao  n'arrive pas  à comprendre un petit texte lu dans une langue locale (s02q03). Veuillez corriger ou donner des explications au QG. </w:t>
        <w:br/>
        <w:t xml:space="preserve">- Peu probable! ndeye ndoumbé gueye  n'arrive pas  à comprendre un petit texte lu dans une langue locale (s02q03). Veuillez corriger ou donner des explications au QG. Peu probable! ndeye ndoumbé gueye  ne sait ni lire, ni écrire, ni comprendre dans aucune des langues  (s02q01,s02q02,s02q03). Veuillez corriger ou donner des explications au QG. </w:t>
        <w:br/>
        <w:t>- Peu probable! papa oumar ndao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Œufs frais en Pièce (taille unique) est relativement élevé par rapport aux autres prix observés dans cette zone. Prière de corriger ou de confirmer avec le QG. Attention ! Le prix unitaire d'achat (300 Fcfa) de Poireau en Tas (Moyen)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Soupçons de quantité anormale! Le ménage de papa oumar ndao avec une taille de 7 personnes a consommé 7 Kg en taille unique de Oignon frais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18.39531 Kg  de cereale; Prière de revoir les quantités prises de ces produits. Incohérence!! Dans ce ménage, chaque individus consomme par jour 18.39531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papa oumar ndao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achété à 190000 Fcfa est relativement élevé par rapport aux autres prix d'achat observés dans cette zone. Prière de corriger ou de confirmer avec le QG. Attention ! Bicyclette, vélo de course a été revendu à 130000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Salon  (Fauteuils et table basse) a été achété à 1350000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xml:space="preserve">- Attention ! Table à manger  (table + chaises) a été achété à 370000 Fcfa est relativement élevé par rapport aux autres prix d'achat observés dans cette zone. Prière de corriger ou de confirmer avec le QG. Attention ! Table à manger  (table + chaises) a été revendu à 300000 Fcfa qui est relativement élevé par rapport aux autres prix de revente observés dans cette zone. Prière de corriger ou de confirmer avec le QG. </w:t>
        <w:br/>
        <w:t xml:space="preserve">- Attention ! Tapis a été achété à 65000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Attention ! Voiture personnelle a été achété à 9000000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oumar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89-71-25-11</w:t>
            </w:r>
          </w:p>
        </w:tc>
        <w:tc>
          <w:tcPr>
            <w:tcW w:type="dxa" w:w="1662"/>
          </w:tcPr>
          <w:p>
            <w:r>
              <w:rPr>
                <w:sz w:val="14"/>
              </w:rPr>
              <w:t>24511c46983742fb966eec1cc6521ffc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BABACAR DIOP</w:t>
            </w:r>
          </w:p>
        </w:tc>
        <w:tc>
          <w:tcPr>
            <w:tcW w:type="dxa" w:w="3324"/>
          </w:tcPr>
          <w:p>
            <w:r>
              <w:rPr>
                <w:sz w:val="18"/>
              </w:rPr>
              <w:t>N/A</w:t>
            </w:r>
          </w:p>
        </w:tc>
        <w:tc>
          <w:tcPr>
            <w:tcW w:type="dxa" w:w="3324"/>
          </w:tcPr>
          <w:p>
            <w:r/>
            <w:hyperlink r:id="rId9">
              <w:r>
                <w:rPr>
                  <w:color w:val="0563C1"/>
                  <w:u w:val="single"/>
                </w:rPr>
                <w:t>rez de chaus�e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Serigne babacar Diop a vécu dans la localité est superieur à son âge (50)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Mouhamadou moustapha Diop et corriger ou confirmer avec le QG. </w:t>
        <w:br/>
        <w:t xml:space="preserve">- Peu probable! Diary Diagne  n'arrive pas  à comprendre un petit texte lu dans une langue locale (s02q03). Veuillez corriger ou donner des explications au QG. </w:t>
        <w:br/>
        <w:t xml:space="preserve">- Peu probable! Pathé Diop  n'arrive pas  à comprendre un petit texte lu dans une langue locale (s02q03). Veuillez corriger ou donner des explications au QG.  Incohérence ! le montant payé de Pathé Diop pour les frais de scolarité semble etre très élevé. veuillez, s'il vous plait, confirmer ces informations avec le QG ou apporter les corrections nécessaires. Le montant des frais pour les cahiers et autres matériels scolaires pour l'année scolaire de Pathé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Pathé Diop et corriger ou confirmer avec le QG. Attention ! Le frais de scolarité (345000 Fcfa) de Pathé Diop en 5ème année de Primaire est relativement élevé par rapport aux autres frais de scolarités observés dans cette zone. Prière de corriger ou de confirmer avec le QG. </w:t>
        <w:br/>
        <w:t>- Peu probable! Serigne babacar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Serigne babacar Diop semble trop élevé pour un revenu net gagné par mois. Veuillez, s'il vous plaît, confirmer cette information avec le QG ou la corriger. Avertissement!!! Serigne babacar Diop est un Spécialistes de la publicité et de la commercialisation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Serigne babacar Diop est un Spécialistes de la publicité et de la commercialisation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(1440 Fcfa) de Huile de soja  en Bouteille 5l (taille unique) est relativement faible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(2200 Fcfa) de Lait en poudre en Kg (taille unique) est relativement faible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114.4954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Attention ! Armoires et autres meubles a été achété à 650000 Fcfa est relativement élevé par rapport aux autres prix d'achat observés dans cette zone. Prière de corriger ou de confirmer avec le QG.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Attention ! Climatiseurs/splits (non installés au mur) a été achété à 300000 Fcfa est relativement élevé par rapport aux autres prix d'achat observés dans cette zone. Prière de corriger ou de confirmer avec le QG. </w:t>
        <w:br/>
        <w:t xml:space="preserve">- Le prix de revente de l'article  Fer à repasser électrique ne doit pas être égal 0 même si le ménage l'a reçu en cadeau prière de leurs aider à faire une estimations. </w:t>
        <w:br/>
        <w:t xml:space="preserve">- Le prix de revente de l'article  Four à micro-onde ou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Mixeur/Presse-fruits non électrique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Attention ! Salon  (Fauteuils et table basse) a été achété à 900000 Fcfa est relativement élevé par rapport aux autres prix d'achat observés dans cette zone. Prière de corriger ou de confirmer avec le QG. </w:t>
        <w:br/>
        <w:t xml:space="preserve">- Le prix de revente de l'article  Téléphone portable ne doit pas être égal 0 même si le ménage l'a reçu en cadeau prière de leurs aider à faire une estimations. Attention ! Téléphone portable a été achété à 240000 Fcfa est relativement élevé par rapport aux autres prix d'achat observés dans cette zone. Prière de corriger ou de confirmer avec le QG. </w:t>
        <w:br/>
        <w:t xml:space="preserve">- Le prix de revente de l'article  Ventilateur sur pied ne doit pas être égal 0 même si le ménage l'a reçu en cadeau prière de leurs aider à faire une estimations. </w:t>
        <w:br/>
        <w:t>- Le prix de revente de l'article  Voiture personnelle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babacar Diop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39-16-93-56</w:t>
            </w:r>
          </w:p>
        </w:tc>
        <w:tc>
          <w:tcPr>
            <w:tcW w:type="dxa" w:w="1662"/>
          </w:tcPr>
          <w:p>
            <w:r>
              <w:rPr>
                <w:sz w:val="14"/>
              </w:rPr>
              <w:t>4cfd8854e94a42479a48c6d6690b612c</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AMSATOU GUEYE</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Section2 - Education</w:t>
      </w:r>
    </w:p>
    <w:p>
      <w:pPr>
        <w:ind w:left="283"/>
      </w:pPr>
      <w:r>
        <w:rPr>
          <w:sz w:val="20"/>
        </w:rPr>
        <w:t xml:space="preserve">- Le domaine que fatou gueye bénéficié de cette formation est architecte et semble exister dans les modalités, prière de prendre attache avec le QG pour plus d'explication afin de la classer bien.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La raison principale que khady gueye n'a pas été à l'école entre 2024/2025 est trop âgée et semble exister dans les modalités, prière de prendre attache avec le QG pour plus d'explication afin de la classer bien. </w:t>
        <w:br/>
        <w:t>- Peu probable! saer gueye  n'arrive pas  à comprendre un petit texte lu dans une langue locale (s02q03). Veuillez corriger ou donner des explications au QG. Peu probable! saer gueye  ne sait ni lire, ni écrire, ni comprendre dans aucune des langues  (s02q01,s02q02,s02q03). Veuillez corriger ou donner des explications au QG. La raison principale que saer gueye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gueye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(1000 Fcfa) de Tomate fraîche en Sachets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Soupçons de quantité anormale! Le ménage de khady gueye avec une taille de 3 personnes a consommé 2 Kg en taille unique de Pomme de terre qui est relativement élevé comme consommation par rapport à la condition de vie des autres ménages de même taille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48 Verre ( à thé) de taille unique de Sucre en poudre   ce qui semble incoherent pour une consommation aucours des 7 derniers jours, prière de verifier et corriger. Avertissement!!! Le ménage a consommé 48 Verre ( à thé) taille unique de Sucre en poudre , cette quantité semble anormale pour une consommation des 7 derniers jours.Prière de corriger ou de confirmer avec le QG. Incohérence!! Dans ce ménage, chaque individus consomme par jour 150.4167 Kg  de cereale; Prière de revoir les quantités prises de ces produits. Incohérence!! Dans ce ménage, chaque individus consomme par jour 150.4167 Kg  de cereale; Prière de revoir les quantités prises de ces produits.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charrette de ramassage et semble exister dans les modalités, prière de prendre attache avec le QG pour plus d'explication afin de la classer bien. </w:t>
        <w:br/>
        <w:t>-  La dernière fois que vous avez acheté Salaire du personnel de maison (gardien, boy, chauffeur, cuisinier, etc. ) est cuisiner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chauffeur de camion semble trop petite ou trop élevée. Veuillez, s'il vous plaît, confirmer cette information avec le QG ou la corriger. L'entreprise chauffeur de camion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260000 Fcfa est relativement élevé par rapport aux autres prix d'achat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Salon  (Fauteuils et table basse) a été revendu à 600000 Fcfa qui est relativement élevé par rapport aux autres prix de revente observés dans cette zone. Prière de corriger ou de confirmer avec le QG. </w:t>
        <w:br/>
        <w:t>- Attention ! Téléphone portable a été achété à 400000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93-45-96-48</w:t>
            </w:r>
          </w:p>
        </w:tc>
        <w:tc>
          <w:tcPr>
            <w:tcW w:type="dxa" w:w="1662"/>
          </w:tcPr>
          <w:p>
            <w:r>
              <w:rPr>
                <w:sz w:val="14"/>
              </w:rPr>
              <w:t>6e2e8ce6f4644e7baff726cf97ec60e8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MENDY</w:t>
            </w:r>
          </w:p>
        </w:tc>
        <w:tc>
          <w:tcPr>
            <w:tcW w:type="dxa" w:w="3324"/>
          </w:tcPr>
          <w:p>
            <w:r>
              <w:rPr>
                <w:sz w:val="18"/>
              </w:rPr>
              <w:t>N/A</w:t>
            </w:r>
          </w:p>
        </w:tc>
        <w:tc>
          <w:tcPr>
            <w:tcW w:type="dxa" w:w="3324"/>
          </w:tcPr>
          <w:p>
            <w:r/>
            <w:hyperlink r:id="rId14">
              <w:r>
                <w:rPr>
                  <w:color w:val="0563C1"/>
                  <w:u w:val="single"/>
                </w:rPr>
                <w:t>saly carrefour</w:t>
              </w:r>
            </w:hyperlink>
          </w:p>
        </w:tc>
      </w:tr>
    </w:tbl>
    <w:p/>
    <w:p>
      <w:r>
        <w:rPr>
          <w:b/>
          <w:color w:val="4672C4"/>
          <w:sz w:val="22"/>
        </w:rPr>
        <w:t>&gt;&gt; Section1 - Caracteristiques des membres</w:t>
      </w:r>
    </w:p>
    <w:p>
      <w:pPr>
        <w:ind w:left="283"/>
      </w:pPr>
      <w:r>
        <w:rPr>
          <w:sz w:val="20"/>
        </w:rPr>
        <w:t>- L'ethni de Joseph Mendy est Ndiago, prière de bien classer cet ethni qui existe soit dans la liste des ethni ou n'éxiste pas comme ethni.</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406.0886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Joseph Mendy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Joseph Mendy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92-25-84-13</w:t>
            </w:r>
          </w:p>
        </w:tc>
        <w:tc>
          <w:tcPr>
            <w:tcW w:type="dxa" w:w="1662"/>
          </w:tcPr>
          <w:p>
            <w:r>
              <w:rPr>
                <w:sz w:val="14"/>
              </w:rPr>
              <w:t>80ea4b8ed284469297484eebd62e6a0e</w:t>
            </w:r>
          </w:p>
        </w:tc>
        <w:tc>
          <w:tcPr>
            <w:tcW w:type="dxa" w:w="1662"/>
          </w:tcPr>
          <w:p>
            <w:r>
              <w:rPr>
                <w:sz w:val="14"/>
              </w:rPr>
              <w:t>EQ8_enq4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NDIAYE</w:t>
            </w:r>
          </w:p>
        </w:tc>
        <w:tc>
          <w:tcPr>
            <w:tcW w:type="dxa" w:w="3324"/>
          </w:tcPr>
          <w:p>
            <w:r>
              <w:rPr>
                <w:sz w:val="18"/>
              </w:rPr>
              <w:t>N/A</w:t>
            </w:r>
          </w:p>
        </w:tc>
        <w:tc>
          <w:tcPr>
            <w:tcW w:type="dxa" w:w="3324"/>
          </w:tcPr>
          <w:p>
            <w:r/>
            <w:hyperlink r:id="rId15">
              <w:r>
                <w:rPr>
                  <w:color w:val="0563C1"/>
                  <w:u w:val="single"/>
                </w:rPr>
                <w:t>saly carrefour</w:t>
              </w:r>
            </w:hyperlink>
          </w:p>
        </w:tc>
      </w:tr>
    </w:tbl>
    <w:p/>
    <w:p>
      <w:r>
        <w:rPr>
          <w:b/>
          <w:color w:val="4672C4"/>
          <w:sz w:val="22"/>
        </w:rPr>
        <w:t>&gt;&gt; Section2 - Education</w:t>
      </w:r>
    </w:p>
    <w:p>
      <w:pPr>
        <w:ind w:left="283"/>
      </w:pPr>
      <w:r>
        <w:rPr>
          <w:sz w:val="20"/>
        </w:rPr>
        <w:t xml:space="preserve">- Peu probable! Baba ndiaye  n'arrive pas  à comprendre un petit texte lu dans une langue locale (s02q03). Veuillez corriger ou donner des explications au QG. </w:t>
        <w:br/>
        <w:t>- Peu probable! Mor mbaye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Mor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 NDIAYE a comme taille 2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92-57-51-93</w:t>
            </w:r>
          </w:p>
        </w:tc>
        <w:tc>
          <w:tcPr>
            <w:tcW w:type="dxa" w:w="1662"/>
          </w:tcPr>
          <w:p>
            <w:r>
              <w:rPr>
                <w:sz w:val="14"/>
              </w:rPr>
              <w:t>b0f6e7538f9945f195fe73d65c3620d9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DIEYE</w:t>
            </w:r>
          </w:p>
        </w:tc>
        <w:tc>
          <w:tcPr>
            <w:tcW w:type="dxa" w:w="3324"/>
          </w:tcPr>
          <w:p>
            <w:r>
              <w:rPr>
                <w:sz w:val="18"/>
              </w:rPr>
              <w:t>N/A</w:t>
            </w:r>
          </w:p>
        </w:tc>
        <w:tc>
          <w:tcPr>
            <w:tcW w:type="dxa" w:w="3324"/>
          </w:tcPr>
          <w:p>
            <w:r/>
            <w:hyperlink r:id="rId16">
              <w:r>
                <w:rPr>
                  <w:color w:val="0563C1"/>
                  <w:u w:val="single"/>
                </w:rPr>
                <w:t>saly carrefour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diarra dieye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maguette dieng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yacine hanne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abdoulaye dieye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dieye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ndeye fatou gueye bénéficié de cette formation est coiffure et semble exister dans les modalités, prière de prendre attache avec le QG pour plus d'explication afin de la classer bien. </w:t>
        <w:br/>
        <w:t>- Peu probable! yacine hanne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maguette dieng a eu est maux de ventre et semble exister dans les modalités, prière de prendre attache avec le QG pour plus d'explication afin de la classer bien. </w:t>
        <w:br/>
        <w:t>- Le principal problème de santé que yacine hanne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yacine hanne n'a consacré aucune heure pour aucun des travaux du ménage, prière de regarder les réponses prises dans les questions (s04q01 s04q02 s04q03 s04q04 s04q05 s04q06 s04q07 s04q08). Avertissement! yacine hanne est trop âgé ou en retraite mais il a moins de 58 ans, prière de corriger.</w:t>
      </w:r>
    </w:p>
    <w:p>
      <w:r>
        <w:rPr>
          <w:b/>
          <w:color w:val="4672C4"/>
          <w:sz w:val="22"/>
        </w:rPr>
        <w:t>&gt;&gt; Section4b - Emploi - Activite principale</w:t>
      </w:r>
    </w:p>
    <w:p>
      <w:pPr>
        <w:ind w:left="283"/>
      </w:pPr>
      <w:r>
        <w:rPr>
          <w:sz w:val="20"/>
        </w:rPr>
        <w:t xml:space="preserve">- Avertissement!!! abdoulaye dieye enquêté dans l'emploi principale n'a pas declaré son salaire prière de fournir plus d'effort pour lui demander son salire, vous pouvez utiliser des stratégies pour faire une estimation ou demander des conseils au QG. Avertissement!!! abdoulaye dieye enquêté dans l'emploi principale n'a pas declaré son revenu prière de fournir plus d'effort pour lui demander son revenu, vous pouvez utiliser des stratégies pour faire une estimation ou demander des conseils au QG. Avertissement!!! abdoulaye dieye est un Ingénieurs civils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diarra dieye est un Secrétaires (fonctions générales) qui travaille dans Entreprise Privée et a declaré comme catégorie socioprofessionnelle  Patron/Employeur , prière de vérifier cette information de catégorie socioprofessionnelle auprès de l'enquêté (e) ou confirmer avec le QG. </w:t>
        <w:br/>
        <w:t>- Avertissement!!! maguette dieng enquêté dans l'emploi principale n'a pas declaré son salaire prière de fournir plus d'effort pour lui demander son salire, vous pouvez utiliser des stratégies pour faire une estimation ou demander des conseils au QG. Avertissement!!! maguette dieng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abdoulaye dieye est un Ingénieurs civils qui travaille dans Entreprise Privée et est un Ouvrier ou employé qualifié mais dit n'avoir pas de compte dans une banque classique, prière de vérifier auprès de l'enquêté (e) ou confirmer avec le QG. </w:t>
        <w:br/>
        <w:t>- Avertissement!!! diarra dieye est un Secrétaires (fonctions générales) qui travaille dans Entreprise Privée et est un  Patron/Employeur mais dit n'avoir pas de compte dans une banque classique, prière de vérifier auprès de l'enquêté (e) ou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abdoulaye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283787,-16.9784741" TargetMode="External"/><Relationship Id="rId10" Type="http://schemas.openxmlformats.org/officeDocument/2006/relationships/hyperlink" Target="https://www.google.com/maps?q=14.444019016666667,-16.98078095" TargetMode="External"/><Relationship Id="rId11" Type="http://schemas.openxmlformats.org/officeDocument/2006/relationships/hyperlink" Target="https://www.google.com/maps?q=14.424109416666665,-16.96142701666667" TargetMode="External"/><Relationship Id="rId12" Type="http://schemas.openxmlformats.org/officeDocument/2006/relationships/hyperlink" Target="https://www.google.com/maps?q=14.440469683333333,-16.98075471666667" TargetMode="External"/><Relationship Id="rId13" Type="http://schemas.openxmlformats.org/officeDocument/2006/relationships/hyperlink" Target="https://www.google.com/maps?q=14.4293757,-16.976603783333335" TargetMode="External"/><Relationship Id="rId14" Type="http://schemas.openxmlformats.org/officeDocument/2006/relationships/hyperlink" Target="https://www.google.com/maps?q=14.4752369,-17.0595058" TargetMode="External"/><Relationship Id="rId15" Type="http://schemas.openxmlformats.org/officeDocument/2006/relationships/hyperlink" Target="https://www.google.com/maps?q=14.44451079,-16.98120398" TargetMode="External"/><Relationship Id="rId16" Type="http://schemas.openxmlformats.org/officeDocument/2006/relationships/hyperlink" Target="https://www.google.com/maps?q=14.411337766666668,-16.9420081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