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102101000029</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65-31-04-67</w:t>
            </w:r>
          </w:p>
        </w:tc>
        <w:tc>
          <w:tcPr>
            <w:tcW w:type="dxa" w:w="1662"/>
          </w:tcPr>
          <w:p>
            <w:r>
              <w:rPr>
                <w:sz w:val="14"/>
              </w:rPr>
              <w:t>78e7881c7b7d42398650ac978f685f76</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DENIS MALOU</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DENIS MALOU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DENIS MALOU  n'arrive pas  à comprendre un petit texte lu dans une langue locale (s02q03). Veuillez corriger ou donner des explications au QG. </w:t>
        <w:br/>
        <w:t xml:space="preserve">- Peu probable! DIABA TOURE  n'arrive pas  à comprendre un petit texte lu dans une langue locale (s02q03). Veuillez corriger ou donner des explications au QG. </w:t>
        <w:br/>
        <w:t>- Peu probable! MARIE BOUCALE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(1800 Fcfa) de Banane douce en Kg (taille unique) est relativement élevé par rapport aux autres prix observés dans cette zone. Prière de corriger ou de confirmer avec le QG. Attention ! Soupçons de quantité anormale! Le ménage de DENIS MALOU avec une taille de 4 personnes a consommé 27 Cuillère en Petit de Sel qui est relativement élevé comme consommation par rapport à la condition de vie des autres ménages de même taille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34 Pièce Petit de Oignon frais, cette quantité semble anormale pour une consommation des 7 derniers jours.Prière de corriger ou de confirmer avec le QG. Avertissement!!! Le ménage a consommé 8 Pièce Moyen de Silure séché, cette quantité semble anormale pour une consommation des 7 derniers jours.Prière de corriger ou de confirmer avec le QG. Avertissement!!!Le ménage a consommé 45 Gousse de Petit de Ail  ce qui semble incoherent pour une consommation aucours des 7 derniers jours, prière de verifier et corriger. Avertissement!!! Le ménage a consommé 45 Gousse Petit de Ail, cette quantité semble anormale pour une consommation des 7 derniers jours.Prière de corriger ou de confirmer avec le QG. Incoherence!!! Le ménage a consommé 2 Cuillère Petit de Farine de blé locale ou importée, cette quantité semble anormale pour une consommation des 7 derniers jours, prière de verifier et corriger. Incohérence!! Dans ce ménage, chaque individus consomme par jour 97.04858 Kg  de cereale; Prière de revoir les quantités prises de ces produits. Le prix d'achat unitaire (8000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D’ALIMENTS DE VOLAILE. Le montant dépensé de L'entreprise VENTE D’ALIMENTS DE VOLAILE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D’ALIMENTS DE VOLAILE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xml:space="preserve">- Attention ! Salon  (Fauteuils et table basse) a été achété à 800000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Avertissement !! L'âge de l'article  Fer à repasser à charbon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DENIS MALOU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23-57-98-76</w:t>
            </w:r>
          </w:p>
        </w:tc>
        <w:tc>
          <w:tcPr>
            <w:tcW w:type="dxa" w:w="1662"/>
          </w:tcPr>
          <w:p>
            <w:r>
              <w:rPr>
                <w:sz w:val="14"/>
              </w:rPr>
              <w:t>dc4c241f77e14f689cf844818aa28844</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MOCTAR CISSE</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HAROUNA CISSÉ et corriger ou confirmer avec le QG. Le montant des autres depenses pour l'année scolaire de HAROUNA CISSÉ est faible ou élevé. veuillez, s'il vous plait, confirmer ces informations avec le QG ou apporter les corrections nécessaires. </w:t>
        <w:br/>
        <w:t>- Peu probable! AHMET TIDIANE CISSÉ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AHMET TIDIANE CISSÉ et corriger ou confirmer avec le QG. Le montant des autres depenses pour l'année scolaire de AHMET TIDIANE CISSÉ est faible ou élevé. veuillez, s'il vous plait, confirmer ces informations avec le QG ou apporter les corrections nécessaires.</w:t>
      </w:r>
    </w:p>
    <w:p>
      <w:r>
        <w:rPr>
          <w:b/>
          <w:color w:val="4672C4"/>
          <w:sz w:val="22"/>
        </w:rPr>
        <w:t>&gt;&gt; Section3 - Sante</w:t>
      </w:r>
    </w:p>
    <w:p>
      <w:pPr>
        <w:ind w:left="283"/>
      </w:pPr>
      <w:r>
        <w:rPr>
          <w:sz w:val="20"/>
        </w:rPr>
        <w:t>- Le montant(20000 FCFA) des dépenses pour chaque visite prénatale de MARIE ANGEL NASSALAN semble faible (voir nul) ou élevé, prière de corriger.</w:t>
      </w:r>
    </w:p>
    <w:p>
      <w:r>
        <w:rPr>
          <w:b/>
          <w:color w:val="4672C4"/>
          <w:sz w:val="22"/>
        </w:rPr>
        <w:t>&gt;&gt; Section4b - Emploi - Activite principale</w:t>
      </w:r>
    </w:p>
    <w:p>
      <w:pPr>
        <w:ind w:left="283"/>
      </w:pPr>
      <w:r>
        <w:rPr>
          <w:sz w:val="20"/>
        </w:rPr>
        <w:t>- Attention! le nombre d'heure que AMADOU MOUCTAR CISSÉ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Huile d'arachide raffinée en Litre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(633.3333 Fcfa) de Sucre en poudre  en Kg (taille unique) est relativement élevé par rapport aux autres prix observés dans cette zone. Prière de corriger ou de confirmer avec le QG. Avertissement!!! Le ménage a consommé 13 Pièce Moyen de Capitaine frais, cette quantité semble anormale pour une consommation des 7 derniers jours.Prière de corriger ou de confirmer avec le QG. Incohérence!! Dans ce ménage, chaque individus consomme par jour .5982143 Kg  de cereale; Prière de revoir les quantités prises de ces produits. Le prix d'achat unitaire (1 Fcfa) de Pain moderne (Baguette) en miche de taille Moyen  est invraisemblable, prière de regarder les reponses prises dans les questions s07bq07a s07bq07b s07bq07c s07bq08 pour mieux corriger. Attention ! Le prix unitaire d'achat (1 Fcfa) de Pain moderne (Baguette) en miche (Moyen)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MOCTAR CISSE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Avertissement!! Le montant dépensé (5) est trop faible. Merci d'apporter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92-86-11-94</w:t>
            </w:r>
          </w:p>
        </w:tc>
        <w:tc>
          <w:tcPr>
            <w:tcW w:type="dxa" w:w="1662"/>
          </w:tcPr>
          <w:p>
            <w:r>
              <w:rPr>
                <w:sz w:val="14"/>
              </w:rPr>
              <w:t>ea3db43ac66647a6b3016551276a4746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GASSAMA</w:t>
            </w:r>
          </w:p>
        </w:tc>
        <w:tc>
          <w:tcPr>
            <w:tcW w:type="dxa" w:w="3324"/>
          </w:tcPr>
          <w:p>
            <w:r>
              <w:rPr>
                <w:sz w:val="18"/>
              </w:rPr>
              <w:t>N/A</w:t>
            </w:r>
          </w:p>
        </w:tc>
        <w:tc>
          <w:tcPr>
            <w:tcW w:type="dxa" w:w="3324"/>
          </w:tcPr>
          <w:p>
            <w:r/>
            <w:hyperlink r:id="rId11">
              <w:r>
                <w:rPr>
                  <w:color w:val="0563C1"/>
                  <w:u w:val="single"/>
                </w:rPr>
                <w:t>SINTHIANG AIDARA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GASSAMA et corriger ou confirmer avec le QG. </w:t>
        <w:br/>
        <w:t xml:space="preserve">- Peu probable! ROKHAYA DIARY SOW  n'arrive pas  à comprendre un petit texte lu dans une langue locale (s02q03). Veuillez corriger ou donner des explications au QG. Peu probable! ROKHAYA DIARY SOW  ne sait ni lire, ni écrire, ni comprendre dans aucune des langues  (s02q01,s02q02,s02q03). Veuillez corriger ou donner des explications au QG. </w:t>
        <w:br/>
        <w:t>- Peu probable! ROKHAYA GASSAMA  n'arrive pas  à comprendre un petit texte lu dans une langue locale (s02q03). Veuillez corriger ou donner des explications au QG. Peu probable! ROKHAYA GASSAMA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8 Morceau (Portion) Moyen de Poisson fumé type 4, cette quantité semble anormale pour une consommation des 7 derniers jours.Prière de corriger ou de confirmer avec le QG. Incohérence!! Dans ce ménage, chaque individus consomme par jour 76.57857 Kg  de cereale; Prière de revoir les quantités prises de ces produits. Le prix d'achat unitaire (6250 Fcfa) de Viande de bœuf: filet, faux-filet en Kg de taille taille unique prière de regarder les reponses prises dans les questions s07bq07a s07bq07b s07bq07c s07bq08 pour mieux corriger. Attention ! Le prix unitaire d'achat (6250 Fcfa) de Viande de bœuf: filet, faux-filet en Kg (taille unique) est relativement élevé par rapport aux autres prix observés dans cette zone. Prière de corriger ou de confirmer avec le QG. Le prix d'achat unitaire (8333.333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IBRAHIMA GASSAMA a comme taille 5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GASSAMA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28-90-68-78</w:t>
            </w:r>
          </w:p>
        </w:tc>
        <w:tc>
          <w:tcPr>
            <w:tcW w:type="dxa" w:w="1662"/>
          </w:tcPr>
          <w:p>
            <w:r>
              <w:rPr>
                <w:sz w:val="14"/>
              </w:rPr>
              <w:t>589d736d4d564a3aa2223be765377087</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DIOP</w:t>
            </w:r>
          </w:p>
        </w:tc>
        <w:tc>
          <w:tcPr>
            <w:tcW w:type="dxa" w:w="3324"/>
          </w:tcPr>
          <w:p>
            <w:r>
              <w:rPr>
                <w:sz w:val="18"/>
              </w:rPr>
              <w:t>N/A</w:t>
            </w:r>
          </w:p>
        </w:tc>
        <w:tc>
          <w:tcPr>
            <w:tcW w:type="dxa" w:w="3324"/>
          </w:tcPr>
          <w:p>
            <w:r/>
            <w:hyperlink r:id="rId12">
              <w:r>
                <w:rPr>
                  <w:color w:val="0563C1"/>
                  <w:u w:val="single"/>
                </w:rPr>
                <w:t>Sinthiang aidara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(6600 Fcfa) dépensé ou reçu en cadeau pour les recharges internet ou de forfaits de données mobiles(hors appels vocaux), aucours des 30 derniers jours de  KHADY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SAMB et corriger ou confirmer avec le QG. </w:t>
        <w:br/>
        <w:t xml:space="preserve">- Peu probable! AMI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MBAYE et corriger ou confirmer avec le QG. Le montant des autres depenses pour l'année scolaire de AMI MBAYE est faible ou élevé. veuillez, s'il vous plait, confirmer ces informations avec le QG ou apporter les corrections nécessaires. </w:t>
        <w:br/>
        <w:t xml:space="preserve">- Peu probable! KHADY DIOP  n'arrive pas  à comprendre un petit texte lu dans une langue locale (s02q03). Veuillez corriger ou donner des explications au QG. Avertissement!! KHADY DIOP qui sait écrire en français doit pouvoir lire en français. </w:t>
        <w:br/>
        <w:t>- Peu probable! KHADY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MBAYE et corriger ou confirmer avec le QG.</w:t>
      </w:r>
    </w:p>
    <w:p>
      <w:r>
        <w:rPr>
          <w:b/>
          <w:color w:val="4672C4"/>
          <w:sz w:val="22"/>
        </w:rPr>
        <w:t>&gt;&gt; Section7b - Consommation alimentaire - 7 jours</w:t>
      </w:r>
    </w:p>
    <w:p>
      <w:pPr>
        <w:ind w:left="283"/>
      </w:pPr>
      <w:r>
        <w:rPr>
          <w:sz w:val="20"/>
        </w:rPr>
        <w:t>- Attention ! Le prix unitaire d'achat (100 Fcfa) de Gombo frais en Pièce (Petit) est relativement élevé par rapport aux autres prix observés dans cette zone. Prière de corriger ou de confirmer avec le QG. Attention ! Le prix unitaire d'achat (1216.216 Fcfa) de Huile d'arachide raffinée en Litre (taille unique) est relativement élevé par rapport aux autres prix observés dans cette zone. Prière de corriger ou de confirmer avec le QG. Incohérence!! Dans ce ménage, chaque individus consomme par jour 99.28285 Kg  de cereale; Prière de revoir les quantités prises de ces produits.</w:t>
      </w:r>
    </w:p>
    <w:p>
      <w:r>
        <w:rPr>
          <w:b/>
          <w:color w:val="4672C4"/>
          <w:sz w:val="22"/>
        </w:rPr>
        <w:t>&gt;&gt; Section10b - caracteristiques entreprise non agricole</w:t>
      </w:r>
    </w:p>
    <w:p>
      <w:pPr>
        <w:ind w:left="283"/>
      </w:pPr>
      <w:r>
        <w:rPr>
          <w:sz w:val="20"/>
        </w:rPr>
        <w:t>- L'entreprise VENTE DE CREME ET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55-08-14-52</w:t>
            </w:r>
          </w:p>
        </w:tc>
        <w:tc>
          <w:tcPr>
            <w:tcW w:type="dxa" w:w="1662"/>
          </w:tcPr>
          <w:p>
            <w:r>
              <w:rPr>
                <w:sz w:val="14"/>
              </w:rPr>
              <w:t>99009522d61f4202bb01272fec5f9c3b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BARRY</w:t>
            </w:r>
          </w:p>
        </w:tc>
        <w:tc>
          <w:tcPr>
            <w:tcW w:type="dxa" w:w="3324"/>
          </w:tcPr>
          <w:p>
            <w:r>
              <w:rPr>
                <w:sz w:val="18"/>
              </w:rPr>
              <w:t>N/A</w:t>
            </w:r>
          </w:p>
        </w:tc>
        <w:tc>
          <w:tcPr>
            <w:tcW w:type="dxa" w:w="3324"/>
          </w:tcPr>
          <w:p>
            <w:r/>
            <w:hyperlink r:id="rId13">
              <w:r>
                <w:rPr>
                  <w:color w:val="0563C1"/>
                  <w:u w:val="single"/>
                </w:rPr>
                <w:t>sinthiang aidara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MAMADOU BARRY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AMINATOU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AMINATOU BARRY et corriger ou confirmer avec le QG. </w:t>
        <w:br/>
        <w:t xml:space="preserve">- Peu probable! KHADIATOU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KHADIATOU BARRY et corriger ou confirmer avec le QG. Le montant des autres depenses pour l'année scolaire de KHADIATOU BARRY est faible ou élevé. veuillez, s'il vous plait, confirmer ces informations avec le QG ou apporter les corrections nécessaires. </w:t>
        <w:br/>
        <w:t xml:space="preserve">- Peu probable! KHADIATOU DIALLO  n'arrive pas  à comprendre un petit texte lu dans une langue locale (s02q03). Veuillez corriger ou donner des explications au QG. Peu probable! KHADIATOU DIALLO  ne sait ni lire, ni écrire, ni comprendre dans aucune des langues  (s02q01,s02q02,s02q03). Veuillez corriger ou donner des explications au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Peu probable! THIERNO BARRY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BARRY a eu est PROBLEME DES JAMBES GONFLER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BARRY n'a consacré aucune heure pour les travaux cités en s04q01, s04q02, s04q03, s04q04, s04q05, s04q06, s04q07 et s04q08.Prière de regarder pour corriger ou confirmer avec le QG. </w:t>
        <w:br/>
        <w:t>- Avertissement! KHADIATOU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37 Pièce Petit de Gombo frais, cette quantité semble anormale pour une consommation des 7 derniers jours.Prière de corriger ou de confirmer avec le QG. Incohérence!! Dans ce ménage, chaque individus consomme par jour 86.18657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DE CREME ET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19-94-43-77</w:t>
            </w:r>
          </w:p>
        </w:tc>
        <w:tc>
          <w:tcPr>
            <w:tcW w:type="dxa" w:w="1662"/>
          </w:tcPr>
          <w:p>
            <w:r>
              <w:rPr>
                <w:sz w:val="14"/>
              </w:rPr>
              <w:t>4f86ef7ce8ac4f1db8093bb7a0eceac9</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MIMI SEYDI</w:t>
            </w:r>
          </w:p>
        </w:tc>
        <w:tc>
          <w:tcPr>
            <w:tcW w:type="dxa" w:w="3324"/>
          </w:tcPr>
          <w:p>
            <w:r>
              <w:rPr>
                <w:sz w:val="18"/>
              </w:rPr>
              <w:t>N/A</w:t>
            </w:r>
          </w:p>
        </w:tc>
        <w:tc>
          <w:tcPr>
            <w:tcW w:type="dxa" w:w="3324"/>
          </w:tcPr>
          <w:p>
            <w:r/>
            <w:hyperlink r:id="rId14">
              <w:r>
                <w:rPr>
                  <w:color w:val="0563C1"/>
                  <w:u w:val="single"/>
                </w:rPr>
                <w:t>Sinthiang aidara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adama aisse danso est de 0 FCFA, adama aisse danso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aisse danso et corriger ou confirmer avec le QG. </w:t>
        <w:br/>
        <w:t xml:space="preserve">- Peu probable! eliass siaman  n'arrive pas  à comprendre un petit texte lu dans une langue locale (s02q03). Veuillez corriger ou donner des explications au QG. Peu probable! eliass siaman  ne sait ni lire, ni écrire, ni comprendre dans aucune des langues  (s02q01,s02q02,s02q03). Veuillez corriger ou donner des explications au QG. Le montant des frais pour les cahiers et autres matériels scolaires pour l'année scolaire de eliass siaman est de 0 FCFA, eliass siaman a fait comment pour payer ces cahiers et autres matériels scolaires (SAC, stylo, craie, ardoise, crayon...) ? prière de corriger. </w:t>
        <w:br/>
        <w:t xml:space="preserve">- Peu probable! mouhamadou baye M diop  n'arrive pas  à comprendre un petit texte lu dans une langue locale (s02q03). Veuillez corriger ou donner des explications au QG. Peu probable! mouhamadou baye M diop  ne sait ni lire, ni écrire, ni comprendre dans aucune des langues  (s02q01,s02q02,s02q03). Veuillez corriger ou donner des explications au QG. </w:t>
        <w:br/>
        <w:t>- Peu probable! oumar mballo  n'arrive pas  à comprendre un petit texte lu dans une langue locale (s02q03). Veuillez corriger ou donner des explications au QG. Peu probable! oumar mballo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oumar mballo et corriger ou confirmer avec le QG.</w:t>
      </w:r>
    </w:p>
    <w:p>
      <w:r>
        <w:rPr>
          <w:b/>
          <w:color w:val="4672C4"/>
          <w:sz w:val="22"/>
        </w:rPr>
        <w:t>&gt;&gt; Section4b - Emploi - Activite principale</w:t>
      </w:r>
    </w:p>
    <w:p>
      <w:pPr>
        <w:ind w:left="283"/>
      </w:pPr>
      <w:r>
        <w:rPr>
          <w:sz w:val="20"/>
        </w:rPr>
        <w:t>- Avertissement!!! ma binetou coulibaly est un Praticiens paramédicaux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djiby seydi est un Techniciens des technologies de l'information et des communications, opérations qui travaille dans Entreprise Privée et est un Cadre moyen/agent de maîtrise mais dit n'avoir pas de compte dans une banque classique, prière de vérifier auprès de l'enquêté (e) ou confirmer avec le QG. </w:t>
        <w:br/>
        <w:t>- Avertissement!!! ma binetou coulibaly est un Praticiens paramédicaux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(178.5714 Fcfa) de Pain moderne (Baguette) en miche (Moyen) est relativement élevé par rapport aux autres prix observés dans cette zone. Prière de corriger ou de confirmer avec le QG. Attention ! Le prix unitaire d'achat (300 Fcfa) de Huile d'arachide raffinée en Litre (taille unique)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Le ménage a consommé 19.5 Sachets Petit de Sucre en poudre , cette quantité semble anormale pour une consommation des 7 derniers jours.Prière de corriger ou de confirmer avec le QG. Avertissement!!!Le ménage a consommé 48.5 Cuillère de Petit de Chocolat pâte à tartiner  ce qui semble incoherent pour une consommation aucours des 7 derniers jours, prière de verifier et corriger. Avertissement!!! Le ménage a consommé 48.5 Cuillère Petit de Chocolat pâte à tartiner, cette quantité semble anormale pour une consommation des 7 derniers jours.Prière de corriger ou de confirmer avec le QG. Incohérence!! Dans ce ménage, chaque individus consomme par jour 35.78 Kg  de cereale; Prière de revoir les quantités prises de ces produits. Le prix d'achat unitaire (. Fcfa) de Riz local fumé (malo-woussou) en Kg de taille taille unique semble élevé, prière de regarder les reponses prises dans les questions s07bq07a s07bq07b s07bq07c s07bq08 pour mieux corriger. Le ménage a consommé Orange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mouhamed elh bachir coulibaly ayant travaillé dans cette entreprise ##N/A## aucours des 12 derniers mois n'est pas renseigner. Prière de reneigner toutes les informations qui lui concerne. La main d'oeuvre sariale de mouhamed elh bachir coulibaly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AMINATA MIMI SEYDI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33-22-27-70</w:t>
            </w:r>
          </w:p>
        </w:tc>
        <w:tc>
          <w:tcPr>
            <w:tcW w:type="dxa" w:w="1662"/>
          </w:tcPr>
          <w:p>
            <w:r>
              <w:rPr>
                <w:sz w:val="14"/>
              </w:rPr>
              <w:t>b12dce34703b42779023391833d8a1c1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SOULEYE SOW</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ansoumane sow  possède un téléphone android mais dit n'avoir pas accès à l'internet, prière de confirmer cette information avec le QG ou la corriger. </w:t>
        <w:br/>
        <w:t>-  Avertissement!!!  souleymane sow  possède un téléphone android mais dit n'avoir pas accès à l'internet, prière de confirmer cette information avec le QG ou la corriger. Incoherence! souleymane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kadiatou mar et corriger ou confirmer avec le QG. </w:t>
        <w:br/>
        <w:t xml:space="preserve">- Dans les milieux urbains c'est peu probable de voir une école dont les élèves ou étudiants ne dépensent pas en frais d'uniformes, prière de verifier pour ndeye fatoumata sow et corriger ou confirmer avec le QG. </w:t>
        <w:br/>
        <w:t xml:space="preserve">- Peu probable! abdou seck  n'arrive pas  à comprendre un petit texte lu dans une langue locale (s02q03). Veuillez corriger ou donner des explications au QG. Peu probable! abdou seck  ne sait ni lire, ni écrire, ni comprendre dans aucune des langues  (s02q01,s02q02,s02q03). Veuillez corriger ou donner des explications au QG. </w:t>
        <w:br/>
        <w:t>- Peu probable! lamine mar  n'arrive pas  à comprendre un petit texte lu dans une langue locale (s02q03). Veuillez corriger ou donner des explications au QG. Peu probable! lamine mar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dieynaba sagna semble faible (voir nul) ou élevé, prière de corriger.</w:t>
      </w:r>
    </w:p>
    <w:p>
      <w:r>
        <w:rPr>
          <w:b/>
          <w:color w:val="4672C4"/>
          <w:sz w:val="22"/>
        </w:rPr>
        <w:t>&gt;&gt; Section4a - Emploi</w:t>
      </w:r>
    </w:p>
    <w:p>
      <w:pPr>
        <w:ind w:left="283"/>
      </w:pPr>
      <w:r>
        <w:rPr>
          <w:sz w:val="20"/>
        </w:rPr>
        <w:t>- Avertissement! Nombre d'heure que birame mar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Avertissementkhady barro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(100 Fcfa) de Poireau en Pièce (Petit)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le prix unitaire (116.6667 Fcfa) de Thé en sachet (unité: Sachets) de taille Petit est très faible ou élevé. Prière de corriger ou de confirmer avec le QG. Attention ! Le prix unitaire d'achat (116.6667 Fcfa) de Thé en sachet en Sachets (Petit)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9.197653 Kg  de cereale; Prière de revoir les quantités prises de ces produits. Le prix d'achat unitaire (. Fcfa) de Riz local fumé (malo-woussou) en Kg de taille taille unique semble élevé, prière de regarder les reponses prises dans les questions s07bq07a s07bq07b s07bq07c s07bq08 pour mieux corriger. Le ménage a consommé Café en poudre soluble mais les informations sur la quantité, l'unité ou la taille ne sont pas renseignées.Prière de renseigner. Le ménage a consommé Choux mais les informations sur la quantité, l'unité ou la taille ne sont pas renseignées.Prière de renseigner. Le ménage a consommé Dattes mais les informations sur la quantité, l'unité ou la taille ne sont pas renseignées.Prière de renseigner. Le ménage a consommé Piment frais mais les informations sur la quantité, l'unité ou la taille ne sont pas renseignées.Prière de renseigner. Le ménage a consommé Poivron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chaussures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chaussures n'a pas effectué des dépenses ou faire des reventes des marchandises ou des produits ou rendre de service.Cette entreprise vente de chaussures dit avoir obtenu une valeur sur les marchandises vendu en etat, les marchandises vendu après transformation et les services rendus. Prière de corriger. Cette entreprise vente de chaussures dit avoir obtenu une valeur sur les marchandises vendu en etat et les marchandises vendu après transformation. La main d'oeuvre familiale pour kadiatou mar ayant travaillé dans cette entreprise vente de chaussures aucours des 12 derniers mois n'est pas renseigner. Prière de reneigner toutes les informations qui lui concerne. La main d'oeuvre sariale de kadiatou mar ayant travaillé dans cette entreprise vente de chaussures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Attention ! Mixeur/Presse-fruits non électrique a été achété à 80000 Fcfa est relativement élevé par rapport aux autres prix d'achat observés dans cette zone. Prière de corriger ou de confirmer avec le QG. Attention ! Mixeur/Presse-fruits non électrique a été revendu à 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SOULEYE SOW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 Avertissement! Le prix de vente (6000 Fcfa) d'un Poules / poulets est trop petit. Veuillez confirmer ces informations avec le QG ou apporter les corrections nécessaires. Attention ! Le ménage a vendu 6 Poules / poulets à 36000 donc un prix unitaire d'achat (6000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Râteau a été achété à 3000 Fcfa est relativement élevé par rapport aux autres prix d'achat observés dans cette zone. Prière de corriger ou de confirmer avec le QG.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25-45-02-76</w:t>
            </w:r>
          </w:p>
        </w:tc>
        <w:tc>
          <w:tcPr>
            <w:tcW w:type="dxa" w:w="1662"/>
          </w:tcPr>
          <w:p>
            <w:r>
              <w:rPr>
                <w:sz w:val="14"/>
              </w:rPr>
              <w:t>3c2acaafab1143f189ce00c3e157e6de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BALDE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balde est trop jeune (1 ans) pour fournir des informations correctes. Prière de refaire la section 1 pour aminata balde en demandant à un adulte de répondre aux questions à sa place. </w:t>
        <w:br/>
        <w:t>- Incoherence! bacary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fatoumata egue balde avec son niveau d'étude (Fondamental 2) semble incoherent, veuillez confirmer cette information avec le QG ou corriger l'incohérence.  Incohérence ! le montant payé de fatoumata egue balde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fatoumata egue balde et corriger ou confirmer avec le QG. </w:t>
        <w:br/>
        <w:t xml:space="preserve">- Dans les milieux urbains c'est peu probable de voir une école dont les élèves ou étudiants ne dépensent pas en frais d'uniformes, prière de verifier pour khady balde et corriger ou confirmer avec le QG. </w:t>
        <w:br/>
        <w:t xml:space="preserve">- Dans les milieux urbains c'est peu probable de voir une école dont les élèves ou étudiants ne dépensent pas en frais d'uniformes, prière de verifier pour tacko balde et corriger ou confirmer avec le QG. </w:t>
        <w:br/>
        <w:t xml:space="preserve">- Peu probable! bacary balde  n'arrive pas  à comprendre un petit texte lu dans une langue locale (s02q03). Veuillez corriger ou donner des explications au QG. Peu probable! bacary balde  ne sait ni lire, ni écrire, ni comprendre dans aucune des langues  (s02q01,s02q02,s02q03). Veuillez corriger ou donner des explications au QG. </w:t>
        <w:br/>
        <w:t>- Peu probable! yaya balde  n'arrive pas  à comprendre un petit texte lu dans une langue locale (s02q03). Veuillez corriger ou donner des explications au QG. Peu probable! yaya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yaya balde a travaillés par mois semble être inférieur à 15. Veuillez, s'il vous plaît, confirmer cette information. </w:t>
        <w:br/>
        <w:t>- Avertissement!! Le montant de bacary balde semble trop élevé pour un salaire. Veuillez, s'il vous plaît, confirmer cette information avec le QG ou la corriger.</w:t>
      </w:r>
    </w:p>
    <w:p>
      <w:r>
        <w:rPr>
          <w:b/>
          <w:color w:val="4672C4"/>
          <w:sz w:val="22"/>
        </w:rPr>
        <w:t>&gt;&gt; Section6 - Epargne et credit</w:t>
      </w:r>
    </w:p>
    <w:p>
      <w:pPr>
        <w:ind w:left="283"/>
      </w:pPr>
      <w:r>
        <w:rPr>
          <w:sz w:val="20"/>
        </w:rPr>
        <w:t>- Avertissement!!! ndeye djina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Gombo frais en Tas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Soupçons de quantité anormale! Le ménage de BACARY BALDE avec une taille de 9 personnes a consommé 9 Sachets en Petit de Poivre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50.88683 Kg  de cereale; Prière de revoir les quantités prises de ces produits. Le ménage a consommé Citron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Poireau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BACARY BALDE a comme taille 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BALDE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47-96-43-73</w:t>
            </w:r>
          </w:p>
        </w:tc>
        <w:tc>
          <w:tcPr>
            <w:tcW w:type="dxa" w:w="1662"/>
          </w:tcPr>
          <w:p>
            <w:r>
              <w:rPr>
                <w:sz w:val="14"/>
              </w:rPr>
              <w:t>7185443860e74ecb9b66ace302517b83</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MOUMINI BA</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MARIAMA BA est trop jeune (7 ans) pour fournir des informations correctes. Prière de refaire la section 1 pour MARIAMA BA en demandant à un adulte de répondre aux questions à sa place.</w:t>
      </w:r>
    </w:p>
    <w:p>
      <w:r>
        <w:rPr>
          <w:b/>
          <w:color w:val="4672C4"/>
          <w:sz w:val="22"/>
        </w:rPr>
        <w:t>&gt;&gt; Section2 - Education</w:t>
      </w:r>
    </w:p>
    <w:p>
      <w:pPr>
        <w:ind w:left="283"/>
      </w:pPr>
      <w:r>
        <w:rPr>
          <w:sz w:val="20"/>
        </w:rPr>
        <w:t xml:space="preserve">- Peu probable! ABDOUL GADRY BA  n'arrive pas  à comprendre un petit texte lu dans une langue locale (s02q03). Veuillez corriger ou donner des explications au QG. Peu probable! ABDOUL GADRY BA  ne sait ni lire, ni écrire, ni comprendre dans aucune des langues  (s02q01,s02q02,s02q03). Veuillez corriger ou donner des explications au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 et corriger ou confirmer avec le QG. </w:t>
        <w:br/>
        <w:t xml:space="preserve">- Peu probable! MOUMINY BA  n'arrive pas  à comprendre un petit texte lu dans une langue locale (s02q03). Veuillez corriger ou donner des explications au QG. Peu probable! MOUMINY BA  ne sait ni lire, ni écrire, ni comprendre dans aucune des langues  (s02q01,s02q02,s02q03). Veuillez corriger ou donner des explications au QG. </w:t>
        <w:br/>
        <w:t>- Peu probable! SOULEYMANE CISSÉ  n'arrive pas  à comprendre un petit texte lu dans une langue locale (s02q03). Veuillez corriger ou donner des explications au QG. Peu probable! SOULEYMANE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MOUMINY BA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MOUMINY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MOUMINY BA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11 Pièce Moyen de Capitaine frais, cette quantité semble anormale pour une consommation des 7 derniers jours.Prière de corriger ou de confirmer avec le QG. Incohérence!! Dans ce ménage, chaque individus consomme par jour 50.13889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ELECTRICITÉ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MOUMINY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40-12-30-88</w:t>
            </w:r>
          </w:p>
        </w:tc>
        <w:tc>
          <w:tcPr>
            <w:tcW w:type="dxa" w:w="1662"/>
          </w:tcPr>
          <w:p>
            <w:r>
              <w:rPr>
                <w:sz w:val="14"/>
              </w:rPr>
              <w:t>13ab092077df4b538c7ea33e8bde2131</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SAFIATOU DIOP</w:t>
            </w:r>
          </w:p>
        </w:tc>
        <w:tc>
          <w:tcPr>
            <w:tcW w:type="dxa" w:w="3324"/>
          </w:tcPr>
          <w:p>
            <w:r>
              <w:rPr>
                <w:sz w:val="18"/>
              </w:rPr>
              <w:t>N/A</w:t>
            </w:r>
          </w:p>
        </w:tc>
        <w:tc>
          <w:tcPr>
            <w:tcW w:type="dxa" w:w="3324"/>
          </w:tcPr>
          <w:p>
            <w:r/>
            <w:hyperlink r:id="rId16">
              <w:r>
                <w:rPr>
                  <w:color w:val="0563C1"/>
                  <w:u w:val="single"/>
                </w:rPr>
                <w:t>Sinthiang aidara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AISSATOU TRAORE  ne sont pas coherentes, prière de corriger.</w:t>
      </w:r>
    </w:p>
    <w:p>
      <w:r>
        <w:rPr>
          <w:b/>
          <w:color w:val="4672C4"/>
          <w:sz w:val="22"/>
        </w:rPr>
        <w:t>&gt;&gt; Section2 - Education</w:t>
      </w:r>
    </w:p>
    <w:p>
      <w:pPr>
        <w:ind w:left="283"/>
      </w:pPr>
      <w:r>
        <w:rPr>
          <w:sz w:val="20"/>
        </w:rPr>
        <w:t xml:space="preserve">- Peu probable! ABDOU KARIM DIALLO  n'arrive pas  à comprendre un petit texte lu dans une langue locale (s02q03). Veuillez corriger ou donner des explications au QG. Le montant des autres depenses pour l'année scolaire de ABDOU KARIM DIALLO est faible ou élevé. veuillez, s'il vous plait, confirmer ces informations avec le QG ou apporter les corrections nécessaires. </w:t>
        <w:br/>
        <w:t xml:space="preserve">- Peu probable! AISSATOU TRAORE  n'arrive pas  à comprendre un petit texte lu dans une langue locale (s02q03). Veuillez corriger ou donner des explications au QG. Le domaine que AISSATOU TRAORE bénéficié de cette formation est Petrole et gaz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CHERIF DIALLO  n'arrive pas  à comprendre un petit texte lu dans une langue locale (s02q03). Veuillez corriger ou donner des explications au QG. </w:t>
        <w:br/>
        <w:t xml:space="preserve">- Peu probable! MAMADOU HADY DIALLO  n'arrive pas  à comprendre un petit texte lu dans une langue locale (s02q03). Veuillez corriger ou donner des explications au QG. </w:t>
        <w:br/>
        <w:t xml:space="preserve">- Peu probable! NDEYE TACKO DIALLO  n'arrive pas  à comprendre un petit texte lu dans une langue locale (s02q03). Veuillez corriger ou donner des explications au QG. Le montant des autres depenses pour l'année scolaire de NDEYE TACKO DIALLO est faible ou élevé. veuillez, s'il vous plait, confirmer ces informations avec le QG ou apporter les corrections nécessaires. </w:t>
        <w:br/>
        <w:t xml:space="preserve">- Peu probable! PAPE ABDOULAYE DIALLO  n'arrive pas  à comprendre un petit texte lu dans une langue locale (s02q03). Veuillez corriger ou donner des explications au QG. Avertissement!!! L'âge de PAPE ABDOULAYE DIALLO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PAPE ABDOULAYE DIALLO et corriger ou confirmer avec le QG. Le montant des autres depenses pour l'année scolaire de PAPE ABDOULAYE DIALLO est faible ou élevé. veuillez, s'il vous plait, confirmer ces informations avec le QG ou apporter les corrections nécessaires. </w:t>
        <w:br/>
        <w:t>- Peu probable! SAFIATOU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montant(50000 FCFA) des dépenses pour chaque visite prénatale de AISSATOU TRAORE semble faible (voir nul) ou élevé, prière de corriger.</w:t>
      </w:r>
    </w:p>
    <w:p>
      <w:r>
        <w:rPr>
          <w:b/>
          <w:color w:val="4672C4"/>
          <w:sz w:val="22"/>
        </w:rPr>
        <w:t>&gt;&gt; Section4b - Emploi - Activite principale</w:t>
      </w:r>
    </w:p>
    <w:p>
      <w:pPr>
        <w:ind w:left="283"/>
      </w:pPr>
      <w:r>
        <w:rPr>
          <w:sz w:val="20"/>
        </w:rPr>
        <w:t>- Attention ! Le nombre de jours que MAMADOU HADY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(535.7143 Fcfa) de Viande de bœuf: filet, faux-filet en Kg (taille unique) est relativement faible par rapport aux autres prix observés dans cette zone. 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Avertissement!!!Le ménage a consommé 73 Pièce de Petit de Sucre en morceaux  ce qui semble incoherent pour une consommation aucours des 7 derniers jours, prière de verifier et corriger. Avertissement!!! Le ménage a consommé 73 Pièce Petit de Sucre en morceaux, cette quantité semble anormale pour une consommation des 7 derniers jours.Prière de corriger ou de confirmer avec le QG. Incohérence!! Dans ce ménage, chaque individus consomme par jour 50.76107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CREME ET DE GLACE. L'entreprise VENTE DE CREME ET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SAFIATOU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65-05-22-96</w:t>
            </w:r>
          </w:p>
        </w:tc>
        <w:tc>
          <w:tcPr>
            <w:tcW w:type="dxa" w:w="1662"/>
          </w:tcPr>
          <w:p>
            <w:r>
              <w:rPr>
                <w:sz w:val="14"/>
              </w:rPr>
              <w:t>aa5997e2cf7441b597bc165e1f918ac9</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Incohérence détectée ! Il semble peu probable que alassane ba occupe un emploi pour l'ETAT/collectivités locales ou dans une entreprise publique/parapublique tout en travaillant moins de 20 jours par mois. Veuillez, s'il vous plaît, corriger cette information. Attention ! Le nombre de jours que alassane ba a travaillés par mois semble être inférieur à 15. Veuillez, s'il vous plaît, confirmer cette information. Incohérence détectée ! Il semble peu probable que alassane ba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alassane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alassane ba est un Instituteurs, enseignement primaire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Pain moderne (Baguette) en miche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ALASSANE BA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75-74-43-86</w:t>
            </w:r>
          </w:p>
        </w:tc>
        <w:tc>
          <w:tcPr>
            <w:tcW w:type="dxa" w:w="1662"/>
          </w:tcPr>
          <w:p>
            <w:r>
              <w:rPr>
                <w:sz w:val="14"/>
              </w:rPr>
              <w:t>0f240956a44945f18045e6c810b53b78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BALDE</w:t>
            </w:r>
          </w:p>
        </w:tc>
        <w:tc>
          <w:tcPr>
            <w:tcW w:type="dxa" w:w="3324"/>
          </w:tcPr>
          <w:p>
            <w:r>
              <w:rPr>
                <w:sz w:val="18"/>
              </w:rPr>
              <w:t>N/A</w:t>
            </w:r>
          </w:p>
        </w:tc>
        <w:tc>
          <w:tcPr>
            <w:tcW w:type="dxa" w:w="3324"/>
          </w:tcPr>
          <w:p>
            <w:r/>
            <w:hyperlink r:id="rId18">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DAOUDA BALDE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542201,-14.1087556" TargetMode="External"/><Relationship Id="rId10" Type="http://schemas.openxmlformats.org/officeDocument/2006/relationships/hyperlink" Target="https://www.google.com/maps?q=13.1545725,-14.1086312" TargetMode="External"/><Relationship Id="rId11" Type="http://schemas.openxmlformats.org/officeDocument/2006/relationships/hyperlink" Target="https://www.google.com/maps?q=13.1512602,-14.1104928" TargetMode="External"/><Relationship Id="rId12" Type="http://schemas.openxmlformats.org/officeDocument/2006/relationships/hyperlink" Target="https://www.google.com/maps?q=13.1519271,-14.1133828" TargetMode="External"/><Relationship Id="rId13" Type="http://schemas.openxmlformats.org/officeDocument/2006/relationships/hyperlink" Target="https://www.google.com/maps?q=13.1557653,-14.1096083" TargetMode="External"/><Relationship Id="rId14" Type="http://schemas.openxmlformats.org/officeDocument/2006/relationships/hyperlink" Target="https://www.google.com/maps?q=13.1535565,-14.1093894" TargetMode="External"/><Relationship Id="rId15" Type="http://schemas.openxmlformats.org/officeDocument/2006/relationships/hyperlink" Target="https://www.google.com/maps?q=13.1543691,-14.1137458" TargetMode="External"/><Relationship Id="rId16" Type="http://schemas.openxmlformats.org/officeDocument/2006/relationships/hyperlink" Target="https://www.google.com/maps?q=13.1528732,-14.1090264" TargetMode="External"/><Relationship Id="rId17" Type="http://schemas.openxmlformats.org/officeDocument/2006/relationships/hyperlink" Target="https://www.google.com/maps?q=13.1546499,-14.1080373" TargetMode="External"/><Relationship Id="rId18" Type="http://schemas.openxmlformats.org/officeDocument/2006/relationships/hyperlink" Target="https://www.google.com/maps?q=13.1557964,-14.1133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