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023101000062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12-59-20-77</w:t>
            </w:r>
          </w:p>
        </w:tc>
        <w:tc>
          <w:tcPr>
            <w:tcW w:type="dxa" w:w="1662"/>
          </w:tcPr>
          <w:p>
            <w:r>
              <w:rPr>
                <w:sz w:val="14"/>
              </w:rPr>
              <w:t>b8b16a40372a43a9a55a97bce9403356</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SENE</w:t>
            </w:r>
          </w:p>
        </w:tc>
        <w:tc>
          <w:tcPr>
            <w:tcW w:type="dxa" w:w="3324"/>
          </w:tcPr>
          <w:p>
            <w:r>
              <w:rPr>
                <w:sz w:val="18"/>
              </w:rPr>
              <w:t>N/A</w:t>
            </w:r>
          </w:p>
        </w:tc>
        <w:tc>
          <w:tcPr>
            <w:tcW w:type="dxa" w:w="3324"/>
          </w:tcPr>
          <w:p>
            <w:r/>
            <w:hyperlink r:id="rId9">
              <w:r>
                <w:rPr>
                  <w:color w:val="0563C1"/>
                  <w:u w:val="single"/>
                </w:rPr>
                <w:t>DIABIR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BIRAM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BIRAM SENE  n'arrive pas  à comprendre un petit texte lu dans une langue locale (s02q03). Veuillez corriger ou donner des explications au QG. </w:t>
        <w:br/>
        <w:t xml:space="preserve">- Peu probable! HAWA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NDONGO et corriger ou confirmer avec le QG. Le montant des frais de cantines ou de restauration pour l'année scolaire de HAWA NDONGO est faible ou élevé. veuillez, s'il vous plait, confirmer ces informations avec le QG ou apporter les corrections nécessaires. </w:t>
        <w:br/>
        <w:t>- Peu probable! MOHAMED MANGH 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MOHAMED MANGH SENE avec le QG ou apporter les corrections nécessaires. Le montant des frais de cantines ou de restauration pour l'année scolaire de MOHAMED MANGH SENE est faible ou élevé. veuillez, s'il vous plait, confirmer ces informations avec le QG ou apporter les corrections nécessaires. Le montant des autres depenses pour l'année scolaire de MOHAMED MANGH SENE est faible ou élevé. veuillez, s'il vous plait, confirmer ces informations avec le QG ou apporter les corrections nécessaires. Attention ! Le frais de scolarité (245000 Fcfa) de MOHAMED MANGH SENE en 1ére année de Primaire est relativement élevé par rapport aux autres frais de scolarités observés dans cette zone. Prière de corriger ou de confirmer avec le QG. Attention ! Le frais de scolarité (16000 Fcfa) de MOHAMED MANGH SENE en 1ére année de Primaire est relativement élevé par rapport aux autres frais de scolarités observés dans cette zone. Prière de corriger ou de confirmer avec le QG.</w:t>
      </w:r>
    </w:p>
    <w:p>
      <w:r>
        <w:rPr>
          <w:b/>
          <w:color w:val="4672C4"/>
          <w:sz w:val="22"/>
        </w:rPr>
        <w:t>&gt;&gt; Section6 - Epargne et credit</w:t>
      </w:r>
    </w:p>
    <w:p>
      <w:pPr>
        <w:ind w:left="283"/>
      </w:pPr>
      <w:r>
        <w:rPr>
          <w:sz w:val="20"/>
        </w:rPr>
        <w:t>- Avertissement!!! BIRAM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Manioc en tubercules en Morceau (Portion)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129.3981 Kg  de cereale; Prière de revoir les quantités prises de ces produits. Incohérence!! Dans ce ménage, chaque individus consomme par jour 129.3981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MAIN À MAIN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BIRAM SENE a comme taille 3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Tapis a été achété à 45000 Fcfa est relativement élevé par rapport aux autres prix d'achat observés dans cette zone. Prière de corriger ou de confirmer avec le QG. Attention ! Tapis a été revendu à 35000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BIRAM SENE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68-97-95-36</w:t>
            </w:r>
          </w:p>
        </w:tc>
        <w:tc>
          <w:tcPr>
            <w:tcW w:type="dxa" w:w="1662"/>
          </w:tcPr>
          <w:p>
            <w:r>
              <w:rPr>
                <w:sz w:val="14"/>
              </w:rPr>
              <w:t>5df730e64a8c49999af0286f1cc1abc6</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ANTOU LOUM</w:t>
            </w:r>
          </w:p>
        </w:tc>
        <w:tc>
          <w:tcPr>
            <w:tcW w:type="dxa" w:w="3324"/>
          </w:tcPr>
          <w:p>
            <w:r>
              <w:rPr>
                <w:sz w:val="18"/>
              </w:rPr>
              <w:t>N/A</w:t>
            </w:r>
          </w:p>
        </w:tc>
        <w:tc>
          <w:tcPr>
            <w:tcW w:type="dxa" w:w="3324"/>
          </w:tcPr>
          <w:p>
            <w:r/>
            <w:hyperlink r:id="rId10">
              <w:r>
                <w:rPr>
                  <w:color w:val="0563C1"/>
                  <w:u w:val="single"/>
                </w:rPr>
                <w:t>DIABIR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AMINATA LOUM  n'arrive pas  à comprendre un petit texte lu dans une langue locale (s02q03). Veuillez corriger ou donner des explications au QG. Le domaine que AMINATA LOUM bénéficié de cette formation est santé et semble exister dans les modalités, prière de prendre attache avec le QG pour plus d'explication afin de la classer bien. </w:t>
        <w:br/>
        <w:t xml:space="preserve">- Peu probable! ANTOU LOUM  n'arrive pas  à comprendre un petit texte lu dans une langue locale (s02q03). Veuillez corriger ou donner des explications au QG. Peu probable! ANTOU LOUM  ne sait ni lire, ni écrire, ni comprendre dans aucune des langues  (s02q01,s02q02,s02q03). Veuillez corriger ou donner des explications au QG. </w:t>
        <w:br/>
        <w:t xml:space="preserve">- Peu probable! MAIMOUNA BIRAHIM NDIAYE  n'arrive pas  à comprendre un petit texte lu dans une langue locale (s02q03). Veuillez corriger ou donner des explications au QG. </w:t>
        <w:br/>
        <w:t>- Peu probable! SERIGNE MODOU LOUM  n'arrive pas  à comprendre un petit texte lu dans une langue locale (s02q03). Veuillez corriger ou donner des explications au QG. Peu probable! SERIGNE MODOU LOUM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(500 Fcfa) de Patate douce en Tas (Moyen) est relativement élevé par rapport aux autres prix observés dans cette zone. Prière de corriger ou de confirmer avec le QG. Attention ! Soupçons de quantité anormale! Le ménage de ANTOU LOUM avec une taille de 4 personnes a consommé 3 Sachets industriel en Petit de Concentré de tomate qui est relativement élevé comme consommation par rapport à la condition de vie des autres ménages de même taille dans cette zone. Prière de corriger ou de confirmer avec le QG. Le prix d'achat unitaire (1 Fcfa) de Tamarin noir en Sachets de taille Moyen  est invraisemblable, prière de regarder les reponses prises dans les questions s07bq07a s07bq07b s07bq07c s07bq08 pour mieux corriger. Attention ! Le prix unitaire d'achat (1 Fcfa) de Tamarin noir en Sachets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Antenne parabolique / décodeur a été achété à 22000 Fcfa est relativement élevé par rapport aux autres prix d'achat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ANTOU LOUM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02-60-01-01</w:t>
            </w:r>
          </w:p>
        </w:tc>
        <w:tc>
          <w:tcPr>
            <w:tcW w:type="dxa" w:w="1662"/>
          </w:tcPr>
          <w:p>
            <w:r>
              <w:rPr>
                <w:sz w:val="14"/>
              </w:rPr>
              <w:t>e28b1147198c4c6bbe3e119c3936467e</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OUSMANE DIEDHIOU</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Diabou Camara bénéficié de cette formation est Coiffure et semble exister dans les modalités, prière de prendre attache avec le QG pour plus d'explication afin de la classer bien. </w:t>
        <w:br/>
        <w:t xml:space="preserve">- Peu probable! Awa Angèle Aissatou Diedhiou  n'arrive pas  à comprendre un petit texte lu dans une langue locale (s02q03). Veuillez corriger ou donner des explications au QG. Peu probable! Awa Angèle Aissatou Diedhiou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Awa Angèle Aissatou Diedhiou avec le QG ou apporter les corrections nécessaires. </w:t>
        <w:br/>
        <w:t xml:space="preserve">- Peu probable! Bourama Ousmane Diedhiou  n'arrive pas  à comprendre un petit texte lu dans une langue locale (s02q03). Veuillez corriger ou donner des explications au QG. </w:t>
        <w:br/>
        <w:t>- Peu probable! Ousmane Diatta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Diabou Camara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le nombre d'heure que Diabou Camara a travaillé par jour semble être inferieur à 4, veuillez s'il vous plait confirmer cette information avec le QG. </w:t>
        <w:br/>
        <w:t>- Avertissement!!! Bourama Ousmane Diedhiou enquêté dans l'emploi principale n'a pas declaré son salaire prière de fournir plus d'effort pour lui demander son salire, vous pouvez utiliser des stratégies pour faire une estimation ou demander des conseils au QG. Avertissement!!! Bourama Ousmane Diedhiou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Piment frais en Tas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Attention ! Le prix unitaire d'achat (66.66666 Fcfa) de Ail en Gousse (Grand) est relativement faible par rapport aux autres prix observés dans cette zone. Prière de corriger ou de confirmer avec le QG. Avertissement!!! Le ménage a consommé 0.04 Kg taille unique de Piment séché, cette quantité semble anormale pour une consommation des 7 derniers jours. prière de corriger ou de confirmer avec le QG. Attention ! Soupçons de quantité anormale! Le ménage de BOURAMA OUSMANE CAMARA avec une taille de 4 personnes a consommé .04 Kg en taille unique de Piment séché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aide ménage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290000 Fcfa qui est relativement élevé par rapport aux autres prix de revente observés dans cette zone. Prière de corriger ou de confirmer avec le QG. </w:t>
        <w:br/>
        <w:t xml:space="preserve">- Attention ! Table à manger  (table + chaises) a été achété à 125000 Fcfa est relativement élevé par rapport aux autres prix d'achat observés dans cette zone. Prière de corriger ou de confirmer avec le QG. Attention ! Table à manger  (table + chaises) a été revendu à 100000 Fcfa qui est relativement élevé par rapport aux autres prix de revente observés dans cette zone. Prière de corriger ou de confirmer avec le QG. </w:t>
        <w:br/>
        <w:t xml:space="preserve">- Attention ! Téléphone portable a été achété à 180000 Fcfa est relativement élevé par rapport aux autres prix d'achat observés dans cette zone. Prière de corriger ou de confirmer avec le QG. Attention ! Téléphone portable a été revendu à 170000 Fcfa qui est relativement élevé par rapport aux autres prix de revente observés dans cette zone. Prière de corriger ou de confirmer avec le QG. </w:t>
        <w:br/>
        <w:t>- Avertissement!!! Le prix d'achat (15000) de l'article  Salon  (Fauteuils et table basse) est inférieur aux prix de revente (50000)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BOURAMA OUSMANE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11-94-26-39</w:t>
            </w:r>
          </w:p>
        </w:tc>
        <w:tc>
          <w:tcPr>
            <w:tcW w:type="dxa" w:w="1662"/>
          </w:tcPr>
          <w:p>
            <w:r>
              <w:rPr>
                <w:sz w:val="14"/>
              </w:rPr>
              <w:t>2ceaa5d7072f46dcbed3730c16ff66fb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KADY DIEDHIOU</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Section1 - Caracteristiques des membres</w:t>
      </w:r>
    </w:p>
    <w:p>
      <w:pPr>
        <w:ind w:left="283"/>
      </w:pPr>
      <w:r>
        <w:rPr>
          <w:sz w:val="20"/>
        </w:rPr>
        <w:t>- Avertissement!!!  OUSMANE SONKO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AMINATA SONKO  n'arrive pas  à comprendre un petit texte lu dans une langue locale (s02q03). Veuillez corriger ou donner des explications au QG. Peu probable! AMINATA SONKO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AMINATA SONKO avec le QG ou apporter les corrections nécessaires. </w:t>
        <w:br/>
        <w:t xml:space="preserve">- Peu probable! AMINATA TACKO SONKO  n'arrive pas  à comprendre un petit texte lu dans une langue locale (s02q03). Veuillez corriger ou donner des explications au QG. </w:t>
        <w:br/>
        <w:t xml:space="preserve">- Peu probable! AMY DIEME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DIEYNABA KONTE  n'arrive pas  à comprendre un petit texte lu dans une langue locale (s02q03). Veuillez corriger ou donner des explications au QG. </w:t>
        <w:br/>
        <w:t xml:space="preserve">- Peu probable! ELIMANE SONKO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ELIMANE SONKO et corriger ou confirmer avec le QG. </w:t>
        <w:br/>
        <w:t xml:space="preserve">- Peu probable! KADY DIEDHIOU  n'arrive pas  à comprendre un petit texte lu dans une langue locale (s02q03). Veuillez corriger ou donner des explications au QG. Peu probable! KADY DIEDHIOU  ne sait ni lire, ni écrire, ni comprendre dans aucune des langues  (s02q01,s02q02,s02q03). Veuillez corriger ou donner des explications au QG. </w:t>
        <w:br/>
        <w:t xml:space="preserve">- Peu probable! LAMINE SONKO  n'arrive pas  à comprendre un petit texte lu dans une langue locale (s02q03). Veuillez corriger ou donner des explications au QG. </w:t>
        <w:br/>
        <w:t xml:space="preserve">- Peu probable! MOUSSA LOUM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MOUSSA LOUM avec le QG ou apporter les corrections nécessaires. Attention ! Le frais de scolarité (100000 Fcfa) de MOUSSA LOUM en 6ème année de Primaire est relativement élevé par rapport aux autres frais de scolarités observés dans cette zone. Prière de corriger ou de confirmer avec le QG. </w:t>
        <w:br/>
        <w:t xml:space="preserve">- Peu probable! OUSMANE SONKO  n'arrive pas  à comprendre un petit texte lu dans une langue locale (s02q03). Veuillez corriger ou donner des explications au QG. </w:t>
        <w:br/>
        <w:t xml:space="preserve">- Peu probable! PENDA FAYE  n'arrive pas  à comprendre un petit texte lu dans une langue locale (s02q03). Veuillez corriger ou donner des explications au QG. Peu probable! PENDA FAYE  ne sait ni lire, ni écrire, ni comprendre dans aucune des langues  (s02q01,s02q02,s02q03). Veuillez corriger ou donner des explications au QG. Peu plausible PENDA FAYE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PENDA FAYE avec le QG ou apporter les corrections nécessaires. </w:t>
        <w:br/>
        <w:t>- Peu probable! SOUKEYNA KONTE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LOUM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AMY DIEME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Poireau en Tas (Moyen)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(5200 Fcfa) de Beurre en Pot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KADY DIEDHIOU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05-19-38-34</w:t>
            </w:r>
          </w:p>
        </w:tc>
        <w:tc>
          <w:tcPr>
            <w:tcW w:type="dxa" w:w="1662"/>
          </w:tcPr>
          <w:p>
            <w:r>
              <w:rPr>
                <w:sz w:val="14"/>
              </w:rPr>
              <w:t>e6a8339e792d42bdad4159c4e0b68613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MAMINA COLY</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MALANG JUNIOR SANE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ALASSANE COLY  n'arrive pas  à comprendre un petit texte lu dans une langue locale (s02q03). Veuillez corriger ou donner des explications au QG. Le domaine que ALASSANE COLY bénéficié de cette formation est santé et semble exister dans les modalités, prière de prendre attache avec le QG pour plus d'explication afin de la classer bien. </w:t>
        <w:br/>
        <w:t xml:space="preserve">- Peu probable! BINETOU DIOP  n'arrive pas  à comprendre un petit texte lu dans une langue locale (s02q03). Veuillez corriger ou donner des explications au QG. </w:t>
        <w:br/>
        <w:t xml:space="preserve">- Peu probable! CHERIF MAMINA COLY  n'arrive pas  à comprendre un petit texte lu dans une langue locale (s02q03). Veuillez corriger ou donner des explications au QG. </w:t>
        <w:br/>
        <w:t>- Peu probable! MALANG JUNIOR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BINETOU DIOP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Incohérence détectée ! Il semble peu probable que CHERIF MAMINA COLY occupe un emploi secondaire pour l'ETAT/collectivités locales ou dans une entreprise publique/parapublique tout en travaillant moins de 20 jours par mois. Veuillez, s'il vous plaît, corriger cette information. Attention ! Le nombre de jours que CHERIF MAMINA COLY a travaillés par mois semble être inférieur à 15. Veuillez, s'il vous plaît, confirmer cette information. Incohérence détectée ! Il semble peu probable que CHERIF MAMINA COLY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Avertissement!!! CHERIF MAMINA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(2000 Fcfa) de Huile de palme brute en Litre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Section12 - Actifs du menage</w:t>
      </w:r>
    </w:p>
    <w:p>
      <w:pPr>
        <w:ind w:left="283"/>
      </w:pPr>
      <w:r>
        <w:rPr>
          <w:sz w:val="20"/>
        </w:rPr>
        <w:t xml:space="preserve">- Attention ! Chaîne Hi Fi a été revendu à 20000 Fcfa qui est relativement élevé par rapport aux autres prix de revente observés dans cette zone. Prière de corriger ou de confirmer avec le QG. </w:t>
        <w:br/>
        <w:t>- Attention ! Mixeur/Presse-fruits non électrique a été achété à 80000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MAMINA CLY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30-62-40-56</w:t>
            </w:r>
          </w:p>
        </w:tc>
        <w:tc>
          <w:tcPr>
            <w:tcW w:type="dxa" w:w="1662"/>
          </w:tcPr>
          <w:p>
            <w:r>
              <w:rPr>
                <w:sz w:val="14"/>
              </w:rPr>
              <w:t>2e06548ffebb4a4cad7bebaafd8ebd1f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SORI MENDY</w:t>
            </w:r>
          </w:p>
        </w:tc>
        <w:tc>
          <w:tcPr>
            <w:tcW w:type="dxa" w:w="3324"/>
          </w:tcPr>
          <w:p>
            <w:r>
              <w:rPr>
                <w:sz w:val="18"/>
              </w:rPr>
              <w:t>N/A</w:t>
            </w:r>
          </w:p>
        </w:tc>
        <w:tc>
          <w:tcPr>
            <w:tcW w:type="dxa" w:w="3324"/>
          </w:tcPr>
          <w:p>
            <w:r/>
            <w:hyperlink r:id="rId14">
              <w:r>
                <w:rPr>
                  <w:color w:val="0563C1"/>
                  <w:u w:val="single"/>
                </w:rPr>
                <w:t>a droite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BABACAR MENDY  n'arrive pas  à comprendre un petit texte lu dans une langue locale (s02q03). Veuillez corriger ou donner des explications au QG. Attention ! Le frais de scolarité (171000 Fcfa) de BABACAR MENDY en 3ème année de Primaire est relativement élevé par rapport aux autres frais de scolarités observés dans cette zone. Prière de corriger ou de confirmer avec le QG. </w:t>
        <w:br/>
        <w:t xml:space="preserve">- Peu probable! IBRAHIMA SORI MENDY  n'arrive pas  à comprendre un petit texte lu dans une langue locale (s02q03). Veuillez corriger ou donner des explications au QG. </w:t>
        <w:br/>
        <w:t xml:space="preserve">- Peu probable! KHADIJA MENDY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KHADIJA MENDY et corriger ou confirmer avec le QG. </w:t>
        <w:br/>
        <w:t>- Peu probable! MARIE DOMINIQUE TEIXEIRA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MARIE DOMINIQUE TEIXEIRA dans l'emploi au cours des 12 derniers mois semble faible, veuillez corriger s'il vous plait ou comfirmer avec le QG. Attention ! Le nombre de jours que MARIE DOMINIQUE TEIXEIRA a travaillés par mois semble être inférieur à 15. Veuillez, s'il vous plaît, confirmer cette information. Attention! le nombre d'heure que MARIE DOMINIQUE TEIXEIRA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IBRAHIMA SORI MENDY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1.042857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Peu plausible! la valeur actuelle déclarée en s10q38 pour Location de voiture semble trop petite ou trop élevée. Veuillez, s'il vous plaît, confirmer cette information avec le QG ou la corriger. </w:t>
        <w:br/>
        <w:t>- Peu plausible! la valeur actuelle déclarée en s10q38 pour Téléphone et autres accessoires semble trop petite ou trop élevée. Veuillez, s'il vous plaît, confirmer cette information avec le QG ou la corriger. Le montant dépensé de L'entreprise Téléphone et autres accessoires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Table à manger  (table + chaises) a été achété à 150000 Fcfa est relativement élevé par rapport aux autres prix d'achat observés dans cette zone. Prière de corriger ou de confirmer avec le QG. Attention ! Table à manger  (table + chaises) a été revendu à 130000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SORI MENDY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84-66-68-90</w:t>
            </w:r>
          </w:p>
        </w:tc>
        <w:tc>
          <w:tcPr>
            <w:tcW w:type="dxa" w:w="1662"/>
          </w:tcPr>
          <w:p>
            <w:r>
              <w:rPr>
                <w:sz w:val="14"/>
              </w:rPr>
              <w:t>ede1cdc957ae4e8aa36ddfcecd5bb0fe</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ROUGUIETOU SENE</w:t>
            </w:r>
          </w:p>
        </w:tc>
        <w:tc>
          <w:tcPr>
            <w:tcW w:type="dxa" w:w="3324"/>
          </w:tcPr>
          <w:p>
            <w:r>
              <w:rPr>
                <w:sz w:val="18"/>
              </w:rPr>
              <w:t>N/A</w:t>
            </w:r>
          </w:p>
        </w:tc>
        <w:tc>
          <w:tcPr>
            <w:tcW w:type="dxa" w:w="3324"/>
          </w:tcPr>
          <w:p>
            <w:r/>
            <w:hyperlink r:id="rId15">
              <w:r>
                <w:rPr>
                  <w:color w:val="0563C1"/>
                  <w:u w:val="single"/>
                </w:rPr>
                <w:t>rdc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Rouguietou Sene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(75 Fcfa) de Pain moderne (Baguette) en Morceau (Portion)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ROUGUIETOU SENE a comme taille 2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Tablette a été achété à 75000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ROUGUIETOU SENE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81-02-26-34</w:t>
            </w:r>
          </w:p>
        </w:tc>
        <w:tc>
          <w:tcPr>
            <w:tcW w:type="dxa" w:w="1662"/>
          </w:tcPr>
          <w:p>
            <w:r>
              <w:rPr>
                <w:sz w:val="14"/>
              </w:rPr>
              <w:t>779870ba70a14c15b64a2857eb1b7e58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BINTA DIEDHIOU</w:t>
            </w:r>
          </w:p>
        </w:tc>
        <w:tc>
          <w:tcPr>
            <w:tcW w:type="dxa" w:w="3324"/>
          </w:tcPr>
          <w:p>
            <w:r>
              <w:rPr>
                <w:sz w:val="18"/>
              </w:rPr>
              <w:t>N/A</w:t>
            </w:r>
          </w:p>
        </w:tc>
        <w:tc>
          <w:tcPr>
            <w:tcW w:type="dxa" w:w="3324"/>
          </w:tcPr>
          <w:p>
            <w:r/>
            <w:hyperlink r:id="rId16">
              <w:r>
                <w:rPr>
                  <w:color w:val="0563C1"/>
                  <w:u w:val="single"/>
                </w:rPr>
                <w:t>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Mansour Sow  n'arrive pas  à comprendre un petit texte lu dans une langue locale (s02q03). Veuillez corriger ou donner des explications au QG. Peu probable! Mansour Sow  ne sait ni lire, ni écrire, ni comprendre dans aucune des langues  (s02q01,s02q02,s02q03). Veuillez corriger ou donner des explications au QG. </w:t>
        <w:br/>
        <w:t xml:space="preserve">- Peu probable! Ndeye Binta Diedhiou  n'arrive pas  à comprendre un petit texte lu dans une langue locale (s02q03). Veuillez corriger ou donner des explications au QG. </w:t>
        <w:br/>
        <w:t xml:space="preserve">- Peu probable! Ousmane Niassy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Niassy et corriger ou confirmer avec le QG. Le montant des autres depenses pour l'année scolaire de Ousmane Niassy est faible ou élevé. veuillez, s'il vous plait, confirmer ces informations avec le QG ou apporter les corrections nécessaires. </w:t>
        <w:br/>
        <w:t>- Peu probable! Souleymane Niassy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Ndeye Binta Diedhiou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Ndeye Binta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Orange  en Tas (Moyen) est relativement élevé par rapport aux autres prix observés dans cette zone. Prière de corriger ou de confirmer avec le QG. Attention ! Le prix unitaire d'achat (200 Fcfa) de Tamarin noir en Sachets (Moyen) est relativement élevé par rapport aux autres prix observés dans cette zone. Prière de corriger ou de confirmer avec le QG. Attention ! Le prix unitaire d'achat (87.5 Fcfa) de Pain moderne (Baguette) en miche (Moyen) est relativement faible par rapport aux autres prix observés dans cette zone. Prière de corriger ou de confirmer avec le QG. Avertissement!!! Le ménage a consommé 11 Sachets Moyen de Sucre en poudre , cette quantité semble anormale pour une consommation des 7 derniers jours.Prière de corriger ou de confirmer avec le QG. Avertissement!!! Le ménage a consommé 12 Sachets industriel Moyen de Caramel, bonbons, confiseries, etc.,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Salon  (Fauteuils et table basse) est inférieur aux prix de revente (70000)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BINTA DIEDHIOU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41-23-68-15</w:t>
            </w:r>
          </w:p>
        </w:tc>
        <w:tc>
          <w:tcPr>
            <w:tcW w:type="dxa" w:w="1662"/>
          </w:tcPr>
          <w:p>
            <w:r>
              <w:rPr>
                <w:sz w:val="14"/>
              </w:rPr>
              <w:t>4af62645234b41448a56565cc1fc5327</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MOUHAMADOUL BACHIR BA</w:t>
            </w:r>
          </w:p>
        </w:tc>
        <w:tc>
          <w:tcPr>
            <w:tcW w:type="dxa" w:w="3324"/>
          </w:tcPr>
          <w:p>
            <w:r>
              <w:rPr>
                <w:sz w:val="18"/>
              </w:rPr>
              <w:t>N/A</w:t>
            </w:r>
          </w:p>
        </w:tc>
        <w:tc>
          <w:tcPr>
            <w:tcW w:type="dxa" w:w="3324"/>
          </w:tcPr>
          <w:p>
            <w:r/>
            <w:hyperlink r:id="rId17">
              <w:r>
                <w:rPr>
                  <w:color w:val="0563C1"/>
                  <w:u w:val="single"/>
                </w:rPr>
                <w:t>a droite</w:t>
              </w:r>
            </w:hyperlink>
          </w:p>
        </w:tc>
      </w:tr>
    </w:tbl>
    <w:p/>
    <w:p>
      <w:r>
        <w:rPr>
          <w:b/>
          <w:color w:val="4672C4"/>
          <w:sz w:val="22"/>
        </w:rPr>
        <w:t>&gt;&gt; Section2 - Education</w:t>
      </w:r>
    </w:p>
    <w:p>
      <w:pPr>
        <w:ind w:left="283"/>
      </w:pPr>
      <w:r>
        <w:rPr>
          <w:sz w:val="20"/>
        </w:rPr>
        <w:t xml:space="preserve">- Peu probable! KHADIDIATOU AMINATA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AMINATA BA et corriger ou confirmer avec le QG. </w:t>
        <w:br/>
        <w:t xml:space="preserve">- Peu probable! MARIAME 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MARIAME MANE BA et corriger ou confirmer avec le QG. </w:t>
        <w:br/>
        <w:t xml:space="preserve">- Peu probable! MOUHAMADOUL BACHIR BA  n'arrive pas  à comprendre un petit texte lu dans une langue locale (s02q03). Veuillez corriger ou donner des explications au QG. </w:t>
        <w:br/>
        <w:t xml:space="preserve">- Peu probable! MOUHAMADOUL HABIB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MOUHAMADOUL HABIB BA et corriger ou confirmer avec le QG. </w:t>
        <w:br/>
        <w:t xml:space="preserve">- Peu probable! MOUSTAPHA HANNE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HANNE et corriger ou confirmer avec le QG. </w:t>
        <w:br/>
        <w:t xml:space="preserve">- Peu probable! OULEYMATA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OULEYMATA BA et corriger ou confirmer avec le QG. Attention ! Le frais de scolarité (86000 Fcfa) de OULEYMATA BA en 1ére année de Secondaire 1 (Moyen) Général est relativement élevé par rapport aux autres frais de scolarités observés dans cette zone. Prière de corriger ou de confirmer avec le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montant(88000 FCFA) des dépenses liées à l'accouchement de SALAMATA LY est faible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SALAMATA LY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MOUHAMADOUL BACHIR BA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(300 Fcfa) de Mayonnaise en Sachets (Moyen) est relativement élevé par rapport aux autres prix observés dans cette zone. Prière de corriger ou de confirmer avec le QG. Attention ! Le prix unitaire d'achat (333.3333 Fcfa) de Huile de soja  en Litre (taille unique)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42.3473 Kg  de cereale; Prière de revoir les quantités prises de ces produits. Incohérence!! Dans ce ménage, chaque individus consomme par jour 42.3473 Kg  de cereale; Prière de revoir les quantités prises de ces produits. Attention ! Le prix unitaire d'achat (450 Fcfa) de Mil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MOUHAMADOUL BACHIR BA a comme taille 9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MOUHAMADOUL BACHIR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441721,-16.2819707" TargetMode="External"/><Relationship Id="rId10" Type="http://schemas.openxmlformats.org/officeDocument/2006/relationships/hyperlink" Target="https://www.google.com/maps?q=12.5462542,-16.2810843" TargetMode="External"/><Relationship Id="rId11" Type="http://schemas.openxmlformats.org/officeDocument/2006/relationships/hyperlink" Target="https://www.google.com/maps?q=12.5455428,-16.2818536" TargetMode="External"/><Relationship Id="rId12" Type="http://schemas.openxmlformats.org/officeDocument/2006/relationships/hyperlink" Target="https://www.google.com/maps?q=12.5470914,-16.2821863" TargetMode="External"/><Relationship Id="rId13" Type="http://schemas.openxmlformats.org/officeDocument/2006/relationships/hyperlink" Target="https://www.google.com/maps?q=12.5726155,-16.2818023" TargetMode="External"/><Relationship Id="rId14" Type="http://schemas.openxmlformats.org/officeDocument/2006/relationships/hyperlink" Target="https://www.google.com/maps?q=12.5471309,-16.2834751" TargetMode="External"/><Relationship Id="rId15" Type="http://schemas.openxmlformats.org/officeDocument/2006/relationships/hyperlink" Target="https://www.google.com/maps?q=12.5448205,-16.2818199" TargetMode="External"/><Relationship Id="rId16" Type="http://schemas.openxmlformats.org/officeDocument/2006/relationships/hyperlink" Target="https://www.google.com/maps?q=12.551558533333331,-16.294798016666668" TargetMode="External"/><Relationship Id="rId17" Type="http://schemas.openxmlformats.org/officeDocument/2006/relationships/hyperlink" Target="https://www.google.com/maps?q=12.54676438,-16.282918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