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014301230084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Section9a</w:t>
            </w:r>
          </w:p>
        </w:tc>
        <w:tc>
          <w:tcPr>
            <w:tcW w:type="dxa" w:w="3324"/>
          </w:tcPr>
          <w:p>
            <w:r>
              <w:t>Depenses de fetes et ceremonies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41-95-58-50</w:t>
            </w:r>
          </w:p>
        </w:tc>
        <w:tc>
          <w:tcPr>
            <w:tcW w:type="dxa" w:w="1662"/>
          </w:tcPr>
          <w:p>
            <w:r>
              <w:rPr>
                <w:sz w:val="14"/>
              </w:rPr>
              <w:t>9568ce7b5fde4fafbc5b458f0506fa45</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Bigué Mbow  n'arrive pas  à comprendre un petit texte lu dans une langue locale (s02q03). Veuillez corriger ou donner des explications au QG. Peu probable! Bigué Mbow  ne sait ni lire, ni écrire, ni comprendre dans aucune des langues  (s02q01,s02q02,s02q03). Veuillez corriger ou donner des explications au QG. </w:t>
        <w:br/>
        <w:t xml:space="preserve">- Peu probable! Mame Diarra Biteye  n'arrive pas  à comprendre un petit texte lu dans une langue locale (s02q03). Veuillez corriger ou donner des explications au QG. </w:t>
        <w:br/>
        <w:t>- Peu probable! Mbengou Mbow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Le montant(450000 FCFA) des dépenses liées à l'accouchement de Mame Diarra Biteye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salaire qu'une personne de cette catégorie (10.62) a travaillé(e) dans cette entreprise Frabrique des portes, des Fenetre et des rampe escalier en metal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Mbengou Mbow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28-56-58-93</w:t>
            </w:r>
          </w:p>
        </w:tc>
        <w:tc>
          <w:tcPr>
            <w:tcW w:type="dxa" w:w="1662"/>
          </w:tcPr>
          <w:p>
            <w:r>
              <w:rPr>
                <w:sz w:val="14"/>
              </w:rPr>
              <w:t>217d0ca3707541f2a61ca27ed370ecf2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Binta Sao  n'arrive pas  à comprendre un petit texte lu dans une langue locale (s02q03). Veuillez corriger ou donner des explications au QG. </w:t>
        <w:br/>
        <w:t xml:space="preserve">- Peu probable! El Hadji Sao  n'arrive pas  à comprendre un petit texte lu dans une langue locale (s02q03). Veuillez corriger ou donner des explications au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w:t>
        <w:br/>
        <w:t xml:space="preserve">- Peu probable! Insa Sao  n'arrive pas  à comprendre un petit texte lu dans une langue locale (s02q03). Veuillez corriger ou donner des explications au QG. </w:t>
        <w:br/>
        <w:t xml:space="preserve">- Peu probable! Malamine Sao  n'arrive pas  à comprendre un petit texte lu dans une langue locale (s02q03). Veuillez corriger ou donner des explications au QG. </w:t>
        <w:br/>
        <w:t xml:space="preserve">- Peu probable! Mariama Sao  n'arrive pas  à comprendre un petit texte lu dans une langue locale (s02q03). Veuillez corriger ou donner des explications au QG. Peu probable! Mariama Sao  ne sait ni lire, ni écrire, ni comprendre dans aucune des langues  (s02q01,s02q02,s02q03). Veuillez corriger ou donner des explications au QG. </w:t>
        <w:br/>
        <w:t>- Peu probable! Mominatou Sané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Malamine Sao a été malade aucours des 03 derniers mois mais n'a effectuée aucune dépense. Prière de corriger ces cas ou de confirmer avec le QG. </w:t>
        <w:br/>
        <w:t>- Le montant(80000 FCFA) des dépenses liées à l'accouchement de Mominatou Sané est faible ou élevé, prière de corriger. Le montant(500 FCFA) des dépenses pour chaque visite prénatale de Mominatou Sané semble faible (voir nul) ou élevé, prière de corriger.</w:t>
      </w:r>
    </w:p>
    <w:p>
      <w:r>
        <w:rPr>
          <w:b/>
          <w:color w:val="4672C4"/>
          <w:sz w:val="22"/>
        </w:rPr>
        <w:t>&gt;&gt; Section4b - Emploi - Activite principale</w:t>
      </w:r>
    </w:p>
    <w:p>
      <w:pPr>
        <w:ind w:left="283"/>
      </w:pPr>
      <w:r>
        <w:rPr>
          <w:sz w:val="20"/>
        </w:rPr>
        <w:t>- Avertissement! Nombre de mois que Malamine Sao a exercé dans l'emploi au cours des 12 derniers mois est de 0 mois, veuillez corriger s'il vous plait.Nombre de mois exercé par Malamine Sao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INSA SAO n'est pas renseigné, prière de renseigner.</w:t>
      </w:r>
    </w:p>
    <w:p>
      <w:r>
        <w:rPr>
          <w:b/>
          <w:color w:val="4672C4"/>
          <w:sz w:val="22"/>
        </w:rPr>
        <w:t>&gt;&gt; Section19 - Equipements agricoles</w:t>
      </w:r>
    </w:p>
    <w:p>
      <w:pPr>
        <w:ind w:left="283"/>
      </w:pPr>
      <w:r>
        <w:rPr>
          <w:sz w:val="20"/>
        </w:rPr>
        <w:t>- Attention ! Autre (à préciser) a été achété à 65000 Fcfa est relativement élevé par rapport aux autres prix d'achat observés dans cette zone. Prière de corriger ou de confirmer avec le QG. Attention ! Autre (à préciser) a été revendu à 65000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82-62-08-82</w:t>
            </w:r>
          </w:p>
        </w:tc>
        <w:tc>
          <w:tcPr>
            <w:tcW w:type="dxa" w:w="1662"/>
          </w:tcPr>
          <w:p>
            <w:r>
              <w:rPr>
                <w:sz w:val="14"/>
              </w:rPr>
              <w:t>57cb40dda3f04ff2b05a1e7310b68c84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Joseph Sylva  n'arrive pas  à comprendre un petit texte lu dans une langue locale (s02q03). Veuillez corriger ou donner des explications au QG. </w:t>
        <w:br/>
        <w:t xml:space="preserve">- Peu probable! Marie Nicol Mendy  n'arrive pas  à comprendre un petit texte lu dans une langue locale (s02q03). Veuillez corriger ou donner des explications au QG. </w:t>
        <w:br/>
        <w:t xml:space="preserve">- Peu probable! Nelson Sylva  n'arrive pas  à comprendre un petit texte lu dans une langue locale (s02q03). Veuillez corriger ou donner des explications au QG. </w:t>
        <w:br/>
        <w:t xml:space="preserve">- Peu probable! Nicol Mendy  n'arrive pas  à comprendre un petit texte lu dans une langue locale (s02q03). Veuillez corriger ou donner des explications au QG. Avertissement!! Nicol Mendy qui sait écrire en français doit pouvoir lire en français. </w:t>
        <w:br/>
        <w:t xml:space="preserve">- Peu probable! Nicola Sylva  n'arrive pas  à comprendre un petit texte lu dans une langue locale (s02q03). Veuillez corriger ou donner des explications au QG. </w:t>
        <w:br/>
        <w:t xml:space="preserve">- Peu probable! Opa Paulo Sylva  n'arrive pas  à comprendre un petit texte lu dans une langue locale (s02q03). Veuillez corriger ou donner des explications au QG. </w:t>
        <w:br/>
        <w:t>- Peu probable! Philippe  Gomis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Nelson Sylva n'a consacré aucune heure pour les travaux cités en s04q01, s04q02, s04q03, s04q04, s04q05, s04q06, s04q07 et s04q08.Prière de regarder pour corriger ou confirmer avec le QG. Avertissement Nelson Sylva est Etudiant/Elève de la 4.21 mais Nelson Sylva n'a pas frequenté l'école en 2024-2025, prière de corriger ou confirmer cette information avec le QG. </w:t>
        <w:br/>
        <w:t>- Avertissement! Généralement les jeunes hommes (10 à 25ans) font des travaux ménager soit apprendre les enfants à reviser leurs léçons ou d'autres cours, Philippe  Gomis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Nicola Sylva est un Techniciens de radio-télévision et d'enregistrement audio-visuel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Nicola Sylva est un Techniciens de radio-télévision et d'enregistrement audio-visuel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Le prix d'achat unitaire (166.6667 Fcfa) de Riz importé parfumé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La section 16 du ménage de Joseph  Sylva n'est pas renseigné, prière de renseigner.</w:t>
      </w:r>
    </w:p>
    <w:p>
      <w:r>
        <w:rPr>
          <w:b/>
          <w:color w:val="4672C4"/>
          <w:sz w:val="22"/>
        </w:rPr>
        <w:t>&gt;&gt; Section17 - Elevage</w:t>
      </w:r>
    </w:p>
    <w:p>
      <w:pPr>
        <w:ind w:left="283"/>
      </w:pPr>
      <w:r>
        <w:rPr>
          <w:sz w:val="20"/>
        </w:rPr>
        <w:t>- Avertissement! la valeur de l'achat (630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41-98-42-18</w:t>
            </w:r>
          </w:p>
        </w:tc>
        <w:tc>
          <w:tcPr>
            <w:tcW w:type="dxa" w:w="1662"/>
          </w:tcPr>
          <w:p>
            <w:r>
              <w:rPr>
                <w:sz w:val="14"/>
              </w:rPr>
              <w:t>d607c60603f14ac58d28f01d46fe94f7</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BINETA BOYE  n'arrive pas  à comprendre un petit texte lu dans une langue locale (s02q03). Veuillez corriger ou donner des explications au QG. </w:t>
        <w:br/>
        <w:t>- Peu probable! MANDIAYE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BASSINE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MANDIAYE DIOUF enquêté dans l'emploi principale n'a pas declaré son salaire prière de fournir plus d'effort pour lui demander son salire, vous pouvez utiliser des stratégies pour faire une estimation ou demander des conseils au QG. Avertissement!!! MANDIAYE DIOUF enquêté dans l'emploi principale n'a pas declaré son revenu prière de fournir plus d'effort pour lui demander son revenu, vous pouvez utiliser des stratégies pour faire une estimation ou demander des conseils au QG. </w:t>
        <w:br/>
        <w:t>- Avertissement!!! MOUHAMADOU BAMBA DIOUF enquêté dans l'emploi principale n'a pas declaré son salaire prière de fournir plus d'effort pour lui demander son salire, vous pouvez utiliser des stratégies pour faire une estimation ou demander des conseils au QG. Avertissement!!! MOUHAMADOU BAMBA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commerce de détail de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1commerce de détail ne doit pas contenir de chiffre et doit être bien renseigné, prière de bien renseigné .</w:t>
      </w:r>
    </w:p>
    <w:p>
      <w:r>
        <w:rPr>
          <w:b/>
          <w:color w:val="4672C4"/>
          <w:sz w:val="22"/>
        </w:rPr>
        <w:t>&gt;&gt; Section12 - Actifs du menage</w:t>
      </w:r>
    </w:p>
    <w:p>
      <w:pPr>
        <w:ind w:left="283"/>
      </w:pPr>
      <w:r>
        <w:rPr>
          <w:sz w:val="20"/>
        </w:rPr>
        <w:t xml:space="preserve">-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(75000)  avec l'âge du bien atteignant 3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 </w:t>
        <w:br/>
        <w:t>- Le prix d'achat de l'article  Tapis ne doit pas être égal 0 même si le ménage l'a reçu en cadeau prière de leurs aider à faire une estimations. Avertissement!!! Le prix d'achat (0) de l'article  Tapis est inférieur aux prix de revente (10000)  avec l'âge du bien atteignant 5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MANDIAYE DIOUF n'est pas renseigné, prière de renseigner.</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w:t>
        <w:br/>
        <w:t>- Avertissement! la valeur de l'achat (500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67-64-45-27</w:t>
            </w:r>
          </w:p>
        </w:tc>
        <w:tc>
          <w:tcPr>
            <w:tcW w:type="dxa" w:w="1662"/>
          </w:tcPr>
          <w:p>
            <w:r>
              <w:rPr>
                <w:sz w:val="14"/>
              </w:rPr>
              <w:t>7d9251d250ad4323a0db887519f3a35a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montant dépensé ou reçu en cadeau pour les recharges internet ou de forfaits de données mobiles(hors appels vocaux), aucours des 30 derniers jours de Diadji Ngom semble élevé ou faible, prière de corriger ou de confirmer l'information avec le QG.</w:t>
      </w:r>
    </w:p>
    <w:p>
      <w:r>
        <w:rPr>
          <w:b/>
          <w:color w:val="4672C4"/>
          <w:sz w:val="22"/>
        </w:rPr>
        <w:t>&gt;&gt; Section2 - Education</w:t>
      </w:r>
    </w:p>
    <w:p>
      <w:pPr>
        <w:ind w:left="283"/>
      </w:pPr>
      <w:r>
        <w:rPr>
          <w:sz w:val="20"/>
        </w:rPr>
        <w:t xml:space="preserve">- Peu probable! Abiboulaye Ngom  n'arrive pas  à comprendre un petit texte lu dans une langue locale (s02q03). Veuillez corriger ou donner des explications au QG. Le montant des autres depenses pour l'année scolaire de Abiboulaye Ngom est faible ou élevé. veuillez, s'il vous plait, confirmer ces informations avec le QG ou apporter les corrections nécessaires. </w:t>
        <w:br/>
        <w:t xml:space="preserve">- Peu probable! Awa Mbaye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w:t>
        <w:br/>
        <w:t xml:space="preserve">- Peu probable! Lamine Diankho  n'arrive pas  à comprendre un petit texte lu dans une langue locale (s02q03). Veuillez corriger ou donner des explications au QG. </w:t>
        <w:br/>
        <w:t xml:space="preserve">- Peu probable! Mbayang Ngom  n'arrive pas  à comprendre un petit texte lu dans une langue locale (s02q03). Veuillez corriger ou donner des explications au QG. Le montant des autres depenses pour l'année scolaire de Mbayang Ngom est faible ou élevé. veuillez, s'il vous plait, confirmer ces informations avec le QG ou apporter les corrections nécessaires. </w:t>
        <w:br/>
        <w:t xml:space="preserve">- Peu probable! Ndeye Khady Ngom  n'arrive pas  à comprendre un petit texte lu dans une langue locale (s02q03). Veuillez corriger ou donner des explications au QG. </w:t>
        <w:br/>
        <w:t xml:space="preserve">- Peu probable! Youssou Diallo  n'arrive pas  à comprendre un petit texte lu dans une langue locale (s02q03). Veuillez corriger ou donner des explications au QG. Le montant des autres depenses pour l'année scolaire de Youssou Diallo est faible ou élevé. veuillez, s'il vous plait, confirmer ces informations avec le QG ou apporter les corrections nécessaires. </w:t>
        <w:br/>
        <w:t>- Peu probable! Youssou Niang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Youssou Diallo Perçoit une bourse/Transfert en 4.19 mais Youssou Diallo ne perçoit pas une bourse à la section 2.29 ou des transferts monétaires à la section 13, prière de corriger.</w:t>
      </w:r>
    </w:p>
    <w:p>
      <w:r>
        <w:rPr>
          <w:b/>
          <w:color w:val="4672C4"/>
          <w:sz w:val="22"/>
        </w:rPr>
        <w:t>&gt;&gt; Section6 - Epargne et credit</w:t>
      </w:r>
    </w:p>
    <w:p>
      <w:pPr>
        <w:ind w:left="283"/>
      </w:pPr>
      <w:r>
        <w:rPr>
          <w:sz w:val="20"/>
        </w:rPr>
        <w:t>- Avertissement!!! Ndeye Khady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Khady Ngom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 L'entreprise Il fait des travaux publics et construit des edifice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Section16a - Champs et parcelles</w:t>
      </w:r>
    </w:p>
    <w:p>
      <w:pPr>
        <w:ind w:left="283"/>
      </w:pPr>
      <w:r>
        <w:rPr>
          <w:sz w:val="20"/>
        </w:rPr>
        <w:t>- La section 16 du ménage de DIADJI NGOM n'est pas renseigné, prière de renseigner.</w:t>
      </w:r>
    </w:p>
    <w:p>
      <w:r>
        <w:rPr>
          <w:b/>
          <w:color w:val="4672C4"/>
          <w:sz w:val="22"/>
        </w:rPr>
        <w:t>&gt;&gt; Section17 - Elevage</w:t>
      </w:r>
    </w:p>
    <w:p>
      <w:pPr>
        <w:ind w:left="283"/>
      </w:pPr>
      <w:r>
        <w:rPr>
          <w:sz w:val="20"/>
        </w:rPr>
        <w:t>- Avertissement! la valeur de l'achat (200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16000 Fcfa est relativement élevé par rapport aux autres prix d'achat observés dans cette zone. Prière de corriger ou de confirmer avec le QG. Attention ! Abreuvoir / Mangeoire a été revendu à 16000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03-75-08-38</w:t>
            </w:r>
          </w:p>
        </w:tc>
        <w:tc>
          <w:tcPr>
            <w:tcW w:type="dxa" w:w="1662"/>
          </w:tcPr>
          <w:p>
            <w:r>
              <w:rPr>
                <w:sz w:val="14"/>
              </w:rPr>
              <w:t>e86d62c80aab4ce498192b2aee7c83df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DAOUDA KA a consacré à son emploi au cours des 7 derniers jours est trop élevé, veuillez revoir s'il vous plait ou confirmer cette information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1commerce de detail ne doit pas contenir de chiffre et doit être bien renseigné, prière de bien renseigné .</w:t>
      </w:r>
    </w:p>
    <w:p>
      <w:r>
        <w:rPr>
          <w:b/>
          <w:color w:val="4672C4"/>
          <w:sz w:val="22"/>
        </w:rPr>
        <w:t>&gt;&gt; Section11 - Caracteristiques logement</w:t>
      </w:r>
    </w:p>
    <w:p>
      <w:pPr>
        <w:ind w:left="283"/>
      </w:pPr>
      <w:r>
        <w:rPr>
          <w:sz w:val="20"/>
        </w:rPr>
        <w:t>- Le type de logement du ménage doit être renseigné, prière de renseignerLe montant mensuel du loyer est trop faible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55-76-16-60</w:t>
            </w:r>
          </w:p>
        </w:tc>
        <w:tc>
          <w:tcPr>
            <w:tcW w:type="dxa" w:w="1662"/>
          </w:tcPr>
          <w:p>
            <w:r>
              <w:rPr>
                <w:sz w:val="14"/>
              </w:rPr>
              <w:t>b5478c15dc8e4bf6bb1bab9c61403dda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Asmaw Diallo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Avertissement!!!Le ménage a consommé 100 Gousse de Petit de Ail  ce qui semble incoherent pour une consommation aucours des 7 derniers jours, prière de verifier et corriger. Avertissement!!! Le ménage a consommé 100 Gousse Petit de Ail,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ASMAW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