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101201030011</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3</w:t>
            </w:r>
          </w:p>
        </w:tc>
      </w:tr>
      <w:tr>
        <w:tc>
          <w:tcPr>
            <w:tcW w:type="dxa" w:w="4986"/>
          </w:tcPr>
          <w:p>
            <w:r>
              <w:t>Nombre total de sections avec erreurs</w:t>
            </w:r>
          </w:p>
        </w:tc>
        <w:tc>
          <w:tcPr>
            <w:tcW w:type="dxa" w:w="4986"/>
          </w:tcPr>
          <w:p>
            <w:r>
              <w:t>19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3</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Section2</w:t>
            </w:r>
          </w:p>
        </w:tc>
        <w:tc>
          <w:tcPr>
            <w:tcW w:type="dxa" w:w="3324"/>
          </w:tcPr>
          <w:p>
            <w:r>
              <w:t>Education</w:t>
            </w:r>
          </w:p>
        </w:tc>
        <w:tc>
          <w:tcPr>
            <w:tcW w:type="dxa" w:w="3324"/>
          </w:tcPr>
          <w:p>
            <w:r>
              <w:t>3</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Section7b</w:t>
            </w:r>
          </w:p>
        </w:tc>
        <w:tc>
          <w:tcPr>
            <w:tcW w:type="dxa" w:w="3324"/>
          </w:tcPr>
          <w:p>
            <w:r>
              <w:t>Consommation alimentaire - 7 jours</w:t>
            </w:r>
          </w:p>
        </w:tc>
        <w:tc>
          <w:tcPr>
            <w:tcW w:type="dxa" w:w="3324"/>
          </w:tcPr>
          <w:p>
            <w:r>
              <w:t>3</w:t>
            </w:r>
          </w:p>
        </w:tc>
      </w:tr>
      <w:tr>
        <w:tc>
          <w:tcPr>
            <w:tcW w:type="dxa" w:w="3324"/>
          </w:tcPr>
          <w:p>
            <w:r>
              <w:t>Section11</w:t>
            </w:r>
          </w:p>
        </w:tc>
        <w:tc>
          <w:tcPr>
            <w:tcW w:type="dxa" w:w="3324"/>
          </w:tcPr>
          <w:p>
            <w:r>
              <w:t>Caracteristiques logement</w:t>
            </w:r>
          </w:p>
        </w:tc>
        <w:tc>
          <w:tcPr>
            <w:tcW w:type="dxa" w:w="3324"/>
          </w:tcPr>
          <w:p>
            <w:r>
              <w:t>3</w:t>
            </w:r>
          </w:p>
        </w:tc>
      </w:tr>
      <w:tr>
        <w:tc>
          <w:tcPr>
            <w:tcW w:type="dxa" w:w="3324"/>
          </w:tcPr>
          <w:p>
            <w:r>
              <w:t>Section16a</w:t>
            </w:r>
          </w:p>
        </w:tc>
        <w:tc>
          <w:tcPr>
            <w:tcW w:type="dxa" w:w="3324"/>
          </w:tcPr>
          <w:p>
            <w:r>
              <w:t>Champs et parcelles</w:t>
            </w:r>
          </w:p>
        </w:tc>
        <w:tc>
          <w:tcPr>
            <w:tcW w:type="dxa" w:w="3324"/>
          </w:tcPr>
          <w:p>
            <w:r>
              <w:t>3</w:t>
            </w:r>
          </w:p>
        </w:tc>
      </w:tr>
      <w:tr>
        <w:tc>
          <w:tcPr>
            <w:tcW w:type="dxa" w:w="3324"/>
          </w:tcPr>
          <w:p>
            <w:r>
              <w:t>Section16c</w:t>
            </w:r>
          </w:p>
        </w:tc>
        <w:tc>
          <w:tcPr>
            <w:tcW w:type="dxa" w:w="3324"/>
          </w:tcPr>
          <w:p>
            <w:r>
              <w:t>Cultures</w:t>
            </w:r>
          </w:p>
        </w:tc>
        <w:tc>
          <w:tcPr>
            <w:tcW w:type="dxa" w:w="3324"/>
          </w:tcPr>
          <w:p>
            <w:r>
              <w:t>3</w:t>
            </w:r>
          </w:p>
        </w:tc>
      </w:tr>
      <w:tr>
        <w:tc>
          <w:tcPr>
            <w:tcW w:type="dxa" w:w="3324"/>
          </w:tcPr>
          <w:p>
            <w:r>
              <w:t>Section19</w:t>
            </w:r>
          </w:p>
        </w:tc>
        <w:tc>
          <w:tcPr>
            <w:tcW w:type="dxa" w:w="3324"/>
          </w:tcPr>
          <w:p>
            <w:r>
              <w:t>Equipements agricoles</w:t>
            </w:r>
          </w:p>
        </w:tc>
        <w:tc>
          <w:tcPr>
            <w:tcW w:type="dxa" w:w="3324"/>
          </w:tcPr>
          <w:p>
            <w:r>
              <w:t>3</w:t>
            </w:r>
          </w:p>
        </w:tc>
      </w:tr>
      <w:tr>
        <w:tc>
          <w:tcPr>
            <w:tcW w:type="dxa" w:w="3324"/>
          </w:tcPr>
          <w:p>
            <w:r>
              <w:t>Section3</w:t>
            </w:r>
          </w:p>
        </w:tc>
        <w:tc>
          <w:tcPr>
            <w:tcW w:type="dxa" w:w="3324"/>
          </w:tcPr>
          <w:p>
            <w:r>
              <w:t>Sante</w:t>
            </w:r>
          </w:p>
        </w:tc>
        <w:tc>
          <w:tcPr>
            <w:tcW w:type="dxa" w:w="3324"/>
          </w:tcPr>
          <w:p>
            <w:r>
              <w:t>2</w:t>
            </w:r>
          </w:p>
        </w:tc>
      </w:tr>
    </w:tbl>
    <w:p/>
    <w:p>
      <w:pPr>
        <w:pStyle w:val="Heading1"/>
      </w:pPr>
      <w:r>
        <w:t>Details des erreurs par menage</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11-63-71-31</w:t>
            </w:r>
          </w:p>
        </w:tc>
        <w:tc>
          <w:tcPr>
            <w:tcW w:type="dxa" w:w="1662"/>
          </w:tcPr>
          <w:p>
            <w:r>
              <w:rPr>
                <w:sz w:val="14"/>
              </w:rPr>
              <w:t>ff3608398a564714a1a3a101005a7b08</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Aliou Diante est trop jeune (6 ans) pour fournir des informations correctes. Prière de refaire la section 1 pour Aliou Diante en demandant à un adulte de répondre aux questions à sa place. </w:t>
        <w:br/>
        <w:t xml:space="preserve">- Attention ! Vous avez déclaré en s01q00 que le répondant est la personne elle-même, or Babacar Diante est trop jeune (7 ans) pour fournir des informations correctes. Prière de refaire la section 1 pour Babacar Diante en demandant à un adulte de répondre aux questions à sa place. </w:t>
        <w:br/>
        <w:t xml:space="preserve">- Attention ! Vous avez déclaré en s01q00 que le répondant est la personne elle-même, or Maman Diante est trop jeune (8 ans) pour fournir des informations correctes. Prière de refaire la section 1 pour Maman Diante en demandant à un adulte de répondre aux questions à sa place. </w:t>
        <w:br/>
        <w:t xml:space="preserve">- La catégorie socioprofessionnelle de la mère biologique de  Aissatou Diante n'est pas coherente avec les réponses des questions s01q35 et s01q36, prière de corriger ou de confirmer cette informations avec le QG. Attention ! Vous avez déclaré en s01q00 que le répondant est la personne elle-même, or Aissatou Diante est trop jeune (3 ans) pour fournir des informations correctes. Prière de refaire la section 1 pour Aissatou Diante en demandant à un adulte de répondre aux questions à sa place. </w:t>
        <w:br/>
        <w:t xml:space="preserve">- La catégorie socioprofessionnelle de la mère biologique de  Alphousseyni Diante n'est pas coherente avec les réponses des questions s01q35 et s01q36, prière de corriger ou de confirmer cette informations avec le QG. Attention ! Vous avez déclaré en s01q00 que le répondant est la personne elle-même, or Alphousseyni Diante est trop jeune (7 ans) pour fournir des informations correctes. Prière de refaire la section 1 pour Alphousseyni Diante en demandant à un adulte de répondre aux questions à sa place. </w:t>
        <w:br/>
        <w:t xml:space="preserve">- La catégorie socioprofessionnelle de la mère biologique de  Diarra Diante n'est pas coherente avec les réponses des questions s01q35 et s01q36, prière de corriger ou de confirmer cette informations avec le QG. Attention ! Vous avez déclaré en s01q00 que le répondant est la personne elle-même, or Diarra Diante est trop jeune (0 ans) pour fournir des informations correctes. Prière de refaire la section 1 pour Diarra Diante en demandant à un adulte de répondre aux questions à sa place. </w:t>
        <w:br/>
        <w:t xml:space="preserve">- La catégorie socioprofessionnelle de la mère biologique de  Idrissa Diante n'est pas coherente avec les réponses des questions s01q35 et s01q36, prière de corriger ou de confirmer cette informations avec le QG. </w:t>
        <w:br/>
        <w:t xml:space="preserve">- La catégorie socioprofessionnelle de la mère biologique de  Khalifa Diante n'est pas coherente avec les réponses des questions s01q35 et s01q36, prière de corriger ou de confirmer cette informations avec le QG. </w:t>
        <w:br/>
        <w:t xml:space="preserve">- La catégorie socioprofessionnelle de la mère biologique de  Malang  Diante n'est pas coherente avec les réponses des questions s01q35 et s01q36, prière de corriger ou de confirmer cette informations avec le QG. </w:t>
        <w:br/>
        <w:t xml:space="preserve">- La catégorie socioprofessionnelle de la mère biologique de  Mariama Drame n'est pas coherente avec les réponses des questions s01q35 et s01q36, prière de corriger ou de confirmer cette informations avec le QG. </w:t>
        <w:br/>
        <w:t xml:space="preserve">- La catégorie socioprofessionnelle de la mère biologique de  Siring Sanouo n'est pas coherente avec les réponses des questions s01q35 et s01q36, prière de corriger ou de confirmer cette informations avec le QG. </w:t>
        <w:br/>
        <w:t xml:space="preserve">- La catégorie socioprofessionnelle de la mère biologique de  Tida Diante n'est pas coherente avec les réponses des questions s01q35 et s01q36, prière de corriger ou de confirmer cette informations avec le QG. Attention ! Vous avez déclaré en s01q00 que le répondant est la personne elle-même, or Tida Diante est trop jeune (4 ans) pour fournir des informations correctes. Prière de refaire la section 1 pour Tida Diante en demandant à un adulte de répondre aux questions à sa place. </w:t>
        <w:br/>
        <w:t xml:space="preserve">- La catégorie socioprofessionnelle de la mère biologique de  Youssoupha Diante n'est pas coherente avec les réponses des questions s01q35 et s01q36, prière de corriger ou de confirmer cette informations avec le QG. </w:t>
        <w:br/>
        <w:t>- La catégorie socioprofessionnelle de la mère biologique de  serigne Fallou Diante n'est pas coherente avec les réponses des questions s01q35 et s01q36, prière de corriger ou de confirmer cette informations avec le QG. Attention ! Vous avez déclaré en s01q00 que le répondant est la personne elle-même, or serigne Fallou Diante est trop jeune (2 ans) pour fournir des informations correctes. Prière de refaire la section 1 pour serigne Fallou Diante en demandant à un adulte de répondre aux questions à sa place.</w:t>
      </w:r>
    </w:p>
    <w:p>
      <w:r>
        <w:rPr>
          <w:b/>
          <w:color w:val="4672C4"/>
          <w:sz w:val="22"/>
        </w:rPr>
        <w:t>&gt;&gt; Section2 - Education</w:t>
      </w:r>
    </w:p>
    <w:p>
      <w:pPr>
        <w:ind w:left="283"/>
      </w:pPr>
      <w:r>
        <w:rPr>
          <w:sz w:val="20"/>
        </w:rPr>
        <w:t xml:space="preserve">- Peu probable! Aissatou Diante  n'arrive pas  à comprendre un petit texte lu dans une langue locale (s02q03). Veuillez corriger ou donner des explications au QG. Peu probable! Aissatou Diante  ne sait ni lire, ni écrire, ni comprendre dans aucune des langues  (s02q01,s02q02,s02q03). Veuillez corriger ou donner des explications au QG. </w:t>
        <w:br/>
        <w:t xml:space="preserve">- Peu probable! Aliou Diante  n'arrive pas  à comprendre un petit texte lu dans une langue locale (s02q03). Veuillez corriger ou donner des explications au QG. Peu probable! Aliou Diante  ne sait ni lire, ni écrire, ni comprendre dans aucune des langues  (s02q01,s02q02,s02q03). Veuillez corriger ou donner des explications au QG. </w:t>
        <w:br/>
        <w:t xml:space="preserve">- Peu probable! Alphousseyni Diante  n'arrive pas  à comprendre un petit texte lu dans une langue locale (s02q03). Veuillez corriger ou donner des explications au QG. Peu probable! Alphousseyni Diante  ne sait ni lire, ni écrire, ni comprendre dans aucune des langues  (s02q01,s02q02,s02q03). Veuillez corriger ou donner des explications au QG. Peu plausible Alphousseyni Diante fréquente au minimum le fondamental 1 mais ne sait ni lire ni comprendre la langue française, prière de corriger ou de confirmer avec le QG merci. Le montant des frais de cantines ou de restauration pour l'année scolaire de Alphousseyni Diante est faible ou élevé. veuillez, s'il vous plait, confirmer ces informations avec le QG ou apporter les corrections nécessaires. </w:t>
        <w:br/>
        <w:t xml:space="preserve">- Peu probable! Babacar Diante  n'arrive pas  à comprendre un petit texte lu dans une langue locale (s02q03). Veuillez corriger ou donner des explications au QG. Peu probable! Babacar Diante  ne sait ni lire, ni écrire, ni comprendre dans aucune des langues  (s02q01,s02q02,s02q03). Veuillez corriger ou donner des explications au QG. Peu plausible Babacar Diante fréquente au minimum le fondamental 1 mais ne sait ni lire ni comprendre la langue française, prière de corriger ou de confirmer avec le QG merci. Le montant des frais de cantines ou de restauration pour l'année scolaire de Babacar Diante est faible ou élevé. veuillez, s'il vous plait, confirmer ces informations avec le QG ou apporter les corrections nécessaires. </w:t>
        <w:br/>
        <w:t xml:space="preserve">- Peu probable! Idrissa Diante  n'arrive pas  à comprendre un petit texte lu dans une langue locale (s02q03). Veuillez corriger ou donner des explications au QG. Le montant des autres depenses pour l'année scolaire de Idrissa Diante est faible ou élevé. veuillez, s'il vous plait, confirmer ces informations avec le QG ou apporter les corrections nécessaires. </w:t>
        <w:br/>
        <w:t xml:space="preserve">- Peu probable! Khalifa Diante  n'arrive pas  à comprendre un petit texte lu dans une langue locale (s02q03). Veuillez corriger ou donner des explications au QG. </w:t>
        <w:br/>
        <w:t xml:space="preserve">- Peu probable! Malang  Diante  n'arrive pas  à comprendre un petit texte lu dans une langue locale (s02q03). Veuillez corriger ou donner des explications au QG. </w:t>
        <w:br/>
        <w:t xml:space="preserve">- Peu probable! Maman Diante  n'arrive pas  à comprendre un petit texte lu dans une langue locale (s02q03). Veuillez corriger ou donner des explications au QG. Peu probable! Maman Diante  ne sait ni lire, ni écrire, ni comprendre dans aucune des langues  (s02q01,s02q02,s02q03). Veuillez corriger ou donner des explications au QG. Peu plausible Maman Diante fréquente au minimum le fondamental 1 mais ne sait ni lire ni comprendre la langue française, prière de corriger ou de confirmer avec le QG merci. Le montant des frais de cantines ou de restauration pour l'année scolaire de Maman Diante est faible ou élevé. veuillez, s'il vous plait, confirmer ces informations avec le QG ou apporter les corrections nécessaires. </w:t>
        <w:br/>
        <w:t xml:space="preserve">- Peu probable! Mariama Drame  n'arrive pas  à comprendre un petit texte lu dans une langue locale (s02q03). Veuillez corriger ou donner des explications au QG. </w:t>
        <w:br/>
        <w:t xml:space="preserve">- Peu probable! Siring Sanouo  n'arrive pas  à comprendre un petit texte lu dans une langue locale (s02q03). Veuillez corriger ou donner des explications au QG. Peu probable! Siring Sanouo  ne sait ni lire, ni écrire, ni comprendre dans aucune des langues  (s02q01,s02q02,s02q03). Veuillez corriger ou donner des explications au QG. </w:t>
        <w:br/>
        <w:t>- Peu probable! Tida Diante  n'arrive pas  à comprendre un petit texte lu dans une langue locale (s02q03). Veuillez corriger ou donner des explications au QG. Peu probable! Tida Diante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Khalifa Diante est un agriculteur dans un milieu rural donc il travaille principalement  pour son propre compte ou contribue à une entreprise familiale, prière de regarder la question s04q46.  Incohérence! Khalifa Diante  evolue dans l'agriculture mais est  considéré comme salarié ou stagiaire/apprenti non renuméré, prière de revoir la question s04q46 et corriger. </w:t>
        <w:br/>
        <w:t xml:space="preserve">- Attention ! Le nombre de jours que Aliou Diante a travaillés par mois semble être inférieur à 15. Veuillez, s'il vous plaît, confirmer cette information. </w:t>
        <w:br/>
        <w:t xml:space="preserve">- Attention ! Le nombre de jours que Alphousseyni Diante a travaillés par mois semble être inférieur à 15. Veuillez, s'il vous plaît, confirmer cette information. </w:t>
        <w:br/>
        <w:t xml:space="preserve">- Attention ! Le nombre de jours que Babacar Diante a travaillés par mois semble être inférieur à 15. Veuillez, s'il vous plaît, confirmer cette information. </w:t>
        <w:br/>
        <w:t xml:space="preserve">- Attention ! Le nombre de jours que Idrissa Diante a travaillés par mois semble être inférieur à 15. Veuillez, s'il vous plaît, confirmer cette information. </w:t>
        <w:br/>
        <w:t xml:space="preserve">- Nombre de mois exercé par Maman Diante dans l'emploi au cours des 12 derniers mois semble faible, veuillez corriger s'il vous plait ou comfirmer avec le QG. </w:t>
        <w:br/>
        <w:t xml:space="preserve">- Nombre de mois exercé par Mariama Drame dans l'emploi au cours des 12 derniers mois semble faible, veuillez corriger s'il vous plait ou comfirmer avec le QG. </w:t>
        <w:br/>
        <w:t>- Nombre de mois exercé par Siring Sanouo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Malang  Diante sur le nombre de mois, jours ou heures de son emploi secondaire sont superieur a celles de son emploi principal , veuillez corriger ou confirmer aupres du QG. </w:t>
        <w:br/>
        <w:t>- Incoherence! Khalifa Diante est un agriculteur dans un milieu rural donc il travaille principalement  pour son propre compte ou contribue à une entreprise familiale, prière de regarder la question s04q66.  Incohérence! Khalifa Diante  evolue dans l'agriculture mais est  considéré comme salarié ou stagiaire/apprenti non renuméré, prière de revoir la question s04q66 et corriger. Avertissement!!! les informations de Khalifa Diante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(90 Fcfa) de Thé en sachet (unité: Sachets) de taille Petit est très faible ou élevé. Prière de corriger ou de confirmer avec le QG.</w:t>
      </w:r>
    </w:p>
    <w:p>
      <w:r>
        <w:rPr>
          <w:b/>
          <w:color w:val="4672C4"/>
          <w:sz w:val="22"/>
        </w:rPr>
        <w:t>&gt;&gt; Section9e - Depenses non-alimentaires - 6 mois</w:t>
      </w:r>
    </w:p>
    <w:p>
      <w:pPr>
        <w:ind w:left="283"/>
      </w:pPr>
      <w:r>
        <w:rPr>
          <w:sz w:val="20"/>
        </w:rPr>
        <w:t xml:space="preserve">- Peu plausible! le montant de la dépense pour Cirage ordinaire en pâte semble faible. Veuillez, s'il vous plaît, confirmer cette information avec le QG ou la corriger. </w:t>
        <w:br/>
        <w:t>- Peu plausible! le montant de la dépense pour Frais de confection et de réparation de vêtements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service d’invocation et de prière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service d’invocation et de prière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service d’invocation et de prière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xml:space="preserve">- Le nombre d'article ( Lit)  dans ce ménages est élevé (13), prière de corriger ou confirmer avec le QG. Attention ! Lit a été achété à 250000 Fcfa est relativement élevé par rapport aux autres prix d'achat observés dans cette zone. Prière de corriger ou de confirmer avec le QG. </w:t>
        <w:br/>
        <w:t xml:space="preserve">- Le nombre d'article ( Matelas simple)  dans ce ménages est élevé (13), prière de corriger ou confirmer avec le QG. </w:t>
        <w:br/>
        <w:t>- Le nombre d'article ( Salon  (Fauteuils et table basse))  dans ce ménages est élevé (4),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champs d'arachide est de 98  qui semble élevé ou ne sait pas, prière de fournir d'effort pour estimer la quantité afin de corriger. La superficie de la parcelle champs d'arachide selon les mesures GPS est de 8819.17 hectare qui semble élevé ou faible, prière de corriger. </w:t>
        <w:br/>
        <w:t xml:space="preserve">- La quantité de fumure appliquée dans la parcelle champs de maïs est de 98  qui semble élevé ou ne sait pas, prière de fournir d'effort pour estimer la quantité afin de corriger. La superficie de la parcelle champs de maïs selon les mesures GPS est de 8955.21 hectare qui semble élevé ou faible, prière de corriger. </w:t>
        <w:br/>
        <w:t>- La quantité de fumure appliquée dans la parcelle champs faro est de 98  qui semble élevé ou ne sait pas, prière de fournir d'effort pour estimer la quantité afin de corriger. La quantité d'utilisation d'urée dans la parcelle champs faro est de 70 Kilogramme et semble élevé, prière de corriger. La quantité d'utilisation d'herbicide dans la parcelle champs faro est de 100 Sachet et semble élevé, prière de corriger. Le salaire d'un homme de 15ans et plus ayant travaillé sur la parcelle champs faro par jours au moment de la période de préparation du sol (labour) et des semis est de 23500 FCFA qui semble faible ou  élevé, prière de corriger. La superficie de la parcelle champs faro selon les mesures GPS est de 15714.04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21-56-73-87</w:t>
            </w:r>
          </w:p>
        </w:tc>
        <w:tc>
          <w:tcPr>
            <w:tcW w:type="dxa" w:w="1662"/>
          </w:tcPr>
          <w:p>
            <w:r>
              <w:rPr>
                <w:sz w:val="14"/>
              </w:rPr>
              <w:t>a705fe99d84541e8a813ed8d4fde515a</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L'âge (4) ans du premier mariage de AÏSSATOU SAKHO semble incoherent. Prière de vérifier cette information auprès de l'enquêté et de corriger si nécessaire. </w:t>
        <w:br/>
        <w:t xml:space="preserve">- Les informations sur l'acte de naissance (ni Jours, ni mois et ni années) de  KARAMBA SAKHO  manquent, s'il vous plait pouvez-vous fournir d'effort pour avoir ces informations. </w:t>
        <w:br/>
        <w:t xml:space="preserve">- Les informations sur l'acte de naissance (ni Jours, ni mois et ni années) de  MAMA MANE  manquent, s'il vous plait pouvez-vous fournir d'effort pour avoir ces informations. Le mois de l'enfant ( MAMA MANE ) n'est pas connu mais vous avez declaré en s01q04a le nombre de mois, prière de changer NSP au niveau de s01q03b. </w:t>
        <w:br/>
        <w:t>- Les informations sur l'acte de naissance (ni Jours, ni mois et ni années) de  MORO SAKHO  manquent, s'il vous plait pouvez-vous fournir d'effort pour avoir ces informations.</w:t>
      </w:r>
    </w:p>
    <w:p>
      <w:r>
        <w:rPr>
          <w:b/>
          <w:color w:val="4672C4"/>
          <w:sz w:val="22"/>
        </w:rPr>
        <w:t>&gt;&gt; Section2 - Education</w:t>
      </w:r>
    </w:p>
    <w:p>
      <w:pPr>
        <w:ind w:left="283"/>
      </w:pPr>
      <w:r>
        <w:rPr>
          <w:sz w:val="20"/>
        </w:rPr>
        <w:t>- Le montant des autres depenses pour l'année scolaire de KARAMBA SAKHO est faible ou élevé. veuillez, s'il vous plait, confirmer ces informations avec le QG ou apporter les corrections nécessaires.</w:t>
      </w:r>
    </w:p>
    <w:p>
      <w:r>
        <w:rPr>
          <w:b/>
          <w:color w:val="4672C4"/>
          <w:sz w:val="22"/>
        </w:rPr>
        <w:t>&gt;&gt; Section3 - Sante</w:t>
      </w:r>
    </w:p>
    <w:p>
      <w:pPr>
        <w:ind w:left="283"/>
      </w:pPr>
      <w:r>
        <w:rPr>
          <w:sz w:val="20"/>
        </w:rPr>
        <w:t>- Le montant(300 FCFA) des dépenses pour chaque visite prénatale de AÏSSATOU SAKHO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ROUGUI SAKHO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Prière de changer la branche d'activité MAMA NIARIA,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MORO SAKHO, les cultivateurs dont leurs cultures est principalement destiné à la consommation du ménage sont des (Agriculteurs, subsistances) et ceux qui le font avec l'élevage sont des (Agriculteurs et eleveurs, subsistances). Attention! le nombre d'heure que MORO SAKHO a travaillé par jour semble être inferieur à 4, veuillez s'il vous plait confirmer cette information avec le QG. </w:t>
        <w:br/>
        <w:t>- Prière de changer la branche d'activité OUDE SAWANE,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IBRAHIMA SAKHO a comme taille 9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quantité de fumure appliquée dans la parcelle PARCELLE RIZ est de 98  qui semble élevé ou ne sait pas, prière de fournir d'effort pour estimer la quantité afin de corriger. Le nombre de jours total de la main-d'oeuvre non-familiale sur cette parcelle PARCELLE RIZ au cours de la campagne pour la période de préparation du sol (labour) est de 60 jours qui semble faible ou élevé. Merci de corriger. Le salaire total payé de toutes catégories confondues par le ménage IBRAHIMA SAKHO pour la main-d'oeuvre non-familiale sur la parcelle PARCELLE RIZ au cours de la campagne pour la période de préparation du sol (labour) et des semis est de 0 qui semble élevé ou faible. Merci de corriger. Le nombre de jours total de la main-d'oeuvre non-familiale sur cette parcelle PARCELLE RIZ au cours de la campagne pour la période d'entretien du sol (sarclage, etc.) est de 60 jours qui semble faible ou élevé. Merci de corriger. Le salaire total payé de toutes catégories confondues par le ménage IBRAHIMA SAKHO pour la main-d'oeuvre non-familiale sur la parcelle PARCELLE RIZ au cours de la campagne pour la période d'entretien du sol (sarclage, etc.) est de 0 qui semble élevé ou faible. Merci de corriger. Le nombre de personnes toutes catégories confondues des main-d'oeuvre non-familiale sur la parcelle PARCELLE RIZ au cours de la campagne pour la période des récoltes est de 28 personnes qui semble faible ou élevé. Merci de corriger. Le nombre de jours total de la main-d'oeuvre non-familiale sur cette parcelle PARCELLE RIZ au cours de la campagne pour la période des récoltes est de 120 jours qui semble faible ou élevé. Merci de corriger. Le salaire total payé de toutes catégories confondues par le ménage IBRAHIMA SAKHO pour la main-d'oeuvre non-familiale sur la parcelle PARCELLE RIZ au cours de la campagne pour la période des récoltes est de 0 qui semble élevé ou faible. Merci de corriger. La superficie de la parcelle PARCELLE RIZ selon les mesures GPS est de 2545.82 hectare qui semble élevé ou faible, prière de corriger. </w:t>
        <w:br/>
        <w:t xml:space="preserve">- Avertissement!! Le champs a comme nom (CHAMPS 1) qui ne semble pas être un bon nom ou contient des lettres, prière de mettre le vrai nom du champs. La quantité de fumure appliquée dans la parcelle PARCELLE SÉSAME est de 98  qui semble élevé ou ne sait pas, prière de fournir d'effort pour estimer la quantité afin de corriger. La superficie de la parcelle PARCELLE SÉSAME selon les mesures GPS est de 2056.23 hectare qui semble élevé ou faible, prière de corriger. </w:t>
        <w:br/>
        <w:t>- Avertissement!! Le champs a comme nom (CHAMPS 1) qui ne semble pas être un bon nom ou contient des lettres, prière de mettre le vrai nom du champs. La superficie de la parcelle PARCELLE NIEBE selon les mesures GPS est de 651.31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(16666.67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Houe asine a été revendu à 75000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78-26-11-27</w:t>
            </w:r>
          </w:p>
        </w:tc>
        <w:tc>
          <w:tcPr>
            <w:tcW w:type="dxa" w:w="1662"/>
          </w:tcPr>
          <w:p>
            <w:r>
              <w:rPr>
                <w:sz w:val="14"/>
              </w:rPr>
              <w:t>84449f80a0b34692aa2796741c70403a</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Abdoulaye Kande n'est pas coherente avec les réponses des questions s01q35 et s01q36, prière de corriger ou de confirmer cette informations avec le QG. </w:t>
        <w:br/>
        <w:t xml:space="preserve">- La catégorie socioprofessionnelle de la mère biologique de  Demba Kande n'est pas coherente avec les réponses des questions s01q35 et s01q36, prière de corriger ou de confirmer cette informations avec le QG. </w:t>
        <w:br/>
        <w:t xml:space="preserve">- La catégorie socioprofessionnelle de la mère biologique de  Diaw Kande n'est pas coherente avec les réponses des questions s01q35 et s01q36, prière de corriger ou de confirmer cette informations avec le QG. Incoherence! Diaw Kande dispose d'un téléphone portable à s01q39, donc la raison évoquée ne peut pas être (ne dispose pas d'appareil). </w:t>
        <w:br/>
        <w:t xml:space="preserve">- La catégorie socioprofessionnelle de la mère biologique de  Hounta sow n'est pas coherente avec les réponses des questions s01q35 et s01q36, prière de corriger ou de confirmer cette informations avec le QG. </w:t>
        <w:br/>
        <w:t xml:space="preserve">- La catégorie socioprofessionnelle de la mère biologique de  Ibrahima Kande n'est pas coherente avec les réponses des questions s01q35 et s01q36, prière de corriger ou de confirmer cette informations avec le QG. </w:t>
        <w:br/>
        <w:t xml:space="preserve">- La catégorie socioprofessionnelle de la mère biologique de  Ramatoulaye Balde n'est pas coherente avec les réponses des questions s01q35 et s01q36, prière de corriger ou de confirmer cette informations avec le QG. Incoherence! Ramatoulaye Balde dispose d'un téléphone portable à s01q39, donc la raison évoquée ne peut pas être (ne dispose pas d'appareil). </w:t>
        <w:br/>
        <w:t xml:space="preserve">- La catégorie socioprofessionnelle de la mère biologique de  Sadio Kande n'est pas coherente avec les réponses des questions s01q35 et s01q36, prière de corriger ou de confirmer cette informations avec le QG. Attention ! Vous avez déclaré en s01q00 que le répondant est la personne elle-même, or Sadio Kande est trop jeune (9 ans) pour fournir des informations correctes. Prière de refaire la section 1 pour Sadio Kande en demandant à un adulte de répondre aux questions à sa place. </w:t>
        <w:br/>
        <w:t>- La catégorie socioprofessionnelle de la mère biologique de  Seny Kande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Abdoulaye Kande  n'arrive pas  à comprendre un petit texte lu dans une langue locale (s02q03). Veuillez corriger ou donner des explications au QG. </w:t>
        <w:br/>
        <w:t xml:space="preserve">- Peu probable! Demba Kande  n'arrive pas  à comprendre un petit texte lu dans une langue locale (s02q03). Veuillez corriger ou donner des explications au QG. Peu probable! Demba Kande  ne sait ni lire, ni écrire, ni comprendre dans aucune des langues  (s02q01,s02q02,s02q03). Veuillez corriger ou donner des explications au QG. </w:t>
        <w:br/>
        <w:t xml:space="preserve">- Peu probable! Diaw Kande  n'arrive pas  à comprendre un petit texte lu dans une langue locale (s02q03). Veuillez corriger ou donner des explications au QG. Peu probable! Diaw Kande  ne sait ni lire, ni écrire, ni comprendre dans aucune des langues  (s02q01,s02q02,s02q03). Veuillez corriger ou donner des explications au QG. </w:t>
        <w:br/>
        <w:t xml:space="preserve">- Peu probable! Hounta sow  n'arrive pas  à comprendre un petit texte lu dans une langue locale (s02q03). Veuillez corriger ou donner des explications au QG. Peu probable! Hounta sow  ne sait ni lire, ni écrire, ni comprendre dans aucune des langues  (s02q01,s02q02,s02q03). Veuillez corriger ou donner des explications au QG. </w:t>
        <w:br/>
        <w:t xml:space="preserve">- Peu probable! Ramatoulaye Balde  n'arrive pas  à comprendre un petit texte lu dans une langue locale (s02q03). Veuillez corriger ou donner des explications au QG. Peu probable! Ramatoulaye Balde  ne sait ni lire, ni écrire, ni comprendre dans aucune des langues  (s02q01,s02q02,s02q03). Veuillez corriger ou donner des explications au QG. </w:t>
        <w:br/>
        <w:t xml:space="preserve">- Peu probable! Sadio Kande  n'arrive pas  à comprendre un petit texte lu dans une langue locale (s02q03). Veuillez corriger ou donner des explications au QG. Peu probable! Sadio Kande  ne sait ni lire, ni écrire, ni comprendre dans aucune des langues  (s02q01,s02q02,s02q03). Veuillez corriger ou donner des explications au QG. Peu plausible Sadio Kande fréquente au minimum le fondamental 1 mais ne sait ni lire ni comprendre la langue française, prière de corriger ou de confirmer avec le QG merci. Avertissement!! Sadio Kande fréquente au minimum la troisième année de fondamental 1 mais ne sait pas écrire, prière de corriger ou confirmer avec le QG. Le montant des frais de cantines ou de restauration pour l'année scolaire de Sadio Kande est faible ou élevé. veuillez, s'il vous plait, confirmer ces informations avec le QG ou apporter les corrections nécessaires. </w:t>
        <w:br/>
        <w:t>- Peu probable! Seny Kande  n'arrive pas  à comprendre un petit texte lu dans une langue locale (s02q03). Veuillez corriger ou donner des explications au QG. Peu probable! Seny Kande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Ramatoulaye Balde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Attention ! Le nombre de jours que Hounta sow a travaillés par mois semble être inférieur à 15. Veuillez, s'il vous plaît, confirmer cette information. </w:t>
        <w:br/>
        <w:t xml:space="preserve">- Attention ! Le nombre de jours que Ramatoulaye Balde a travaillés par mois semble être inférieur à 15. Veuillez, s'il vous plaît, confirmer cette information. </w:t>
        <w:br/>
        <w:t xml:space="preserve">- Nombre de mois exercé par Abdoulaye Kande dans l'emploi au cours des 12 derniers mois semble faible, veuillez corriger s'il vous plait ou comfirmer avec le QG. Attention ! Le nombre de jours que Abdoulaye Kande a travaillés par mois semble être inférieur à 15. Veuillez, s'il vous plaît, confirmer cette information. </w:t>
        <w:br/>
        <w:t xml:space="preserve">- Nombre de mois exercé par Diaw Kande dans l'emploi au cours des 12 derniers mois semble faible, veuillez corriger s'il vous plait ou comfirmer avec le QG. Attention ! Le nombre de jours que Diaw Kande a travaillés par mois semble être inférieur à 15. Veuillez, s'il vous plaît, confirmer cette information. Attention! le nombre d'heure que Diaw Kande a travaillé par jour semble être inferieur à 4, veuillez s'il vous plait confirmer cette information avec le QG. </w:t>
        <w:br/>
        <w:t xml:space="preserve">- Nombre de mois exercé par Sadio Kande dans l'emploi au cours des 12 derniers mois semble faible, veuillez corriger s'il vous plait ou comfirmer avec le QG. Attention ! Le nombre de jours que Sadio Kande a travaillés par mois semble être inférieur à 15. Veuillez, s'il vous plaît, confirmer cette information. </w:t>
        <w:br/>
        <w:t>- Nombre de mois exercé par Seny Kande dans l'emploi au cours des 12 derniers mois semble faible, veuillez corriger s'il vous plait ou comfirmer avec le QG. Attention ! Le nombre de jours que Seny Kande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Abdoulaye Kande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Difficile de consommer le Sel en Kg taille unique prière de verifier.</w:t>
      </w:r>
    </w:p>
    <w:p>
      <w:r>
        <w:rPr>
          <w:b/>
          <w:color w:val="4672C4"/>
          <w:sz w:val="22"/>
        </w:rPr>
        <w:t>&gt;&gt; Section10a - Existence entreprise non agricole</w:t>
      </w:r>
    </w:p>
    <w:p>
      <w:pPr>
        <w:ind w:left="283"/>
      </w:pPr>
      <w:r>
        <w:rPr>
          <w:sz w:val="20"/>
        </w:rPr>
        <w:t>- Avertissement!!! Le ménage de DIAW KANDE a comme taille 8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quantité de fumure appliquée dans la parcelle champs faro est de 98  qui semble élevé ou ne sait pas, prière de fournir d'effort pour estimer la quantité afin de corriger. La superficie de la parcelle champs faro selon les mesures GPS est de 588.55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