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EQ33_sup</w:t>
        <w:br/>
        <w:t>Grappe: 102201030091</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4</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4</w:t>
            </w:r>
          </w:p>
        </w:tc>
      </w:tr>
      <w:tr>
        <w:tc>
          <w:tcPr>
            <w:tcW w:type="dxa" w:w="3324"/>
          </w:tcPr>
          <w:p>
            <w:r>
              <w:t>Section2</w:t>
            </w:r>
          </w:p>
        </w:tc>
        <w:tc>
          <w:tcPr>
            <w:tcW w:type="dxa" w:w="3324"/>
          </w:tcPr>
          <w:p>
            <w:r>
              <w:t>Education</w:t>
            </w:r>
          </w:p>
        </w:tc>
        <w:tc>
          <w:tcPr>
            <w:tcW w:type="dxa" w:w="3324"/>
          </w:tcPr>
          <w:p>
            <w:r>
              <w:t>4</w:t>
            </w:r>
          </w:p>
        </w:tc>
      </w:tr>
      <w:tr>
        <w:tc>
          <w:tcPr>
            <w:tcW w:type="dxa" w:w="3324"/>
          </w:tcPr>
          <w:p>
            <w:r>
              <w:t>Section7b</w:t>
            </w:r>
          </w:p>
        </w:tc>
        <w:tc>
          <w:tcPr>
            <w:tcW w:type="dxa" w:w="3324"/>
          </w:tcPr>
          <w:p>
            <w:r>
              <w:t>Consommation alimentaire - 7 jours</w:t>
            </w:r>
          </w:p>
        </w:tc>
        <w:tc>
          <w:tcPr>
            <w:tcW w:type="dxa" w:w="3324"/>
          </w:tcPr>
          <w:p>
            <w:r>
              <w:t>4</w:t>
            </w:r>
          </w:p>
        </w:tc>
      </w:tr>
      <w:tr>
        <w:tc>
          <w:tcPr>
            <w:tcW w:type="dxa" w:w="3324"/>
          </w:tcPr>
          <w:p>
            <w:r>
              <w:t>Section16a</w:t>
            </w:r>
          </w:p>
        </w:tc>
        <w:tc>
          <w:tcPr>
            <w:tcW w:type="dxa" w:w="3324"/>
          </w:tcPr>
          <w:p>
            <w:r>
              <w:t>Champs et parcelles</w:t>
            </w:r>
          </w:p>
        </w:tc>
        <w:tc>
          <w:tcPr>
            <w:tcW w:type="dxa" w:w="3324"/>
          </w:tcPr>
          <w:p>
            <w:r>
              <w:t>4</w:t>
            </w:r>
          </w:p>
        </w:tc>
      </w:tr>
      <w:tr>
        <w:tc>
          <w:tcPr>
            <w:tcW w:type="dxa" w:w="3324"/>
          </w:tcPr>
          <w:p>
            <w:r>
              <w:t>Section4b</w:t>
            </w:r>
          </w:p>
        </w:tc>
        <w:tc>
          <w:tcPr>
            <w:tcW w:type="dxa" w:w="3324"/>
          </w:tcPr>
          <w:p>
            <w:r>
              <w:t>Emploi - Activite principale</w:t>
            </w:r>
          </w:p>
        </w:tc>
        <w:tc>
          <w:tcPr>
            <w:tcW w:type="dxa" w:w="3324"/>
          </w:tcPr>
          <w:p>
            <w:r>
              <w:t>3</w:t>
            </w:r>
          </w:p>
        </w:tc>
      </w:tr>
      <w:tr>
        <w:tc>
          <w:tcPr>
            <w:tcW w:type="dxa" w:w="3324"/>
          </w:tcPr>
          <w:p>
            <w:r>
              <w:t>Section10a</w:t>
            </w:r>
          </w:p>
        </w:tc>
        <w:tc>
          <w:tcPr>
            <w:tcW w:type="dxa" w:w="3324"/>
          </w:tcPr>
          <w:p>
            <w:r>
              <w:t>Existence entreprise non agricole</w:t>
            </w:r>
          </w:p>
        </w:tc>
        <w:tc>
          <w:tcPr>
            <w:tcW w:type="dxa" w:w="3324"/>
          </w:tcPr>
          <w:p>
            <w:r>
              <w:t>3</w:t>
            </w:r>
          </w:p>
        </w:tc>
      </w:tr>
      <w:tr>
        <w:tc>
          <w:tcPr>
            <w:tcW w:type="dxa" w:w="3324"/>
          </w:tcPr>
          <w:p>
            <w:r>
              <w:t>Section11</w:t>
            </w:r>
          </w:p>
        </w:tc>
        <w:tc>
          <w:tcPr>
            <w:tcW w:type="dxa" w:w="3324"/>
          </w:tcPr>
          <w:p>
            <w:r>
              <w:t>Caracteristiques logement</w:t>
            </w:r>
          </w:p>
        </w:tc>
        <w:tc>
          <w:tcPr>
            <w:tcW w:type="dxa" w:w="3324"/>
          </w:tcPr>
          <w:p>
            <w:r>
              <w:t>3</w:t>
            </w:r>
          </w:p>
        </w:tc>
      </w:tr>
      <w:tr>
        <w:tc>
          <w:tcPr>
            <w:tcW w:type="dxa" w:w="3324"/>
          </w:tcPr>
          <w:p>
            <w:r>
              <w:t>Section1</w:t>
            </w:r>
          </w:p>
        </w:tc>
        <w:tc>
          <w:tcPr>
            <w:tcW w:type="dxa" w:w="3324"/>
          </w:tcPr>
          <w:p>
            <w:r>
              <w:t>Caracteristiques des membres</w:t>
            </w:r>
          </w:p>
        </w:tc>
        <w:tc>
          <w:tcPr>
            <w:tcW w:type="dxa" w:w="3324"/>
          </w:tcPr>
          <w:p>
            <w:r>
              <w:t>2</w:t>
            </w:r>
          </w:p>
        </w:tc>
      </w:tr>
      <w:tr>
        <w:tc>
          <w:tcPr>
            <w:tcW w:type="dxa" w:w="3324"/>
          </w:tcPr>
          <w:p>
            <w:r>
              <w:t>Section4a</w:t>
            </w:r>
          </w:p>
        </w:tc>
        <w:tc>
          <w:tcPr>
            <w:tcW w:type="dxa" w:w="3324"/>
          </w:tcPr>
          <w:p>
            <w:r>
              <w:t>Emploi</w:t>
            </w:r>
          </w:p>
        </w:tc>
        <w:tc>
          <w:tcPr>
            <w:tcW w:type="dxa" w:w="3324"/>
          </w:tcPr>
          <w:p>
            <w:r>
              <w:t>2</w:t>
            </w:r>
          </w:p>
        </w:tc>
      </w:tr>
      <w:tr>
        <w:tc>
          <w:tcPr>
            <w:tcW w:type="dxa" w:w="3324"/>
          </w:tcPr>
          <w:p>
            <w:r>
              <w:t>Section9e</w:t>
            </w:r>
          </w:p>
        </w:tc>
        <w:tc>
          <w:tcPr>
            <w:tcW w:type="dxa" w:w="3324"/>
          </w:tcPr>
          <w:p>
            <w:r>
              <w:t>Depenses non-alimentaires - 6 mois</w:t>
            </w:r>
          </w:p>
        </w:tc>
        <w:tc>
          <w:tcPr>
            <w:tcW w:type="dxa" w:w="3324"/>
          </w:tcPr>
          <w:p>
            <w:r>
              <w:t>2</w:t>
            </w:r>
          </w:p>
        </w:tc>
      </w:tr>
    </w:tbl>
    <w:p/>
    <w:p>
      <w:pPr>
        <w:pStyle w:val="Heading1"/>
      </w:pPr>
      <w:r>
        <w:t>Details des erreurs par menage</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81-03-79-23</w:t>
            </w:r>
          </w:p>
        </w:tc>
        <w:tc>
          <w:tcPr>
            <w:tcW w:type="dxa" w:w="1662"/>
          </w:tcPr>
          <w:p>
            <w:r>
              <w:rPr>
                <w:sz w:val="14"/>
              </w:rPr>
              <w:t>84a6e12367df465985a5078a0cced30b</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TIDIANE MBALLO  ne sont pas coherentes, prière de corriger.</w:t>
      </w:r>
    </w:p>
    <w:p>
      <w:r>
        <w:rPr>
          <w:b/>
          <w:color w:val="4672C4"/>
          <w:sz w:val="22"/>
        </w:rPr>
        <w:t>&gt;&gt; Section2 - Education</w:t>
      </w:r>
    </w:p>
    <w:p>
      <w:pPr>
        <w:ind w:left="283"/>
      </w:pPr>
      <w:r>
        <w:rPr>
          <w:sz w:val="20"/>
        </w:rPr>
        <w:t xml:space="preserve">- Peu probable! ASSETTE MBALLO  n'arrive pas  à comprendre un petit texte lu dans une langue locale (s02q03). Veuillez corriger ou donner des explications au QG. Peu probable! ASSETTE MBALLO  ne sait ni lire, ni écrire, ni comprendre dans aucune des langues  (s02q01,s02q02,s02q03). Veuillez corriger ou donner des explications au QG. </w:t>
        <w:br/>
        <w:t xml:space="preserve">- Peu probable! FATOUMATOU Mballo  n'arrive pas  à comprendre un petit texte lu dans une langue locale (s02q03). Veuillez corriger ou donner des explications au QG. </w:t>
        <w:br/>
        <w:t xml:space="preserve">- Peu probable! HADJIRATOU MBALLO  n'arrive pas  à comprendre un petit texte lu dans une langue locale (s02q03). Veuillez corriger ou donner des explications au QG. Le montant des frais de cantines ou de restauration pour l'année scolaire de HADJIRATOU MBALLO est faible ou élevé. veuillez, s'il vous plait, confirmer ces informations avec le QG ou apporter les corrections nécessaires. </w:t>
        <w:br/>
        <w:t xml:space="preserve">- Peu probable! HAFSATOU MBALLO  n'arrive pas  à comprendre un petit texte lu dans une langue locale (s02q03). Veuillez corriger ou donner des explications au QG. Peu probable! HAFSATOU MBALLO  ne sait ni lire, ni écrire, ni comprendre dans aucune des langues  (s02q01,s02q02,s02q03). Veuillez corriger ou donner des explications au QG. </w:t>
        <w:br/>
        <w:t xml:space="preserve">- Peu probable! IBRAHIMA MBALLO  n'arrive pas  à comprendre un petit texte lu dans une langue locale (s02q03). Veuillez corriger ou donner des explications au QG. Peu probable! IBRAHIMA MBALLO  ne sait ni lire, ni écrire, ni comprendre dans aucune des langues  (s02q01,s02q02,s02q03). Veuillez corriger ou donner des explications au QG. </w:t>
        <w:br/>
        <w:t xml:space="preserve">- Peu probable! KADIATOU BALDE  n'arrive pas  à comprendre un petit texte lu dans une langue locale (s02q03). Veuillez corriger ou donner des explications au QG. Peu probable! KADIATOU BALDE  ne sait ni lire, ni écrire, ni comprendre dans aucune des langues  (s02q01,s02q02,s02q03). Veuillez corriger ou donner des explications au QG. </w:t>
        <w:br/>
        <w:t xml:space="preserve">- Peu probable! KARDIATA MBALLO  n'arrive pas  à comprendre un petit texte lu dans une langue locale (s02q03). Veuillez corriger ou donner des explications au QG. Peu probable! KARDIATA MBALLO  ne sait ni lire, ni écrire, ni comprendre dans aucune des langues  (s02q01,s02q02,s02q03). Veuillez corriger ou donner des explications au QG. </w:t>
        <w:br/>
        <w:t xml:space="preserve">- Peu probable! MAIMOUNA BOIRO  n'arrive pas  à comprendre un petit texte lu dans une langue locale (s02q03). Veuillez corriger ou donner des explications au QG. Peu probable! MAIMOUNA BOIRO  ne sait ni lire, ni écrire, ni comprendre dans aucune des langues  (s02q01,s02q02,s02q03). Veuillez corriger ou donner des explications au QG. </w:t>
        <w:br/>
        <w:t xml:space="preserve">- Peu probable! MAMADOU ALIOU MBALLO  n'arrive pas  à comprendre un petit texte lu dans une langue locale (s02q03). Veuillez corriger ou donner des explications au QG. Peu probable! MAMADOU ALIOU MBALLO  ne sait ni lire, ni écrire, ni comprendre dans aucune des langues  (s02q01,s02q02,s02q03). Veuillez corriger ou donner des explications au QG. </w:t>
        <w:br/>
        <w:t xml:space="preserve">- Peu probable! MAMADOU HADY MBALLO  n'arrive pas  à comprendre un petit texte lu dans une langue locale (s02q03). Veuillez corriger ou donner des explications au QG. Le montant des frais de cantines ou de restauration pour l'année scolaire de MAMADOU HADY MBALLO est faible ou élevé. veuillez, s'il vous plait, confirmer ces informations avec le QG ou apporter les corrections nécessaires. </w:t>
        <w:br/>
        <w:t xml:space="preserve">- Peu probable! RAMATOULAYE  MBALLO  n'arrive pas  à comprendre un petit texte lu dans une langue locale (s02q03). Veuillez corriger ou donner des explications au QG. </w:t>
        <w:br/>
        <w:t xml:space="preserve">- Peu probable! RAMATOULAYE Siradio Mballo  n'arrive pas  à comprendre un petit texte lu dans une langue locale (s02q03). Veuillez corriger ou donner des explications au QG. </w:t>
        <w:br/>
        <w:t xml:space="preserve">- Peu probable! SALIMATOU  siradio Mballo  n'arrive pas  à comprendre un petit texte lu dans une langue locale (s02q03). Veuillez corriger ou donner des explications au QG. </w:t>
        <w:br/>
        <w:t xml:space="preserve">- Peu probable! SALIMATOU BOIRO  n'arrive pas  à comprendre un petit texte lu dans une langue locale (s02q03). Veuillez corriger ou donner des explications au QG. Peu probable! SALIMATOU BOIRO  ne sait ni lire, ni écrire, ni comprendre dans aucune des langues  (s02q01,s02q02,s02q03). Veuillez corriger ou donner des explications au QG. </w:t>
        <w:br/>
        <w:t xml:space="preserve">- Peu probable! SALIMATOU MBALLO  n'arrive pas  à comprendre un petit texte lu dans une langue locale (s02q03). Veuillez corriger ou donner des explications au QG. Peu probable! SALIMATOU MBALLO  ne sait ni lire, ni écrire, ni comprendre dans aucune des langues  (s02q01,s02q02,s02q03). Veuillez corriger ou donner des explications au QG. </w:t>
        <w:br/>
        <w:t xml:space="preserve">- Peu probable! SIRADJIO MBALLO  n'arrive pas  à comprendre un petit texte lu dans une langue locale (s02q03). Veuillez corriger ou donner des explications au QG. Peu probable! SIRADJIO MBALLO  ne sait ni lire, ni écrire, ni comprendre dans aucune des langues  (s02q01,s02q02,s02q03). Veuillez corriger ou donner des explications au QG. </w:t>
        <w:br/>
        <w:t>- Peu probable! TIDIANE MBALLO  n'arrive pas  à comprendre un petit texte lu dans une langue locale (s02q03). Veuillez corriger ou donner des explications au QG. Peu probable! TIDIANE MBALLO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ALIOU MBALLO n'a consacré aucune heure pour les travaux cités en s04q01, s04q02, s04q03, s04q04, s04q05, s04q06, s04q07 et s04q08.Prière de regarder pour corriger ou confirmer avec le QG. </w:t>
        <w:br/>
        <w:t xml:space="preserve">- Avertissement! RAMATOULAYE Siradio Mballo n'a consacré aucune heure pour aucun des travaux du ménage, prière de regarder les réponses prises dans les questions (s04q01 s04q02 s04q03 s04q04 s04q05 s04q06 s04q07 s04q08). </w:t>
        <w:br/>
        <w:t>- Avertissement! SALIMATOU MBALLO est trop jeune mais il a plus de 15 ans, prière de corriger ou confirmer.</w:t>
      </w:r>
    </w:p>
    <w:p>
      <w:r>
        <w:rPr>
          <w:b/>
          <w:color w:val="4672C4"/>
          <w:sz w:val="22"/>
        </w:rPr>
        <w:t>&gt;&gt; Section4b - Emploi - Activite principale</w:t>
      </w:r>
    </w:p>
    <w:p>
      <w:pPr>
        <w:ind w:left="283"/>
      </w:pPr>
      <w:r>
        <w:rPr>
          <w:sz w:val="20"/>
        </w:rPr>
        <w:t>- IBRAHIMA MBALLO est un agriculteur dans un milieu rural donc il travaille principalement  pour son propre compte ou contribue à une entreprise familiale, prière de regarder la question s04q46.  Incohérence! IBRAHIMA MBALLO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38 Cuillère Petit de Sel, cette quantité semble anormale pour une consommation des 7 derniers jours.Prière de corriger ou de confirmer avec le QG. Avertissement!!!Le ménage a consommé 45 Cube de Petit de Cube alimentaire (Maggi, Jumbo, )  ce qui semble incoherent pour une consommation aucours des 7 derniers jours, prière de verifier et corriger. Avertissement!!! Le ménage a consommé 45 Cube Petit de Cube alimentaire (Maggi, Jumbo, ), cette quantité semble anormale pour une consommation des 7 derniers jours.Prière de corriger ou de confirmer avec le QG. Avertissement!!!Le ménage a consommé 56 miche de Petit de Pain traditionnel (Baguette)  ce qui semble incoherent pour une consommation aucours des 7 derniers jours, prière de verifier et corriger.</w:t>
      </w:r>
    </w:p>
    <w:p>
      <w:r>
        <w:rPr>
          <w:b/>
          <w:color w:val="4672C4"/>
          <w:sz w:val="22"/>
        </w:rPr>
        <w:t>&gt;&gt; Section9e - Depenses non-alimentaires - 6 mois</w:t>
      </w:r>
    </w:p>
    <w:p>
      <w:pPr>
        <w:ind w:left="283"/>
      </w:pPr>
      <w:r>
        <w:rPr>
          <w:sz w:val="20"/>
        </w:rPr>
        <w:t xml:space="preserve">- Peu plausible! le montant de la dépense pour Accessoires des chaussures (chausse-pieds; brosses à chaussure, lacet) semble élevé. Veuillez, s'il vous plaît, confirmer cette information avec le QG ou la corriger. </w:t>
        <w:b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TIDIANE MBALLO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Section13b - Transferta emis</w:t>
      </w:r>
    </w:p>
    <w:p>
      <w:pPr>
        <w:ind w:left="283"/>
      </w:pPr>
      <w:r>
        <w:rPr>
          <w:sz w:val="20"/>
        </w:rPr>
        <w:t xml:space="preserve">- L'âge du béneficiaire d'argent dans la section 13b (Transfert emis) semble incoherent voir élévé, prière de verifier ou corriger. </w:t>
        <w:br/>
        <w:t xml:space="preserve">- L'âge du béneficiaire d'argent dans la section 13b (Transfert emis) semble incoherent voir élévé, prière de verifier ou corriger. </w:t>
        <w:br/>
        <w:t xml:space="preserve">- L'âge du béneficiaire d'argent dans la section 13b (Transfert emis) semble incoherent voir élévé, prière de verifier ou corriger. </w:t>
        <w:b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ARACHIDE est de .a , elle doit être renseignée et ne doit pas contenir des chiffres de 9999 ou 0. Prière de corriger. Incoherence! Le nombre de cultures dans la parcelle ARACHIDE est de .a cultures qui semble trop élévé ou non renseigné, prière de corriger. Incoherence! Le nombre de minutes (.a minutes) pour se rendre dans la parcelle ARACHIDE est trop élevé, prière de corriger. </w:t>
        <w:br/>
        <w:t xml:space="preserve">- La superficie de la parcelle ARACHIDE est de .a , elle doit être renseignée et ne doit pas contenir des chiffres de 9999 ou 0. Prière de corriger. Incoherence! Le nombre de cultures dans la parcelle ARACHIDE est de .a cultures qui semble trop élévé ou non renseigné, prière de corriger. Incoherence! Le nombre de minutes (.a minutes) pour se rendre dans la parcelle ARACHIDE est trop élevé, prière de corriger. </w:t>
        <w:br/>
        <w:t>- La superficie de la parcelle ARACHIDE est de .a , elle doit être renseignée et ne doit pas contenir des chiffres de 9999 ou 0. Prière de corriger. Incoherence! Le nombre de cultures dans la parcelle ARACHIDE est de .a cultures qui semble trop élévé ou non renseigné, prière de corriger. Incoherence! Le nombre de minutes (.a minutes) pour se rendre dans la parcelle ARACHIDE est trop élevé, prière de corriger. La superficie de la parcelle ARACHIDE selon les mesures GPS est de .0018 hectare qui semble élevé ou faible, prière de corriger.</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rPr>
          <w:b/>
          <w:color w:val="4672C4"/>
          <w:sz w:val="22"/>
        </w:rPr>
        <w:t>&gt;&gt; Section17 - Elevage</w:t>
      </w:r>
    </w:p>
    <w:p>
      <w:pPr>
        <w:ind w:left="283"/>
      </w:pPr>
      <w:r>
        <w:rPr>
          <w:sz w:val="20"/>
        </w:rPr>
        <w:t>- Avertissement! Le prix de vente (0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48-85-54-90</w:t>
            </w:r>
          </w:p>
        </w:tc>
        <w:tc>
          <w:tcPr>
            <w:tcW w:type="dxa" w:w="1662"/>
          </w:tcPr>
          <w:p>
            <w:r>
              <w:rPr>
                <w:sz w:val="14"/>
              </w:rPr>
              <w:t>f0accf53debf437f90661ac5887e55bb</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Peu probable! Mouhamadou hady mballo  n'arrive pas  à comprendre un petit texte lu dans une langue locale (s02q03). Veuillez corriger ou donner des explications au QG. Peu probable! Mouhamadou hady mballo  ne sait ni lire, ni écrire, ni comprendre dans aucune des langues  (s02q01,s02q02,s02q03). Veuillez corriger ou donner des explications au QG. </w:t>
        <w:br/>
        <w:t xml:space="preserve">- Peu probable! ansatou mballo  n'arrive pas  à comprendre un petit texte lu dans une langue locale (s02q03). Veuillez corriger ou donner des explications au QG. Peu probable! ansatou mballo  ne sait ni lire, ni écrire, ni comprendre dans aucune des langues  (s02q01,s02q02,s02q03). Veuillez corriger ou donner des explications au QG. </w:t>
        <w:br/>
        <w:t xml:space="preserve">- Peu probable! fatoumata mballo  n'arrive pas  à comprendre un petit texte lu dans une langue locale (s02q03). Veuillez corriger ou donner des explications au QG. Peu probable! fatoumata mballo  ne sait ni lire, ni écrire, ni comprendre dans aucune des langues  (s02q01,s02q02,s02q03). Veuillez corriger ou donner des explications au QG. </w:t>
        <w:br/>
        <w:t xml:space="preserve">- Peu probable! ouleye mballo  n'arrive pas  à comprendre un petit texte lu dans une langue locale (s02q03). Veuillez corriger ou donner des explications au QG. Peu probable! ouleye mballo  ne sait ni lire, ni écrire, ni comprendre dans aucune des langues  (s02q01,s02q02,s02q03). Veuillez corriger ou donner des explications au QG. </w:t>
        <w:br/>
        <w:t xml:space="preserve">- Peu probable! oumou boirro  n'arrive pas  à comprendre un petit texte lu dans une langue locale (s02q03). Veuillez corriger ou donner des explications au QG. Peu probable! oumou boirro  ne sait ni lire, ni écrire, ni comprendre dans aucune des langues  (s02q01,s02q02,s02q03). Veuillez corriger ou donner des explications au QG. </w:t>
        <w:br/>
        <w:t>- Peu probable! salimata mballo  n'arrive pas  à comprendre un petit texte lu dans une langue locale (s02q03). Veuillez corriger ou donner des explications au QG. Peu probable! salimata mballo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Le ménage a consommé Arachides fraîches en coques mais les informations sur la quantité, l'unité ou la taille ne sont pas renseignées.Prière de renseigner. Le ménage a consommé Biscuits mais les informations sur la quantité, l'unité ou la taille ne sont pas renseignées.Prière de renseigner. Le ménage a consommé Feuilles de patate mais les informations sur la quantité, l'unité ou la taille ne sont pas renseignées.Prière de renseigner. Le ménage a consommé Haricot vert mais les informations sur la quantité, l'unité ou la taille ne sont pas renseignées.Prière de renseigner. Le ménage a consommé Lait en poudre mais les informations sur la quantité, l'unité ou la taille ne sont pas renseignées.Prière de renseigner. Le ménage a consommé Miel mais les informations sur la quantité, l'unité ou la taille ne sont pas renseignées.Prière de renseigner. Le ménage a consommé Poivron frais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MAMADOU HADY MBALLO a comme taille 7 personnes dont ils vivent à KOLDA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superficie de la parcelle arachide selon les mesures GPS est de 13897.34 hectare qui semble élevé ou faible, prière de corriger. </w:t>
        <w:br/>
        <w:t xml:space="preserve">- La superficie de la parcelle coton est de .a , elle doit être renseignée et ne doit pas contenir des chiffres de 9999 ou 0. Prière de corriger. Incoherence! Le nombre de cultures dans la parcelle coton est de .a cultures qui semble trop élévé ou non renseigné, prière de corriger. Incoherence! Le nombre de minutes (.a minutes) pour se rendre dans la parcelle coton est trop élevé, prière de corriger. La superficie de la parcelle coton selon les mesures GPS est de 23262.4 hectare qui semble élevé ou faible, prière de corriger. </w:t>
        <w:br/>
        <w:t>- La superficie de la parcelle maïs selon les mesures GPS est de 14549.44 hectare qui semble élevé ou faible, prière de corriger.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87-60-88-08</w:t>
            </w:r>
          </w:p>
        </w:tc>
        <w:tc>
          <w:tcPr>
            <w:tcW w:type="dxa" w:w="1662"/>
          </w:tcPr>
          <w:p>
            <w:r>
              <w:rPr>
                <w:sz w:val="14"/>
              </w:rPr>
              <w:t>84a42d29666c472a810c292a32567024</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Peu probable! abdoulaye mballo  n'arrive pas  à comprendre un petit texte lu dans une langue locale (s02q03). Veuillez corriger ou donner des explications au QG. Peu probable! abdoulaye mballo  ne sait ni lire, ni écrire, ni comprendre dans aucune des langues  (s02q01,s02q02,s02q03). Veuillez corriger ou donner des explications au QG. </w:t>
        <w:br/>
        <w:t xml:space="preserve">- Peu probable! adama gano  n'arrive pas  à comprendre un petit texte lu dans une langue locale (s02q03). Veuillez corriger ou donner des explications au QG. Peu probable! adama gano  ne sait ni lire, ni écrire, ni comprendre dans aucune des langues  (s02q01,s02q02,s02q03). Veuillez corriger ou donner des explications au QG. </w:t>
        <w:br/>
        <w:t xml:space="preserve">- Peu probable! ale woury kante  n'arrive pas  à comprendre un petit texte lu dans une langue locale (s02q03). Veuillez corriger ou donner des explications au QG. Peu probable! ale woury kante  ne sait ni lire, ni écrire, ni comprendre dans aucune des langues  (s02q01,s02q02,s02q03). Veuillez corriger ou donner des explications au QG. </w:t>
        <w:br/>
        <w:t>- Peu probable! dieynaba balde  n'arrive pas  à comprendre un petit texte lu dans une langue locale (s02q03). Veuillez corriger ou donner des explications au QG. Peu probable! dieynaba balde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adama gano dans l'emploi au cours des 12 derniers mois semble faible, veuillez corriger s'il vous plait ou comfirmer avec le QG.</w:t>
      </w:r>
    </w:p>
    <w:p>
      <w:r>
        <w:rPr>
          <w:b/>
          <w:color w:val="4672C4"/>
          <w:sz w:val="22"/>
        </w:rPr>
        <w:t>&gt;&gt; Section7a2 - Repas pris a l'exterieur du menage</w:t>
      </w:r>
    </w:p>
    <w:p>
      <w:pPr>
        <w:ind w:left="283"/>
      </w:pPr>
      <w:r>
        <w:rPr>
          <w:sz w:val="20"/>
        </w:rPr>
        <w:t xml:space="preserve">- La section sur le repas pris à l'extérieur du ménage du membre abdoulaye mballo n'est pas renseignée à 100 %. Prière de vérifier l'ensemble des questions relatives à ce membre et de les renseigner en totalité. </w:t>
        <w:br/>
        <w:t xml:space="preserve">- La section sur le repas pris à l'extérieur du ménage du membre adama gano n'est pas renseignée à 100 %. Prière de vérifier l'ensemble des questions relatives à ce membre et de les renseigner en totalité. </w:t>
        <w:br/>
        <w:t xml:space="preserve">- La section sur le repas pris à l'extérieur du ménage du membre ale woury kante n'est pas renseignée à 100 %. Prière de vérifier l'ensemble des questions relatives à ce membre et de les renseigner en totalité. </w:t>
        <w:br/>
        <w:t xml:space="preserve">- La section sur le repas pris à l'extérieur du ménage du membre birguissa kante n'est pas renseignée à 100 %. Prière de vérifier l'ensemble des questions relatives à ce membre et de les renseigner en totalité. </w:t>
        <w:br/>
        <w:t xml:space="preserve">- La section sur le repas pris à l'extérieur du ménage du membre dieynaba balde n'est pas renseignée à 100 %. Prière de vérifier l'ensemble des questions relatives à ce membre et de les renseigner en totalité. </w:t>
        <w:br/>
        <w:t xml:space="preserve">- La section sur le repas pris à l'extérieur du ménage du membre fatoumata mballo n'est pas renseignée à 100 %. Prière de vérifier l'ensemble des questions relatives à ce membre et de les renseigner en totalité. </w:t>
        <w:br/>
        <w:t xml:space="preserve">- La section sur le repas pris à l'extérieur du ménage du membre kadiatou mballo n'est pas renseignée à 100 %. Prière de vérifier l'ensemble des questions relatives à ce membre et de les renseigner en totalité. </w:t>
        <w:br/>
        <w:t>- La section sur le repas pris à l'extérieur du ménage du membre oumar mballo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Autre légumes frais n.d.a.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Mayonnaise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Section9e - Depenses non-alimentaires - 6 mois</w:t>
      </w:r>
    </w:p>
    <w:p>
      <w:pPr>
        <w:ind w:left="283"/>
      </w:pPr>
      <w:r>
        <w:rPr>
          <w:sz w:val="20"/>
        </w:rPr>
        <w:t xml:space="preserve">- Peu plausible! le montant de la dépense pour Accessoires des chaussures (chausse-pieds; brosses à chaussure, lacet) semble élevé. Veuillez, s'il vous plaît, confirmer cette information avec le QG ou la corriger. </w:t>
        <w:b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Lubrifiants (huile moteur; huile de frein; liquide batterie (acide); graisses; autres lubrifiants n.d.a.)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vendeur de boutique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Prière de renseigner les montants dans les champs (s10q46 s10q47 s10q48 s10q49 s10q50 s10q51 s10q52 s10q53 s10q54 s10q55 s10q56 s10q57), mettre 0 si l'entreprise vendeur de boutique n'a pas effectué des dépenses ou faire des reventes des marchandises ou des produits ou rendre de service.La main d'oeuvre familiale pour ale woury kante ayant travaillé dans cette entreprise vendeur de boutique aucours des 12 derniers mois n'est pas renseigner. Prière de reneigner toutes les informations qui lui concerne. La main d'oeuvre sariale de ale woury kante ayant travaillé dans cette entreprise vendeur de boutique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Moto/Vélomoteur/Tricycle à moteur a été achété à 1150000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superficie de la parcelle arachide selon les mesures GPS est de 7324.23 hectare qui semble élevé ou faible, prière de corriger. </w:t>
        <w:br/>
        <w:t xml:space="preserve">- La superficie de la parcelle coton selon les mesures GPS est de 11045.37 hectare qui semble élevé ou faible, prière de corriger. </w:t>
        <w:br/>
        <w:t>- La superficie de la parcelle maïs selon les mesures GPS est de 6608.48 hectare qui semble élevé ou faible, prière de corriger.</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00-82-59-81</w:t>
            </w:r>
          </w:p>
        </w:tc>
        <w:tc>
          <w:tcPr>
            <w:tcW w:type="dxa" w:w="1662"/>
          </w:tcPr>
          <w:p>
            <w:r>
              <w:rPr>
                <w:sz w:val="14"/>
              </w:rPr>
              <w:t>7d5e9724f5504e7eb7d395d13ad31f51</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Attention ! Vous avez déclaré en s01q00 que le répondant est la personne elle-même, or KADIATOU MBALLO est trop jeune (10 ans) pour fournir des informations correctes. Prière de refaire la section 1 pour KADIATOU MBALLO en demandant à un adulte de répondre aux questions à sa place. </w:t>
        <w:br/>
        <w:t>- Incoherence! ANSSAROU DIAO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ANSSAROU DIAO  n'arrive pas  à comprendre un petit texte lu dans une langue locale (s02q03). Veuillez corriger ou donner des explications au QG. Peu probable! ANSSAROU DIAO  ne sait ni lire, ni écrire, ni comprendre dans aucune des langues  (s02q01,s02q02,s02q03). Veuillez corriger ou donner des explications au QG. </w:t>
        <w:br/>
        <w:t xml:space="preserve">- Peu probable! FATIMA MBALLO  n'arrive pas  à comprendre un petit texte lu dans une langue locale (s02q03). Veuillez corriger ou donner des explications au QG. Peu probable! FATIMA MBALLO  ne sait ni lire, ni écrire, ni comprendre dans aucune des langues  (s02q01,s02q02,s02q03). Veuillez corriger ou donner des explications au QG. </w:t>
        <w:br/>
        <w:t xml:space="preserve">- Peu probable! KADIATOU MBALLO  n'arrive pas  à comprendre un petit texte lu dans une langue locale (s02q03). Veuillez corriger ou donner des explications au QG. Peu probable! KADIATOU MBALLO  ne sait ni lire, ni écrire, ni comprendre dans aucune des langues  (s02q01,s02q02,s02q03). Veuillez corriger ou donner des explications au QG. </w:t>
        <w:br/>
        <w:t xml:space="preserve">- Peu probable! MAIMOUNA MBALLO  n'arrive pas  à comprendre un petit texte lu dans une langue locale (s02q03). Veuillez corriger ou donner des explications au QG. Peu probable! MAIMOUNA MBALLO  ne sait ni lire, ni écrire, ni comprendre dans aucune des langues  (s02q01,s02q02,s02q03). Veuillez corriger ou donner des explications au QG. </w:t>
        <w:br/>
        <w:t xml:space="preserve">- Peu probable! MARIAMA MBALLO  n'arrive pas  à comprendre un petit texte lu dans une langue locale (s02q03). Veuillez corriger ou donner des explications au QG. Peu probable! MARIAMA MBALLO  ne sait ni lire, ni écrire, ni comprendre dans aucune des langues  (s02q01,s02q02,s02q03). Veuillez corriger ou donner des explications au QG. </w:t>
        <w:br/>
        <w:t xml:space="preserve">- Peu probable! MOUHAMADOU SIRADJI MBALLO  n'arrive pas  à comprendre un petit texte lu dans une langue locale (s02q03). Veuillez corriger ou donner des explications au QG. Peu probable! MOUHAMADOU SIRADJI MBALLO  ne sait ni lire, ni écrire, ni comprendre dans aucune des langues  (s02q01,s02q02,s02q03). Veuillez corriger ou donner des explications au QG. </w:t>
        <w:br/>
        <w:t xml:space="preserve">- Peu probable! MOUSSA MBALLO  n'arrive pas  à comprendre un petit texte lu dans une langue locale (s02q03). Veuillez corriger ou donner des explications au QG. Peu probable! MOUSSA MBALLO  ne sait ni lire, ni écrire, ni comprendre dans aucune des langues  (s02q01,s02q02,s02q03). Veuillez corriger ou donner des explications au QG. </w:t>
        <w:br/>
        <w:t xml:space="preserve">- Peu probable! OUMAR MBALLO  n'arrive pas  à comprendre un petit texte lu dans une langue locale (s02q03). Veuillez corriger ou donner des explications au QG. Peu probable! OUMAR MBALLO  ne sait ni lire, ni écrire, ni comprendre dans aucune des langues  (s02q01,s02q02,s02q03). Veuillez corriger ou donner des explications au QG. </w:t>
        <w:br/>
        <w:t xml:space="preserve">- Peu probable! OUMOU MBALLO  n'arrive pas  à comprendre un petit texte lu dans une langue locale (s02q03). Veuillez corriger ou donner des explications au QG. Peu probable! OUMOU MBALLO  ne sait ni lire, ni écrire, ni comprendre dans aucune des langues  (s02q01,s02q02,s02q03). Veuillez corriger ou donner des explications au QG. </w:t>
        <w:br/>
        <w:t xml:space="preserve">- Peu probable! SAFIATOU MBALLO  n'arrive pas  à comprendre un petit texte lu dans une langue locale (s02q03). Veuillez corriger ou donner des explications au QG. Peu probable! SAFIATOU MBALLO  ne sait ni lire, ni écrire, ni comprendre dans aucune des langues  (s02q01,s02q02,s02q03). Veuillez corriger ou donner des explications au QG. </w:t>
        <w:br/>
        <w:t>- Peu probable! SALIMATOU MBALLO  n'arrive pas  à comprendre un petit texte lu dans une langue locale (s02q03). Veuillez corriger ou donner des explications au QG.  Incohérence ! le montant payé de SALIMATOU MBALLO pour la cotisation est très faible . veuillez, s'il vous plait, confirmer ces informations avec le QG ou apporter les corrections nécessaires.</w:t>
      </w:r>
    </w:p>
    <w:p>
      <w:r>
        <w:rPr>
          <w:b/>
          <w:color w:val="4672C4"/>
          <w:sz w:val="22"/>
        </w:rPr>
        <w:t>&gt;&gt; Section3 - Sante</w:t>
      </w:r>
    </w:p>
    <w:p>
      <w:pPr>
        <w:ind w:left="283"/>
      </w:pPr>
      <w:r>
        <w:rPr>
          <w:sz w:val="20"/>
        </w:rPr>
        <w:t>- Le nombre de visites prénatales de ANSSAROU DIAO  ne parait pas plausible, veuillez revoir la partieLe nombre de visites prénatales que ANSSAROU DIAO a eu ou a déjà eu pendant sa dernière grosesse est élevé, prière de revoir et confirmer.</w:t>
      </w:r>
    </w:p>
    <w:p>
      <w:r>
        <w:rPr>
          <w:b/>
          <w:color w:val="4672C4"/>
          <w:sz w:val="22"/>
        </w:rPr>
        <w:t>&gt;&gt; Section4a - Emploi</w:t>
      </w:r>
    </w:p>
    <w:p>
      <w:pPr>
        <w:ind w:left="283"/>
      </w:pPr>
      <w:r>
        <w:rPr>
          <w:sz w:val="20"/>
        </w:rPr>
        <w:t xml:space="preserve">- Avertissement! KADIATOU MBALLO est (Ménagère) de la 4.21 et KADIATOU MBALLO est un homme, prière de corriger. </w:t>
        <w:br/>
        <w:t>- Avertissement! OUMOU MBALLO est trop jeune mais il a plus de 15 ans, prière de corriger ou confirmer.</w:t>
      </w:r>
    </w:p>
    <w:p>
      <w:r>
        <w:rPr>
          <w:b/>
          <w:color w:val="4672C4"/>
          <w:sz w:val="22"/>
        </w:rPr>
        <w:t>&gt;&gt; Section4b - Emploi - Activite principale</w:t>
      </w:r>
    </w:p>
    <w:p>
      <w:pPr>
        <w:ind w:left="283"/>
      </w:pPr>
      <w:r>
        <w:rPr>
          <w:sz w:val="20"/>
        </w:rPr>
        <w:t>- Prière de changer la branche d'activité de ANSSAROU DIAO, les agriculteurs dont leurs cultures est principalement destiné à la consommation du ménage sont des (Agriculteurs, subsistances) et ceux qui le font avec l'élevage sont des (Agriculteurs et eleveurs, subsistances)Nombre de mois exercé par ANSSAROU DIAO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MOUSSA MBALLO a comme taille 13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Section16a - Champs et parcelles</w:t>
      </w:r>
    </w:p>
    <w:p>
      <w:pPr>
        <w:ind w:left="283"/>
      </w:pPr>
      <w:r>
        <w:rPr>
          <w:sz w:val="20"/>
        </w:rPr>
        <w:t xml:space="preserve">- Avertissement!! Le champs a comme nom (parcelle 1) qui ne semble pas être un bon nom ou contient des lettres, prière de mettre le vrai nom du champs. Le salaire total payé de toutes catégories confondues par le ménage MOUSSA MBALLO pour la main-d'oeuvre non-familiale sur la parcelle Parcelle Maïs au cours de la campagne pour la période de préparation du sol (labour) et des semis est de 0 qui semble élevé ou faible. Merci de corriger. Le nombre de jours total de la main-d'oeuvre non-familiale sur cette parcelle Parcelle Maïs au cours de la campagne pour la période d'entretien du sol (sarclage, etc.) est de 20 jours qui semble faible ou élevé. Merci de corriger. Le salaire total payé de toutes catégories confondues par le ménage MOUSSA MBALLO pour la main-d'oeuvre non-familiale sur la parcelle Parcelle Maïs au cours de la campagne pour la période d'entretien du sol (sarclage, etc.) est de 0 qui semble élevé ou faible. Merci de corriger. Le nombre de jours total de la main-d'oeuvre non-familiale sur cette parcelle Parcelle Maïs au cours de la campagne pour la période des récoltes est de 30 jours qui semble faible ou élevé. Merci de corriger. Le salaire total payé de toutes catégories confondues par le ménage MOUSSA MBALLO pour la main-d'oeuvre non-familiale sur la parcelle Parcelle Maïs au cours de la campagne pour la période des récoltes est de 0 qui semble élevé ou faible. Merci de corriger. </w:t>
        <w:br/>
        <w:t xml:space="preserve">- Avertissement!! Le champs a comme nom (parcelle 1) qui ne semble pas être un bon nom ou contient des lettres, prière de mettre le vrai nom du champs. Le salaire total payé de toutes catégories confondues par le ménage MOUSSA MBALLO pour la main-d'oeuvre non-familiale sur la parcelle Parcelle Maïs au cours de la campagne pour la période de préparation du sol (labour) et des semis est de 0 qui semble élevé ou faible. Merci de corriger. Le salaire total payé de toutes catégories confondues par le ménage MOUSSA MBALLO pour la main-d'oeuvre non-familiale sur la parcelle Parcelle Maïs au cours de la campagne pour la période d'entretien du sol (sarclage, etc.) est de 0 qui semble élevé ou faible. Merci de corriger. Le nombre de jours total de la main-d'oeuvre non-familiale sur cette parcelle Parcelle Maïs au cours de la campagne pour la période des récoltes est de 20 jours qui semble faible ou élevé. Merci de corriger. Le salaire total payé de toutes catégories confondues par le ménage MOUSSA MBALLO pour la main-d'oeuvre non-familiale sur la parcelle Parcelle Maïs au cours de la campagne pour la période des récoltes est de 0 qui semble élevé ou faible. Merci de corriger. </w:t>
        <w:br/>
        <w:t>- Avertissement!! Le champs a comme nom (parcelle 1) qui ne semble pas être un bon nom ou contient des lettres, prière de mettre le vrai nom du champs. Le salaire total payé de toutes catégories confondues par le ménage MOUSSA MBALLO pour la main-d'oeuvre non-familiale sur la parcelle Parcelle Maïs au cours de la campagne pour la période de préparation du sol (labour) et des semis est de 0 qui semble élevé ou faible. Merci de corriger. Le salaire total payé de toutes catégories confondues par le ménage MOUSSA MBALLO pour la main-d'oeuvre non-familiale sur la parcelle Parcelle Maïs au cours de la campagne pour la période d'entretien du sol (sarclage, etc.) est de 0 qui semble élevé ou faible. Merci de corriger. Le salaire total payé de toutes catégories confondues par le ménage MOUSSA MBALLO pour la main-d'oeuvre non-familiale sur la parcelle Parcelle Maïs au cours de la campagne pour la période des récoltes est de 0 qui semble élevé ou faible. Merci de corriger.</w:t>
      </w:r>
    </w:p>
    <w:p>
      <w:r>
        <w:rPr>
          <w:b/>
          <w:color w:val="4672C4"/>
          <w:sz w:val="22"/>
        </w:rPr>
        <w:t>&gt;&gt; Section17 - Elevage</w:t>
      </w:r>
    </w:p>
    <w:p>
      <w:pPr>
        <w:ind w:left="283"/>
      </w:pPr>
      <w:r>
        <w:rPr>
          <w:sz w:val="20"/>
        </w:rPr>
        <w:t>- Avertissement! Le prix unitaire (30000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Houe/daba/hilaire a été revendu à 2000 Fcfa qui est relativement élevé par rapport aux autres prix de revente observés dans cette zone. Prière de corriger ou de confirmer avec le QG. </w:t>
        <w:br/>
        <w:t xml:space="preserve">- Attention ! Machette a été revendu à 3000 Fcfa qui est relativement élevé par rapport aux autres prix de revente observés dans cette zone. Prière de corriger ou de confirmer avec le QG. </w:t>
        <w:br/>
        <w:t>- Incohérence!! Le prix de revente de Faucheuse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