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Section14</w:t>
            </w:r>
          </w:p>
        </w:tc>
        <w:tc>
          <w:tcPr>
            <w:tcW w:type="dxa" w:w="3324"/>
          </w:tcPr>
          <w:p>
            <w:r>
              <w:t>Chocs</w:t>
            </w:r>
          </w:p>
        </w:tc>
        <w:tc>
          <w:tcPr>
            <w:tcW w:type="dxa" w:w="3324"/>
          </w:tcPr>
          <w:p>
            <w:r>
              <w:t>5</w:t>
            </w:r>
          </w:p>
        </w:tc>
      </w:tr>
      <w:tr>
        <w:tc>
          <w:tcPr>
            <w:tcW w:type="dxa" w:w="3324"/>
          </w:tcPr>
          <w:p>
            <w:r>
              <w:t>Section15</w:t>
            </w:r>
          </w:p>
        </w:tc>
        <w:tc>
          <w:tcPr>
            <w:tcW w:type="dxa" w:w="3324"/>
          </w:tcPr>
          <w:p>
            <w:r>
              <w:t>Filets sociaux</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prix d'achat unitaire (6000 Fcfa) de Lait en poudre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w:t>
        <w:br/>
        <w:t>- La catégorie socioprofessionnelle de la mère biologique de  ibrahima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MASSIRÈ DIALLO  n'arrive pas  à comprendre un petit texte lu dans une langue locale (s02q03). Veuillez corriger ou donner des explications au QG. </w:t>
        <w:br/>
        <w:t>- Peu probable! THIERNO  ABDOULAYE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Piment frais en Pièce de taille Petit  est invraisemblable, prière de regarder les reponses prises dans les questions s07bq07a s07bq07b s07bq07c s07bq08 pour mieux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Amy SANÈ et corriger ou confirmer avec le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Le prix d'achat unitaire (440 Fcfa) de Riz importé parfumé en Sac (50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Tambedou et corriger ou confirmer avec le QG. </w:t>
        <w:br/>
        <w:t xml:space="preserve">- Dans les milieux urbains c'est peu probable de voir une école dont les élèves ou étudiants ne dépensent pas en frais d'uniformes, prière de verifier pour Souleymane ilimane Tambedou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Peu probable! Jeannette Diedhiou  n'arrive pas  à comprendre un petit texte lu dans une langue locale (s02q03). Veuillez corriger ou donner des explications au QG. Avertissement!! Jeannette Diedhiou qui sait écrire en français doit pouvoir lire en français.</w:t>
      </w:r>
    </w:p>
    <w:p>
      <w:r>
        <w:rPr>
          <w:b/>
          <w:color w:val="4672C4"/>
          <w:sz w:val="22"/>
        </w:rPr>
        <w:t>&gt;&gt; Section6 - Epargne et credit</w:t>
      </w:r>
    </w:p>
    <w:p>
      <w:pPr>
        <w:ind w:left="283"/>
      </w:pPr>
      <w:r>
        <w:rPr>
          <w:sz w:val="20"/>
        </w:rPr>
        <w:t>- Avertissement!!! Jeannette Diedhiou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Margo Decone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Aminata sano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w:t>
        <w:b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Avertissement!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Le prix d'achat unitaire (350 Fcfa) de Riz local fumé (malo-woussou)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Le chef de ménage ou le/la Conjoint ( e ) ( Yacine Gningue ) est visiteur, veuillez  corriger cette incoherence (question 1.12 et 1.13) merci.</w:t>
      </w:r>
    </w:p>
    <w:p>
      <w:r>
        <w:rPr>
          <w:b/>
          <w:color w:val="4672C4"/>
          <w:sz w:val="22"/>
        </w:rPr>
        <w:t>&gt;&gt; Section2 - Education</w:t>
      </w:r>
    </w:p>
    <w:p>
      <w:pPr>
        <w:ind w:left="283"/>
      </w:pPr>
      <w:r>
        <w:rPr>
          <w:sz w:val="20"/>
        </w:rPr>
        <w:t>- Peu probable! Ablaye FAYE  n'arrive pas  à comprendre un petit texte lu dans une langue locale (s02q03).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