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17-61-45-78</w:t>
            </w:r>
          </w:p>
        </w:tc>
        <w:tc>
          <w:tcPr>
            <w:tcW w:type="dxa" w:w="1662"/>
          </w:tcPr>
          <w:p>
            <w:r>
              <w:rPr>
                <w:sz w:val="14"/>
              </w:rPr>
              <w:t>b69fb5b141af493ebad1d884fad1eb33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DIALLO</w:t>
            </w:r>
          </w:p>
        </w:tc>
        <w:tc>
          <w:tcPr>
            <w:tcW w:type="dxa" w:w="3324"/>
          </w:tcPr>
          <w:p>
            <w:r>
              <w:rPr>
                <w:sz w:val="18"/>
              </w:rPr>
              <w:t>N/A</w:t>
            </w:r>
          </w:p>
        </w:tc>
        <w:tc>
          <w:tcPr>
            <w:tcW w:type="dxa" w:w="3324"/>
          </w:tcPr>
          <w:p>
            <w:r/>
            <w:hyperlink r:id="rId9">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(125 Fcfa) de Concentré de tomate en Sachets industriel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103.3564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Alpha Diallo a comme taille 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douches jamais pleines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La quantité d'utilisation d'herbicide dans la parcelle parcelle 1 arachide est de 150 Gramme et semble élevé,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40-50-24-17</w:t>
            </w:r>
          </w:p>
        </w:tc>
        <w:tc>
          <w:tcPr>
            <w:tcW w:type="dxa" w:w="1662"/>
          </w:tcPr>
          <w:p>
            <w:r>
              <w:rPr>
                <w:sz w:val="14"/>
              </w:rPr>
              <w:t>3e4ef9745cc3409196351dcfff5107b4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KHALIPHA CAMARA</w:t>
            </w:r>
          </w:p>
        </w:tc>
        <w:tc>
          <w:tcPr>
            <w:tcW w:type="dxa" w:w="3324"/>
          </w:tcPr>
          <w:p>
            <w:r>
              <w:rPr>
                <w:sz w:val="18"/>
              </w:rPr>
              <w:t>N/A</w:t>
            </w:r>
          </w:p>
        </w:tc>
        <w:tc>
          <w:tcPr>
            <w:tcW w:type="dxa" w:w="3324"/>
          </w:tcPr>
          <w:p>
            <w:r/>
            <w:hyperlink r:id="rId1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Harouna Diallo  ne sont pas coherentes, prière de corriger.</w:t>
      </w:r>
    </w:p>
    <w:p>
      <w:r>
        <w:rPr>
          <w:b/>
          <w:color w:val="4672C4"/>
          <w:sz w:val="22"/>
        </w:rPr>
        <w:t>&gt;&gt; Section2 - Education</w:t>
      </w:r>
    </w:p>
    <w:p>
      <w:pPr>
        <w:ind w:left="283"/>
      </w:pPr>
      <w:r>
        <w:rPr>
          <w:sz w:val="20"/>
        </w:rPr>
        <w:t xml:space="preserve">- Peu probable! Harouna Diallo  n'arrive pas  à comprendre un petit texte lu dans une langue locale (s02q03). Veuillez corriger ou donner des explications au QG. </w:t>
        <w:br/>
        <w:t xml:space="preserve">- Peu probable! KELEFA CAMARA  n'arrive pas  à comprendre un petit texte lu dans une langue locale (s02q03). Veuillez corriger ou donner des explications au QG. </w:t>
        <w:br/>
        <w:t xml:space="preserve">- Peu probable! Ndéye Coumba Sané  n'arrive pas  à comprendre un petit texte lu dans une langue locale (s02q03). Veuillez corriger ou donner des explications au QG. </w:t>
        <w:br/>
        <w:t xml:space="preserve">- Peu probable! Ousmane Cissé  n'arrive pas  à comprendre un petit texte lu dans une langue locale (s02q03). Veuillez corriger ou donner des explications au QG. </w:t>
        <w:br/>
        <w:t>- Peu probable! Souleymane Konté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Konté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Coumba Sané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(1750 Fcfa) de Viande de bœuf: côte, entrecôte, bifteck en Tas (Petit) est relativement faible par rapport aux autres prix observés dans cette zone. Prière de corriger ou de confirmer avec le QG. Attention ! Le prix unitaire d'achat (50 Fcfa) de Soumbala (moutarde africaine) en Sachets (Tres petit) est relativement faible par rapport aux autres prix observés dans cette zone. Prière de corriger ou de confirmer avec le QG. Attention ! Soupçons de quantité anormale! Le ménage de KELEFA CAMARA avec une taille de 6 personnes a consommé 27 Cube en Petit de Cube alimentaire (Maggi, Jumbo, ) qui est relativement élevé comme consommation par rapport à la condition de vie des autres ménages de même taille dans cette zone.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produit et transforme du bois en meubles est élevé ou faible. Prière de confirmer cette information avec le QG ou de corriger.</w:t>
      </w:r>
    </w:p>
    <w:p>
      <w:r>
        <w:rPr>
          <w:b/>
          <w:color w:val="4672C4"/>
          <w:sz w:val="22"/>
        </w:rPr>
        <w:t>&gt;&gt; Section12 - Actifs du menage</w:t>
      </w:r>
    </w:p>
    <w:p>
      <w:pPr>
        <w:ind w:left="283"/>
      </w:pPr>
      <w:r>
        <w:rPr>
          <w:sz w:val="20"/>
        </w:rPr>
        <w:t>- Avertissement!!! Le prix d'achat (75000) de l'article  Lit est inférieur aux prix de revente (100000)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 La superficie de la parcelle parcelle arachide selon l'exploitant est de .12 Hectare (Ha) qui semble faible ou l'estimation ne semble pas bonne. Prière de corriger. Le salaire total payé de toutes catégories confondues par le ménage KELEFA CAMARA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01-88-93-70</w:t>
            </w:r>
          </w:p>
        </w:tc>
        <w:tc>
          <w:tcPr>
            <w:tcW w:type="dxa" w:w="1662"/>
          </w:tcPr>
          <w:p>
            <w:r>
              <w:rPr>
                <w:sz w:val="14"/>
              </w:rPr>
              <w:t>9562c7bd9d5749abaf9d925d42f56dc0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1">
              <w:r>
                <w:rPr>
                  <w:color w:val="0563C1"/>
                  <w:u w:val="single"/>
                </w:rPr>
                <w:t>dans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ANSOUMANA KEITA  manquent, s'il vous plait pouvez-vous fournir d'effort pour avoir ces informations. </w:t>
        <w:br/>
        <w:t>- Les informations sur l'acte de naissance (ni Jours, ni mois et ni années) de  IBRAHIMA KEITA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w:t>
        <w:br/>
        <w:t xml:space="preserve">- Peu probable! ANSOUMANA KEITA  n'arrive pas  à comprendre un petit texte lu dans une langue locale (s02q03). Veuillez corriger ou donner des explications au QG. </w:t>
        <w:br/>
        <w:t xml:space="preserve">- Peu probable! AWA KEITA  n'arrive pas  à comprendre un petit texte lu dans une langue locale (s02q03). Veuillez corriger ou donner des explications au QG. </w:t>
        <w:br/>
        <w:t xml:space="preserve">- Peu probable! DIENEBA KEITA  n'arrive pas  à comprendre un petit texte lu dans une langue locale (s02q03). Veuillez corriger ou donner des explications au QG. </w:t>
        <w:br/>
        <w:t xml:space="preserve">- Peu probable! FANTA  KEITA  n'arrive pas  à comprendre un petit texte lu dans une langue locale (s02q03). Veuillez corriger ou donner des explications au QG.  Incohérence ! le montant payé de FANTA  KEITA pour la cotisation est très faible . veuillez, s'il vous plait, confirmer ces informations avec le QG ou apporter les corrections nécessaires. Le montant des autres depenses pour l'année scolaire de FANTA  KEITA est faible ou élevé. veuillez, s'il vous plait, confirmer ces informations avec le QG ou apporter les corrections nécessaires. </w:t>
        <w:br/>
        <w:t xml:space="preserve">- Peu probable! IBRAHIMA KEITA  n'arrive pas  à comprendre un petit texte lu dans une langue locale (s02q03). Veuillez corriger ou donner des explications au QG. </w:t>
        <w:br/>
        <w:t xml:space="preserve">- Peu probable! LOLO KEITA  n'arrive pas  à comprendre un petit texte lu dans une langue locale (s02q03). Veuillez corriger ou donner des explications au QG. </w:t>
        <w:br/>
        <w:t xml:space="preserve">- Peu probable! MALICK KEITA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w:t>
        <w:br/>
        <w:t xml:space="preserve">- Peu probable! NFALLY  KEITA  n'arrive pas  à comprendre un petit texte lu dans une langue locale (s02q03). Veuillez corriger ou donner des explications au QG. </w:t>
        <w:br/>
        <w:t xml:space="preserve">- Peu probable! SOKHNA KEITA  n'arrive pas  à comprendre un petit texte lu dans une langue locale (s02q03). Veuillez corriger ou donner des explications au QG. Peu probable! SOKHNA KEITA  ne sait ni lire, ni écrire, ni comprendre dans aucune des langues  (s02q01,s02q02,s02q03). Veuillez corriger ou donner des explications au QG. </w:t>
        <w:br/>
        <w:t>- Peu probable! SOUNKAROU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NFALLY  KEITA a travaillés par mois semble être inférieur à 15. Veuillez, s'il vous plaît, confirmer cette information. </w:t>
        <w:br/>
        <w:t>- Avertissement!!! IBRAHIMA KEITA enquêté dans l'emploi principale n'a pas declaré son salaire prière de fournir plus d'effort pour lui demander son salire, vous pouvez utiliser des stratégies pour faire une estimation ou demander des conseils au QG.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IBRAHIMA KEITA a travaillés par mois semble être inférieur à 15. Veuillez, s'il vous plaît, confirmer cette information.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28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(150 Fcfa) de Thé en sachet en Boite (Autre que la boite/pot de tomate) (Petit) est relativement élevé par rapport aux autres prix observés dans cette zone. Prière de corriger ou de confirmer avec le QG. Incohérence!! Dans ce ménage, chaque individus consomme par jour 18.85417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KEITA a comme taille 12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95-96-25-03</w:t>
            </w:r>
          </w:p>
        </w:tc>
        <w:tc>
          <w:tcPr>
            <w:tcW w:type="dxa" w:w="1662"/>
          </w:tcPr>
          <w:p>
            <w:r>
              <w:rPr>
                <w:sz w:val="14"/>
              </w:rPr>
              <w:t>a2f8020ff37445feba80c19da08b2550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DIBA CAMARA  possède un téléphone android mais dit n'avoir pas accès à l'internet, prière de confirmer cette information avec le QG ou la corriger. Incoherence! DIBA CAMARA dispose d'un téléphone portable à s01q39, donc la raison évoquée ne peut pas être (ne dispose pas d'appareil). </w:t>
        <w:br/>
        <w:t xml:space="preserve">- La raison principale que BOUKARY CAMARA envisage de migrer est aller travailer et semble exister dans les modalités, prière de prendre attache avec le QG pour plus d'explication afin de la classer bien. </w:t>
        <w:br/>
        <w:t>- Les informations sur l'acte de naissance (ni Jours, ni mois et ni années) de  YONKO SADIAKHOU  manquent, s'il vous plait pouvez-vous fournir d'effort pour avoir ces informations.</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Le montant des autres depenses pour l'année scolaire de ADAMA CAMARA est faible ou élevé. veuillez, s'il vous plait, confirmer ces informations avec le QG ou apporter les corrections nécessaires. </w:t>
        <w:br/>
        <w:t xml:space="preserve">- Peu probable! AWA CAMARA  n'arrive pas  à comprendre un petit texte lu dans une langue locale (s02q03). Veuillez corriger ou donner des explications au QG. </w:t>
        <w:br/>
        <w:t xml:space="preserve">- Peu probable! BOUKARY CAMARA  n'arrive pas  à comprendre un petit texte lu dans une langue locale (s02q03). Veuillez corriger ou donner des explications au QG. </w:t>
        <w:br/>
        <w:t xml:space="preserve">- Peu probable! DIBA CAMARA  n'arrive pas  à comprendre un petit texte lu dans une langue locale (s02q03). Veuillez corriger ou donner des explications au QG. Peu probable! DIBA CAMARA  ne sait ni lire, ni écrire, ni comprendre dans aucune des langues  (s02q01,s02q02,s02q03). Veuillez corriger ou donner des explications au QG. </w:t>
        <w:br/>
        <w:t xml:space="preserve">- Peu probable! NASTA DIAKHITE  n'arrive pas  à comprendre un petit texte lu dans une langue locale (s02q03). Veuillez corriger ou donner des explications au QG. Peu probable! NASTA DIAKHITE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Le montant des frais pour les cahiers et autres matériels scolaires pour l'année scolaire de SADIO CAMARA est de 0 FCFA, SADIO CAMARA a fait comment pour payer ces cahiers et autres matériels scolaires (SAC, stylo, craie, ardoise, crayon...) ? prière de corriger. </w:t>
        <w:br/>
        <w:t xml:space="preserve">- Peu probable! SADIO FILY CAMARA  n'arrive pas  à comprendre un petit texte lu dans une langue locale (s02q03). Veuillez corriger ou donner des explications au QG. Le montant des frais pour les cahiers et autres matériels scolaires pour l'année scolaire de SADIO FILY CAMARA est de 0 FCFA, SADIO FILY CAMARA a fait comment pour payer ces cahiers et autres matériels scolaires (SAC, stylo, craie, ardoise, crayon...) ? prière de corriger. Attention ! Le frais de scolarité (2000 Fcfa) de SADIO FILY CAMARA en 2ème année de Primaire est relativement élevé par rapport aux autres frais de scolarités observés dans cette zone. Prière de corriger ou de confirmer avec le QG. </w:t>
        <w:br/>
        <w:t xml:space="preserve">- Peu probable! SEYNI CAMARA  n'arrive pas  à comprendre un petit texte lu dans une langue locale (s02q03). Veuillez corriger ou donner des explications au QG. </w:t>
        <w:br/>
        <w:t>- Peu probable! YONKO SADIAKHOU  n'arrive pas  à comprendre un petit texte lu dans une langue locale (s02q03). Veuillez corriger ou donner des explications au QG. Peu probable! YONKO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BOUKARY CAMARA n'a consacré aucune heure pour les travaux cités en s04q01, s04q02, s04q03, s04q04, s04q05, s04q06, s04q07 et s04q08.Prière de regarder pour corriger ou confirmer avec le QG. </w:t>
        <w:br/>
        <w:t>- Avertissement! Nombre d'heure que DIBA CAMARA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 Le nombre de jours que DIBA CAMARA a travaillés par mois semble être inférieur à 15. Veuillez, s'il vous plaît, confirmer cette information. Attention! le nombre d'heure que DIBA CAMARA a travaillé par jour semble faible, veuillez s'il vous plait confirmer cette information avec le QG. Avertissement!!! DIBA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w:t>
      </w:r>
    </w:p>
    <w:p>
      <w:r>
        <w:rPr>
          <w:b/>
          <w:color w:val="4672C4"/>
          <w:sz w:val="22"/>
        </w:rPr>
        <w:t>&gt;&gt; Section10a - Existence entreprise non agricole</w:t>
      </w:r>
    </w:p>
    <w:p>
      <w:pPr>
        <w:ind w:left="283"/>
      </w:pPr>
      <w:r>
        <w:rPr>
          <w:sz w:val="20"/>
        </w:rPr>
        <w:t>- Avertissement!!! Le ménage de DIBA CAMARA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Maïs selon l'exploitant est de 50 Mètre Carré (m^2) qui semble faible ou l'estimation ne semble pas bonne.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35-38-81-66</w:t>
            </w:r>
          </w:p>
        </w:tc>
        <w:tc>
          <w:tcPr>
            <w:tcW w:type="dxa" w:w="1662"/>
          </w:tcPr>
          <w:p>
            <w:r>
              <w:rPr>
                <w:sz w:val="14"/>
              </w:rPr>
              <w:t>cfb564ea29d84cebbc0ea214b06bf038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ADELLE BIDIAR est BASSARI, prière de bien classer cet ethni qui existe soit dans la liste des ethni ou n'éxiste pas comme ethni. </w:t>
        <w:br/>
        <w:t xml:space="preserve">- L'ethni de THERESE BIDIAR est BASSARI, prière de bien classer cet ethni qui existe soit dans la liste des ethni ou n'éxiste pas comme ethni. </w:t>
        <w:br/>
        <w:t>- Les informations sur l'acte de naissance (ni Jours, ni mois et ni années) de  CHEIKH THIAM  manquent, s'il vous plait pouvez-vous fournir d'effort pour avoir ces informations. Le mois de l'enfant ( CHEIKH THIAM ) n'est pas connu mais vous avez declaré en s01q04a le nombre de mois, prière de changer NSP au niveau de s01q03b. L'ethni de CHEIKH THIAM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ADELLE BIDIAR  n'arrive pas  à comprendre un petit texte lu dans une langue locale (s02q03).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Peu probable! THERESE BIDIAR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ADELLE BIDIAR a consacré à son emploi au cours des 7 derniers jours est trop élevé, veuillez revoir s'il vous plait ou confirmer cette information avec le QG. </w:t>
        <w:br/>
        <w:t>- Avertissement! Nombre d'heure que THERESE BIDIAR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La quantité (4.25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75.76952 Kg  de cereale; Prière de revoir les quantités prises de ces produits. Incohérence!! Dans ce ménage, chaque individus consomme par jour 75.76952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commerçante de legumes. Le montant dépensé de L'entreprise commerçante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commerçante de legumes est élevé ou faible. Prière de confirmer cette information avec le QG ou de corriger.</w:t>
      </w:r>
    </w:p>
    <w:p>
      <w:r>
        <w:rPr>
          <w:b/>
          <w:color w:val="4672C4"/>
          <w:sz w:val="22"/>
        </w:rPr>
        <w:t>&gt;&gt; Section11 - Caracteristiques logement</w:t>
      </w:r>
    </w:p>
    <w:p>
      <w:pPr>
        <w:ind w:left="283"/>
      </w:pPr>
      <w:r>
        <w:rPr>
          <w:sz w:val="20"/>
        </w:rPr>
        <w:t>- Le  principal matériau de construction est crinting et semble exister dans les modalités, prière de prendre attache avec le QG pour plus d'explication afin de la classer bien.  Le  principal matériau de toit est toile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THERESE BIDIAR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00-60-47-72</w:t>
            </w:r>
          </w:p>
        </w:tc>
        <w:tc>
          <w:tcPr>
            <w:tcW w:type="dxa" w:w="1662"/>
          </w:tcPr>
          <w:p>
            <w:r>
              <w:rPr>
                <w:sz w:val="14"/>
              </w:rPr>
              <w:t>25cafbfce4cc46a9adc546b881d97602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DEMBELE</w:t>
            </w:r>
          </w:p>
        </w:tc>
        <w:tc>
          <w:tcPr>
            <w:tcW w:type="dxa" w:w="3324"/>
          </w:tcPr>
          <w:p>
            <w:r>
              <w:rPr>
                <w:sz w:val="18"/>
              </w:rPr>
              <w:t>N/A</w:t>
            </w:r>
          </w:p>
        </w:tc>
        <w:tc>
          <w:tcPr>
            <w:tcW w:type="dxa" w:w="3324"/>
          </w:tcPr>
          <w:p>
            <w:r/>
            <w:hyperlink r:id="rId13">
              <w:r>
                <w:rPr>
                  <w:color w:val="0563C1"/>
                  <w:u w:val="single"/>
                </w:rPr>
                <w:t>dans le menage</w:t>
              </w:r>
            </w:hyperlink>
          </w:p>
        </w:tc>
      </w:tr>
    </w:tbl>
    <w:p/>
    <w:p>
      <w:r>
        <w:rPr>
          <w:b/>
          <w:color w:val="4672C4"/>
          <w:sz w:val="22"/>
        </w:rPr>
        <w:t>&gt;&gt; Section1 - Caracteristiques des membres</w:t>
      </w:r>
    </w:p>
    <w:p>
      <w:pPr>
        <w:ind w:left="283"/>
      </w:pPr>
      <w:r>
        <w:rPr>
          <w:sz w:val="20"/>
        </w:rPr>
        <w:t xml:space="preserve">- Incoherence! FOUSSEYNOU DEMBELE dispose d'un téléphone portable à s01q39, donc la raison évoquée ne peut pas être (ne dispose pas d'appareil). </w:t>
        <w:br/>
        <w:t xml:space="preserve">- La raison principale que BOURAMA DEMBELE envisage de migrer est aller chercher du travaille et semble exister dans les modalités, prière de prendre attache avec le QG pour plus d'explication afin de la classer bien. Attention ! Le montant (5200 Fcfa) dépensé ou reçu en cadeau pour les cartes prépayées, les transferts de crédit et les abonnements de  BOURAMA DEMBELE est relativement élevé par rapport aux autres montants depansés observés dans cette zone. Prière de corriger ou de confirmer avec le QG. </w:t>
        <w:br/>
        <w:t xml:space="preserve">- Les informations sur l'acte de naissance (ni Jours, ni mois et ni années) de  ADJA FANTA DEMBELE  manquent, s'il vous plait pouvez-vous fournir d'effort pour avoir ces informations. </w:t>
        <w:br/>
        <w:t xml:space="preserve">- Les informations sur l'acte de naissance (ni Jours, ni mois et ni années) de  AICHA DEMBELE  manquent, s'il vous plait pouvez-vous fournir d'effort pour avoir ces informations. </w:t>
        <w:br/>
        <w:t xml:space="preserve">- Les informations sur l'acte de naissance (ni Jours, ni mois et ni années) de  BALLA MOUSSA DEMBELE  manquent, s'il vous plait pouvez-vous fournir d'effort pour avoir ces informations. </w:t>
        <w:br/>
        <w:t xml:space="preserve">- Les informations sur l'acte de naissance (ni Jours, ni mois et ni années) de  BINTOU DEMBELE  manquent, s'il vous plait pouvez-vous fournir d'effort pour avoir ces informations. Le mois de l'enfant ( BINTOU DEMBELE ) n'est pas connu mais vous avez declaré en s01q04a le nombre de mois, prière de changer NSP au niveau de s01q03b. </w:t>
        <w:br/>
        <w:t xml:space="preserve">- Les informations sur l'acte de naissance (ni Jours, ni mois et ni années) de  DAOUDA DEMBELE  manquent, s'il vous plait pouvez-vous fournir d'effort pour avoir ces informations. Le mois de l'enfant ( DAOUDA DEMBELE ) n'est pas connu mais vous avez declaré en s01q04a le nombre de mois, prière de changer NSP au niveau de s01q03b. </w:t>
        <w:br/>
        <w:t xml:space="preserve">- Les informations sur l'acte de naissance (ni Jours, ni mois et ni années) de  DEMBA DEMBELE  manquent, s'il vous plait pouvez-vous fournir d'effort pour avoir ces informations. </w:t>
        <w:br/>
        <w:t>- Les informations sur l'acte de naissance (ni Jours, ni mois et ni années) de  FANTA DEMBELE  manquent, s'il vous plait pouvez-vous fournir d'effort pour avoir ces informations. Attention ! Vous avez déclaré en s01q00 que le répondant est la personne elle-même, or FANTA DEMBELE est trop jeune (10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ADAMA BARRY  n'arrive pas  à comprendre un petit texte lu dans une langue locale (s02q03). Veuillez corriger ou donner des explications au QG. </w:t>
        <w:br/>
        <w:t xml:space="preserve">- Peu probable! ADJA FANTA DEMBELE  n'arrive pas  à comprendre un petit texte lu dans une langue locale (s02q03). Veuillez corriger ou donner des explications au QG. Attention ! Le frais de scolarité (1500 Fcfa) de ADJA FANTA DEMBELE en 4ème année de Primaire est relativement élevé par rapport aux autres frais de scolarités observés dans cette zone. Prière de corriger ou de confirmer avec le QG. </w:t>
        <w:br/>
        <w:t xml:space="preserve">- Peu probable! AICHA DEMBELE  n'arrive pas  à comprendre un petit texte lu dans une langue locale (s02q03). Veuillez corriger ou donner des explications au QG. La raison principale que AICHA DEMBELE n'a pas fait des études dans une école formelle est Abandon et semble exister dans les modalités, prière de prendre attache avec le QG pour plus d'explication afin de la classer bien. </w:t>
        <w:br/>
        <w:t xml:space="preserve">- Peu probable! BALLA MOUSSA DEMBELE  n'arrive pas  à comprendre un petit texte lu dans une langue locale (s02q03). Veuillez corriger ou donner des explications au QG. Le montant des frais pour les cahiers et autres matériels scolaires pour l'année scolaire de BALLA MOUSSA DEMBELE est de 0 FCFA, BALLA MOUSSA DEMBELE a fait comment pour payer ces cahiers et autres matériels scolaires (SAC, stylo, craie, ardoise, crayon...) ? prière de corriger. Attention ! Le frais de scolarité (2000 Fcfa) de BALLA MOUSSA DEMBELE en 1ére année de Primaire est relativement élevé par rapport aux autres frais de scolarités observés dans cette zone. Prière de corriger ou de confirmer avec le QG.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w:t>
        <w:br/>
        <w:t xml:space="preserve">- Peu probable! BINTOU DEMBELE  n'arrive pas  à comprendre un petit texte lu dans une langue locale (s02q03). Veuillez corriger ou donner des explications au QG. Peu probable! BINTOU DEMBELE  ne sait ni lire, ni écrire, ni comprendre dans aucune des langues  (s02q01,s02q02,s02q03). Veuillez corriger ou donner des explications au QG. </w:t>
        <w:br/>
        <w:t xml:space="preserve">- Peu probable! BOURAMA DEMBELE  n'arrive pas  à comprendre un petit texte lu dans une langue locale (s02q03). Veuillez corriger ou donner des explications au QG. </w:t>
        <w:br/>
        <w:t xml:space="preserve">- Peu probable! DAOUDA DEMBELE  n'arrive pas  à comprendre un petit texte lu dans une langue locale (s02q03). Veuillez corriger ou donner des explications au QG. Attention ! Le frais de scolarité (150 Fcfa) de DAOUDA DEMBELE en 1ére année de Primaire est relativement faible par rapport aux autres frais de scolarités observés dans cette zone. Prière de corriger ou de confirmer avec le QG. </w:t>
        <w:br/>
        <w:t xml:space="preserve">- Peu probable! DEMBA DEMBELE  n'arrive pas  à comprendre un petit texte lu dans une langue locale (s02q03). Veuillez corriger ou donner des explications au QG. Le montant des frais pour les cahiers et autres matériels scolaires pour l'année scolaire de DEMBA DEMBELE est de 0 FCFA, DEMBA DEMBELE a fait comment pour payer ces cahiers et autres matériels scolaires (SAC, stylo, craie, ardoise, crayon...) ? prière de corriger. </w:t>
        <w:br/>
        <w:t xml:space="preserve">- Peu probable! FANTA DEMBELE  n'arrive pas  à comprendre un petit texte lu dans une langue locale (s02q03). Veuillez corriger ou donner des explications au QG. Le montant des frais pour les cahiers et autres matériels scolaires pour l'année scolaire de FANTA DEMBELE est de 0 FCFA, FANTA DEMBELE a fait comment pour payer ces cahiers et autres matériels scolaires (SAC, stylo, craie, ardoise, crayon...) ? prière de corriger. </w:t>
        <w:br/>
        <w:t xml:space="preserve">- Peu probable! FOUSSEYNOU DEMBELE  n'arrive pas  à comprendre un petit texte lu dans une langue locale (s02q03). Veuillez corriger ou donner des explications au QG. </w:t>
        <w:br/>
        <w:t xml:space="preserve">- Peu probable! MACOUTA CAMARA  n'arrive pas  à comprendre un petit texte lu dans une langue locale (s02q03). Veuillez corriger ou donner des explications au QG. Peu probable! MACOUTA CAMARA  ne sait ni lire, ni écrire, ni comprendre dans aucune des langues  (s02q01,s02q02,s02q03). Veuillez corriger ou donner des explications au QG. </w:t>
        <w:br/>
        <w:t>- Peu probable! MADY DEMBELE  n'arrive pas  à comprendre un petit texte lu dans une langue locale (s02q03). Veuillez corriger ou donner des explications au QG. Peu probable! MADY DEMBELE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montant(31500 FCFA) des dépenses pour chaque visite prénatale de MACOUTA CAMARA semble faible (voir nul) ou élevé, prière de corriger.</w:t>
      </w:r>
    </w:p>
    <w:p>
      <w:r>
        <w:rPr>
          <w:b/>
          <w:color w:val="4672C4"/>
          <w:sz w:val="22"/>
        </w:rPr>
        <w:t>&gt;&gt; Section4a - Emploi</w:t>
      </w:r>
    </w:p>
    <w:p>
      <w:pPr>
        <w:ind w:left="283"/>
      </w:pPr>
      <w:r>
        <w:rPr>
          <w:sz w:val="20"/>
        </w:rPr>
        <w:t>- Avertissement! BINTOU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AICHA DEMBELE a travaillés par mois semble être inférieur à 15. Veuillez, s'il vous plaît, confirmer cette information. Attention! le nombre d'heure que AICHA DEMBELE a travaillé par jour semble être inferieur à 4, veuillez s'il vous plait confirmer cette information avec le QG. </w:t>
        <w:br/>
        <w:t>- Attention ! Le nombre de jours que FOUSSEYNOU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(550 Fcfa) de Pâte d'arachide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Le prix d'achat unitaire (1 Fcfa) de Ail en Gousse de taille Petit  est invraisemblable, prière de regarder les reponses prises dans les questions s07bq07a s07bq07b s07bq07c s07bq08 pour mieux corriger. Le prix d'achat unitaire (1 Fcfa) de Piment frais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FOUSSEYNOU DEMBELE a comme taille 13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(45000) de l'article  Moto/Vélomoteur/Tricycle à moteur est inférieur aux prix de revente (300000)  avec l'âge du bien atteignant 5 ans. Prière de vérifier ou confirmer avec l'enquêté et mettre les bonnes valeurs après verification, s'il le faut. Attention ! Moto/Vélomoteur/Tricycle à moteur a été achété à 45000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BA</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Avertissement!! La quantité (5.12 litre) du produit Huile de soja  consommée  par le ménage semble très élevé, prière de corriger ou confirmer avec le QG. Incohérence!! Dans ce ménage, chaque individus consomme par jour 26.47314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collecteur d’ordures menageres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HARISSOU BA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Attention ! Le frais de scolarité (500 Fcfa) de daouda ba en 4ème année de Primaire est relativement faible par rapport aux autres frais de scolarités observés dans cette zone. Prière de corriger ou de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Attention ! Le frais de scolarité (500 Fcfa) de kadidia ba en 4ème année de Primaire est relativement faible par rapport aux autres frais de scolarités observés dans cette zone. Prière de corriger ou de confirmer avec le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penda ba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w:t>
        <w:br/>
        <w:t>-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ROUGUI DIALLO</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95-49-21-34</w:t>
            </w:r>
          </w:p>
        </w:tc>
        <w:tc>
          <w:tcPr>
            <w:tcW w:type="dxa" w:w="1662"/>
          </w:tcPr>
          <w:p>
            <w:r>
              <w:rPr>
                <w:sz w:val="14"/>
              </w:rPr>
              <w:t>9a204312343646968182ccab7d2bb9f7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CIGATE</w:t>
            </w:r>
          </w:p>
        </w:tc>
        <w:tc>
          <w:tcPr>
            <w:tcW w:type="dxa" w:w="3324"/>
          </w:tcPr>
          <w:p>
            <w:r>
              <w:rPr>
                <w:sz w:val="18"/>
              </w:rPr>
              <w:t>N/A</w:t>
            </w:r>
          </w:p>
        </w:tc>
        <w:tc>
          <w:tcPr>
            <w:tcW w:type="dxa" w:w="3324"/>
          </w:tcPr>
          <w:p>
            <w:r/>
            <w:hyperlink r:id="rId17">
              <w:r>
                <w:rPr>
                  <w:color w:val="0563C1"/>
                  <w:u w:val="single"/>
                </w:rPr>
                <w:t>dans la case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SINA SIGNATÉ dispose d'un téléphone portable à s01q39, donc la raison évoquée ne peut pas être (ne dispose pas d'appareil). Attention ! Le montant (10000 Fcfa) dépensé ou reçu en cadeau pour les cartes prépayées, les transferts de crédit et les abonnements de  SINA SIGNATÉ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Famoro Signaté  n'arrive pas  à comprendre un petit texte lu dans une langue locale (s02q03). Veuillez corriger ou donner des explications au QG. </w:t>
        <w:br/>
        <w:t xml:space="preserve">- Peu probable! Lassana Signaté  n'arrive pas  à comprendre un petit texte lu dans une langue locale (s02q03). Veuillez corriger ou donner des explications au QG. Le montant des frais pour les cahiers et autres matériels scolaires pour l'année scolaire de Lassana Signaté est faible ou élevé, veuillez, s'il vous plait, confirmer ces informations avec le QG ou apporter les corrections nécessaires. </w:t>
        <w:br/>
        <w:t xml:space="preserve">- Peu probable! Mariama Signaté 1  n'arrive pas  à comprendre un petit texte lu dans une langue locale (s02q03). Veuillez corriger ou donner des explications au QG. </w:t>
        <w:br/>
        <w:t xml:space="preserve">- Peu probable! SINA SIGNATÉ  n'arrive pas  à comprendre un petit texte lu dans une langue locale (s02q03). Veuillez corriger ou donner des explications au QG. La raison principale que SINA SIGNATÉ n'a pas été à l'école entre 2024/2025 est trop agées et semble exister dans les modalités, prière de prendre attache avec le QG pour plus d'explication afin de la classer bien. </w:t>
        <w:br/>
        <w:t xml:space="preserve">- Peu probable! Sadio Signaté  n'arrive pas  à comprendre un petit texte lu dans une langue locale (s02q03). Veuillez corriger ou donner des explications au QG. Le montant des frais pour les cahiers et autres matériels scolaires pour l'année scolaire de Sadio Signaté est faible ou élevé, veuillez, s'il vous plait, confirmer ces informations avec le QG ou apporter les corrections nécessaires. Attention ! Le frais de scolarité (2500 Fcfa) de Sadio Signaté en 2ème année de Primaire est relativement élevé par rapport aux autres frais de scolarités observés dans cette zone. Prière de corriger ou de confirmer avec le QG. </w:t>
        <w:br/>
        <w:t xml:space="preserve">- Peu probable! Sira Signaté  n'arrive pas  à comprendre un petit texte lu dans une langue locale (s02q03). Veuillez corriger ou donner des explications au QG. </w:t>
        <w:br/>
        <w:t xml:space="preserve">- Peu probable! Séni Signaté  n'arrive pas  à comprendre un petit texte lu dans une langue locale (s02q03). Veuillez corriger ou donner des explications au QG. Le montant des frais pour les cahiers et autres matériels scolaires pour l'année scolaire de Séni Signaté est faible ou élevé, veuillez, s'il vous plait, confirmer ces informations avec le QG ou apporter les corrections nécessaires. </w:t>
        <w:br/>
        <w:t>- Peu probable! Tamba Sakhanokho  n'arrive pas  à comprendre un petit texte lu dans une langue locale (s02q03). Veuillez corriger ou donner des explications au QG. Le montant des frais pour les cahiers et autres matériels scolaires pour l'année scolaire de Tamba Sakhanokho est faible ou élevé, veuillez, s'il vous plait, confirmer ces informations avec le QG ou apporter les corrections nécessaires. Le montant des autres depenses pour l'année scolaire de Tamba Sakhanokho est faible ou élevé. veuillez, s'il vous plait, confirmer ces informations avec le QG ou apporter les corrections nécessaires. Attention ! Le frais de scolarité (2500 Fcfa) de Tamba Sakhanokho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SINA SIGNATÉ a eu est problemes d’ecoute et semble exister dans les modalités, prière de prendre attache avec le QG pour plus d'explication afin de la classer bien. </w:t>
        <w:br/>
        <w:t>- Le principal problème de santé que Sina Sakhanokho a eu est discentry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Lassana Signaté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Séni Signaté n'a consacré aucune heure pour les travaux cités en s04q01, s04q02, s04q03, s04q04, s04q05, s04q06, s04q07 et s04q08.Prière de regarder pour corriger ou confirmer avec le QG. </w:t>
        <w:br/>
        <w:t>- Avertissement! Nombre d'heure que Adama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Adama Camara dans l'emploi au cours des 12 derniers mois semble faible, veuillez corriger s'il vous plait ou comfirmer avec le QG. Avertissement!!! Adama Camara enquêté dans l'emploi principale n'a pas declaré son salaire prière de fournir plus d'effort pour lui demander son salire, vous pouvez utiliser des stratégies pour faire une estimation ou demander des conseils au QG. Avertissement!!! Adama Camara enquêté dans l'emploi principale n'a pas declaré son revenu prière de fournir plus d'effort pour lui demander son revenu, vous pouvez utiliser des stratégies pour faire une estimation ou demander des conseils au QG. </w:t>
        <w:br/>
        <w:t>- Prière de changer la branche d'activité SINA SIGNATÉ,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Incohérence détectée ! Il semble peu probable que SINA SIGNATÉ occupe un emploi secondaire pour l'ETAT/collectivités locales ou dans une entreprise publique/parapublique tout en travaillant moins de  8h par jour. Veuillez, s'il vous plaît, corriger cette information. Avertissement!!! les informations de SINA SIGNATÉ sur le nombre de mois, jours ou heures de son emploi secondaire sont superieur a celles de son emploi principal , veuillez corriger ou confirmer aupres du QG. </w:t>
        <w:br/>
        <w:t>- Prière de changer la branche d'activité Adama Camara, les cultivateurs dont leurs cultures est principalement destiné à la consommation du ménage sont des (Agriculteurs, subsistances) et ceux qui le font avec l'élevage sont des (Agriculteurs et eleveurs, subsistances). Avertissement!!! les informations de Adama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Lait en poudre en Sachets industriel (Petit) est relativement élevé par rapport aux autres prix observés dans cette zone. Prière de corriger ou de confirmer avec le QG. Attention ! Le prix unitaire d'achat (500 Fcfa) de Gombo frais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SINA SIGNATÉ a comme taille 11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Tenkoto) qui ne semble pas être un bon nom ou contient des lettres, prière de mettre le vrai nom du champs. </w:t>
        <w:br/>
        <w:t xml:space="preserve">- Avertissement!! Le champs a comme nom (Champ1 Tenkoto) qui ne semble pas être un bon nom ou contient des lettres, prière de mettre le vrai nom du champs. </w:t>
        <w:br/>
        <w:t>- Avertissement!! Le champs a comme nom (Champ1 Tenkoto)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SINA SIGNATÉ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3000 Fcfa est relativement élevé par rapport aux autres prix d'achat observés dans cette zone. Prière de corriger ou de confirmer avec le QG. Attention ! Hache-Paille a été revendu à 3000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71-97-37-21</w:t>
            </w:r>
          </w:p>
        </w:tc>
        <w:tc>
          <w:tcPr>
            <w:tcW w:type="dxa" w:w="1662"/>
          </w:tcPr>
          <w:p>
            <w:r>
              <w:rPr>
                <w:sz w:val="14"/>
              </w:rPr>
              <w:t>07f26e215f624b829fe8d24b2a5466f0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18">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Yoro Foula Diallo est trop jeune (6 ans) pour fournir des informations correctes. Prière de refaire la section 1 pour Yoro Foula Diallo en demandant à un adulte de répondre aux questions à sa place.</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Aminata Sidibé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w:t>
        <w:br/>
        <w:t>- Peu probable! Yoro Foula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Aminata Sidibé a eu est mal au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Piment séché en Sachets (Tres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Diallo a comme taille 5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80-34-71-69</w:t>
            </w:r>
          </w:p>
        </w:tc>
        <w:tc>
          <w:tcPr>
            <w:tcW w:type="dxa" w:w="1662"/>
          </w:tcPr>
          <w:p>
            <w:r>
              <w:rPr>
                <w:sz w:val="14"/>
              </w:rPr>
              <w:t>b38c73eb07374526a27147eb2f798174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ELHAGE MAMADOU ALIOU BA</w:t>
            </w:r>
          </w:p>
        </w:tc>
        <w:tc>
          <w:tcPr>
            <w:tcW w:type="dxa" w:w="3324"/>
          </w:tcPr>
          <w:p>
            <w:r>
              <w:rPr>
                <w:sz w:val="18"/>
              </w:rPr>
              <w:t>N/A</w:t>
            </w:r>
          </w:p>
        </w:tc>
        <w:tc>
          <w:tcPr>
            <w:tcW w:type="dxa" w:w="3324"/>
          </w:tcPr>
          <w:p>
            <w:r/>
            <w:hyperlink r:id="rId19">
              <w:r>
                <w:rPr>
                  <w:color w:val="0563C1"/>
                  <w:u w:val="single"/>
                </w:rPr>
                <w:t>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Elhadji Mamadou Aliou Ba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Elhadji Mamadou Aliou Ba est relativement élevé par rapport aux autres montants depansés observés dans cette zone. Prière de corriger ou de confirmer avec le QG. </w:t>
        <w:br/>
        <w:t>- Incoherence! Bineta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Diallo  n'arrive pas  à comprendre un petit texte lu dans une langue locale (s02q03). Veuillez corriger ou donner des explications au QG. </w:t>
        <w:br/>
        <w:t xml:space="preserve">- Peu probable! Daouda Ba  n'arrive pas  à comprendre un petit texte lu dans une langue locale (s02q03). Veuillez corriger ou donner des explications au QG. Attention ! Le frais de scolarité (500 Fcfa) de Daouda Ba en 5ème année de Primaire est relativement faible par rapport aux autres frais de scolarités observés dans cette zone. Prière de corriger ou de confirmer avec le QG. </w:t>
        <w:br/>
        <w:t xml:space="preserve">- Peu probable! Elhadji Mamadou Aliou Ba  n'arrive pas  à comprendre un petit texte lu dans une langue locale (s02q03). Veuillez corriger ou donner des explications au QG. Peu probable! Elhadji Mamadou Aliou 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Youssouph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Daouda Ba Bénéficie de CMU et les actes couverts sont différents de tiers payant. </w:t>
        <w:br/>
        <w:t xml:space="preserve">-  Incoherent! Elhadji Mamadou Aliou Ba Bénéficie de CMU et les actes couverts sont différents de tiers payant. </w:t>
        <w:br/>
        <w:t xml:space="preserve">-  Incoherent! Mariama Diallo Bénéficie de CMU et les actes couverts sont différents de tiers payant. </w:t>
        <w:br/>
        <w:t xml:space="preserve">-  Incoherent! Youssouph Ba Bénéficie de CMU et les actes couverts sont différents de tiers payant. </w:t>
        <w:br/>
        <w:t>- Le montant(100 FCFA) des frais d'examens médicaux et des soins de Bineta Diallo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Elhadji Mamadou Aliou Ba est agriculteur mais dit avoir bénéficié de congé de maladie, prière de corriger ou de confirmer cette information avec le QG. Incohérence!Elhadji Mamadou Aliou Ba est agriculteur mais dit avoir bénéficié de congé payés, prière de corriger ou de confirmer cette information avec le QG.  Elhadji Mamadou Aliou Ba est un agriculteur dans un milieu rural donc il travaille principalement  pour son propre compte ou contribue à une entreprise familiale, prière de regarder la question s04q46.  Incohérence! Elhadji Mamadou Aliou Ba  evolue dans l'agriculture mais est  considéré comme salarié ou stagiaire/apprenti non renuméré, prière de revoir la question s04q46 et corriger. </w:t>
        <w:br/>
        <w:t xml:space="preserve">- Nombre de mois exercé par Bineta Diallo dans l'emploi au cours des 12 derniers mois semble faible, veuillez corriger s'il vous plait ou comfirmer avec le QG. </w:t>
        <w:br/>
        <w:t>-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(1750 Fcfa) de Viande de bœuf: côte, entrecôte, bifteck en Tas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Concentré de tomate en Sachets industriel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moto taxi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Bonbonne de gaz a été achété à 50000 Fcfa est relativement élevé par rapport aux autres prix d'achat observés dans cette zone. Prière de corriger ou de confirmer avec le QG. </w:t>
        <w:br/>
        <w:t>-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achété à 1000 Fcfa est relativement faible par rapport aux autres prix d'achat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5364,-12.353958633333331" TargetMode="External"/><Relationship Id="rId10" Type="http://schemas.openxmlformats.org/officeDocument/2006/relationships/hyperlink" Target="https://www.google.com/maps?q=12.85518655,-12.353710183333332" TargetMode="External"/><Relationship Id="rId11" Type="http://schemas.openxmlformats.org/officeDocument/2006/relationships/hyperlink" Target="https://www.google.com/maps?q=12.856914983333334,-12.351235616666667" TargetMode="External"/><Relationship Id="rId12" Type="http://schemas.openxmlformats.org/officeDocument/2006/relationships/hyperlink" Target="https://www.google.com/maps?q=12.855995533333331,-12.351472566666667" TargetMode="External"/><Relationship Id="rId13" Type="http://schemas.openxmlformats.org/officeDocument/2006/relationships/hyperlink" Target="https://www.google.com/maps?q=12.85771735,-12.349959449999998" TargetMode="External"/><Relationship Id="rId14" Type="http://schemas.openxmlformats.org/officeDocument/2006/relationships/hyperlink" Target="https://www.google.com/maps?q=12.853132899999999,-12.354045716666667" TargetMode="External"/><Relationship Id="rId15" Type="http://schemas.openxmlformats.org/officeDocument/2006/relationships/hyperlink" Target="https://www.google.com/maps?q=12.853828199999999,-12.354080016666668" TargetMode="External"/><Relationship Id="rId16" Type="http://schemas.openxmlformats.org/officeDocument/2006/relationships/hyperlink" Target="https://www.google.com/maps?q=12.85129065,-12.354461833333335" TargetMode="External"/><Relationship Id="rId17" Type="http://schemas.openxmlformats.org/officeDocument/2006/relationships/hyperlink" Target="https://www.google.com/maps?q=12.856478983333334,-12.351338466666668" TargetMode="External"/><Relationship Id="rId18" Type="http://schemas.openxmlformats.org/officeDocument/2006/relationships/hyperlink" Target="https://www.google.com/maps?q=12.853415466666668,-12.3539134" TargetMode="External"/><Relationship Id="rId19" Type="http://schemas.openxmlformats.org/officeDocument/2006/relationships/hyperlink" Target="https://www.google.com/maps?q=12.558763183333333,-12.1931560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