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pStyle w:val="Title"/>
        <w:jc w:val="center"/>
      </w:pPr>
      <w:r>
        <w:t>RAPPORT DE COHERENCE</w:t>
      </w:r>
    </w:p>
    <w:p>
      <w:pPr>
        <w:jc w:val="center"/>
      </w:pPr>
      <w:r>
        <w:rPr>
          <w:i/>
          <w:color w:val="646464"/>
          <w:sz w:val="24"/>
        </w:rPr>
        <w:t>Equipe: EQ29_sup</w:t>
        <w:br/>
        <w:t>Grappe: 053204030004</w:t>
        <w:br/>
        <w:t>Date: 16/02/2026 a 12:40</w:t>
      </w:r>
    </w:p>
    <w:p/>
    <w:p>
      <w:pPr>
        <w:pStyle w:val="Heading1"/>
      </w:pPr>
      <w:r>
        <w:t>Resume</w:t>
      </w:r>
    </w:p>
    <w:tbl>
      <w:tblPr>
        <w:tblStyle w:val="TableGrid"/>
        <w:tblW w:type="auto" w:w="0"/>
        <w:jc w:val="center"/>
        <w:tblLook w:firstColumn="1" w:firstRow="1" w:lastColumn="0" w:lastRow="0" w:noHBand="0" w:noVBand="1" w:val="04A0"/>
      </w:tblPr>
      <w:tblGrid>
        <w:gridCol w:w="4986"/>
        <w:gridCol w:w="4986"/>
      </w:tblGrid>
      <w:tr>
        <w:tc>
          <w:tcPr>
            <w:tcW w:type="dxa" w:w="4986"/>
            <w:shd w:fill="4472C4"/>
          </w:tcPr>
          <w:p>
            <w:r>
              <w:rPr>
                <w:b/>
                <w:color w:val="FFFFFF"/>
              </w:rPr>
              <w:t>Indicateur</w:t>
            </w:r>
          </w:p>
        </w:tc>
        <w:tc>
          <w:tcPr>
            <w:tcW w:type="dxa" w:w="4986"/>
            <w:shd w:fill="4472C4"/>
          </w:tcPr>
          <w:p>
            <w:r>
              <w:rPr>
                <w:b/>
                <w:color w:val="FFFFFF"/>
              </w:rPr>
              <w:t>Valeur</w:t>
            </w:r>
          </w:p>
        </w:tc>
      </w:tr>
      <w:tr>
        <w:tc>
          <w:tcPr>
            <w:tcW w:type="dxa" w:w="4986"/>
          </w:tcPr>
          <w:p>
            <w:r>
              <w:t>Nombre de menages avec erreurs</w:t>
            </w:r>
          </w:p>
        </w:tc>
        <w:tc>
          <w:tcPr>
            <w:tcW w:type="dxa" w:w="4986"/>
          </w:tcPr>
          <w:p>
            <w:r>
              <w:t>9</w:t>
            </w:r>
          </w:p>
        </w:tc>
      </w:tr>
      <w:tr>
        <w:tc>
          <w:tcPr>
            <w:tcW w:type="dxa" w:w="4986"/>
          </w:tcPr>
          <w:p>
            <w:r>
              <w:t>Nombre total de sections avec erreurs</w:t>
            </w:r>
          </w:p>
        </w:tc>
        <w:tc>
          <w:tcPr>
            <w:tcW w:type="dxa" w:w="4986"/>
          </w:tcPr>
          <w:p>
            <w:r>
              <w:t>28</w:t>
            </w:r>
          </w:p>
        </w:tc>
      </w:tr>
    </w:tbl>
    <w:p/>
    <w:p>
      <w:pPr>
        <w:pStyle w:val="Heading2"/>
      </w:pPr>
      <w:r>
        <w:t>Sections avec le plus d'erreurs</w:t>
      </w:r>
    </w:p>
    <w:tbl>
      <w:tblPr>
        <w:tblStyle w:val="TableGrid"/>
        <w:tblW w:type="auto" w:w="0"/>
        <w:tblLook w:firstColumn="1" w:firstRow="1" w:lastColumn="0" w:lastRow="0" w:noHBand="0" w:noVBand="1" w:val="04A0"/>
      </w:tblPr>
      <w:tblGrid>
        <w:gridCol w:w="3324"/>
        <w:gridCol w:w="3324"/>
        <w:gridCol w:w="3324"/>
      </w:tblGrid>
      <w:tr>
        <w:tc>
          <w:tcPr>
            <w:tcW w:type="dxa" w:w="3324"/>
            <w:shd w:fill="4472C4"/>
          </w:tcPr>
          <w:p>
            <w:r>
              <w:rPr>
                <w:b/>
                <w:color w:val="FFFFFF"/>
              </w:rPr>
              <w:t>Section</w:t>
            </w:r>
          </w:p>
        </w:tc>
        <w:tc>
          <w:tcPr>
            <w:tcW w:type="dxa" w:w="3324"/>
            <w:shd w:fill="4472C4"/>
          </w:tcPr>
          <w:p>
            <w:r>
              <w:rPr>
                <w:b/>
                <w:color w:val="FFFFFF"/>
              </w:rPr>
              <w:t>Description</w:t>
            </w:r>
          </w:p>
        </w:tc>
        <w:tc>
          <w:tcPr>
            <w:tcW w:type="dxa" w:w="3324"/>
            <w:shd w:fill="4472C4"/>
          </w:tcPr>
          <w:p>
            <w:r>
              <w:rPr>
                <w:b/>
                <w:color w:val="FFFFFF"/>
              </w:rPr>
              <w:t>Nb erreurs</w:t>
            </w:r>
          </w:p>
        </w:tc>
      </w:tr>
      <w:tr>
        <w:tc>
          <w:tcPr>
            <w:tcW w:type="dxa" w:w="3324"/>
          </w:tcPr>
          <w:p>
            <w:r>
              <w:t>Section1</w:t>
            </w:r>
          </w:p>
        </w:tc>
        <w:tc>
          <w:tcPr>
            <w:tcW w:type="dxa" w:w="3324"/>
          </w:tcPr>
          <w:p>
            <w:r>
              <w:t>Caracteristiques des membres</w:t>
            </w:r>
          </w:p>
        </w:tc>
        <w:tc>
          <w:tcPr>
            <w:tcW w:type="dxa" w:w="3324"/>
          </w:tcPr>
          <w:p>
            <w:r>
              <w:t>9</w:t>
            </w:r>
          </w:p>
        </w:tc>
      </w:tr>
      <w:tr>
        <w:tc>
          <w:tcPr>
            <w:tcW w:type="dxa" w:w="3324"/>
          </w:tcPr>
          <w:p>
            <w:r>
              <w:t>Section2</w:t>
            </w:r>
          </w:p>
        </w:tc>
        <w:tc>
          <w:tcPr>
            <w:tcW w:type="dxa" w:w="3324"/>
          </w:tcPr>
          <w:p>
            <w:r>
              <w:t>Education</w:t>
            </w:r>
          </w:p>
        </w:tc>
        <w:tc>
          <w:tcPr>
            <w:tcW w:type="dxa" w:w="3324"/>
          </w:tcPr>
          <w:p>
            <w:r>
              <w:t>9</w:t>
            </w:r>
          </w:p>
        </w:tc>
      </w:tr>
      <w:tr>
        <w:tc>
          <w:tcPr>
            <w:tcW w:type="dxa" w:w="3324"/>
          </w:tcPr>
          <w:p>
            <w:r>
              <w:t>Section12</w:t>
            </w:r>
          </w:p>
        </w:tc>
        <w:tc>
          <w:tcPr>
            <w:tcW w:type="dxa" w:w="3324"/>
          </w:tcPr>
          <w:p>
            <w:r>
              <w:t>Actifs du menage</w:t>
            </w:r>
          </w:p>
        </w:tc>
        <w:tc>
          <w:tcPr>
            <w:tcW w:type="dxa" w:w="3324"/>
          </w:tcPr>
          <w:p>
            <w:r>
              <w:t>9</w:t>
            </w:r>
          </w:p>
        </w:tc>
      </w:tr>
      <w:tr>
        <w:tc>
          <w:tcPr>
            <w:tcW w:type="dxa" w:w="3324"/>
          </w:tcPr>
          <w:p>
            <w:r>
              <w:t>Section16a</w:t>
            </w:r>
          </w:p>
        </w:tc>
        <w:tc>
          <w:tcPr>
            <w:tcW w:type="dxa" w:w="3324"/>
          </w:tcPr>
          <w:p>
            <w:r>
              <w:t>Champs et parcelles</w:t>
            </w:r>
          </w:p>
        </w:tc>
        <w:tc>
          <w:tcPr>
            <w:tcW w:type="dxa" w:w="3324"/>
          </w:tcPr>
          <w:p>
            <w:r>
              <w:t>9</w:t>
            </w:r>
          </w:p>
        </w:tc>
      </w:tr>
      <w:tr>
        <w:tc>
          <w:tcPr>
            <w:tcW w:type="dxa" w:w="3324"/>
          </w:tcPr>
          <w:p>
            <w:r>
              <w:t>Section4a</w:t>
            </w:r>
          </w:p>
        </w:tc>
        <w:tc>
          <w:tcPr>
            <w:tcW w:type="dxa" w:w="3324"/>
          </w:tcPr>
          <w:p>
            <w:r>
              <w:t>Emploi</w:t>
            </w:r>
          </w:p>
        </w:tc>
        <w:tc>
          <w:tcPr>
            <w:tcW w:type="dxa" w:w="3324"/>
          </w:tcPr>
          <w:p>
            <w:r>
              <w:t>7</w:t>
            </w:r>
          </w:p>
        </w:tc>
      </w:tr>
      <w:tr>
        <w:tc>
          <w:tcPr>
            <w:tcW w:type="dxa" w:w="3324"/>
          </w:tcPr>
          <w:p>
            <w:r>
              <w:t>Section4b</w:t>
            </w:r>
          </w:p>
        </w:tc>
        <w:tc>
          <w:tcPr>
            <w:tcW w:type="dxa" w:w="3324"/>
          </w:tcPr>
          <w:p>
            <w:r>
              <w:t>Emploi - Activite principale</w:t>
            </w:r>
          </w:p>
        </w:tc>
        <w:tc>
          <w:tcPr>
            <w:tcW w:type="dxa" w:w="3324"/>
          </w:tcPr>
          <w:p>
            <w:r>
              <w:t>7</w:t>
            </w:r>
          </w:p>
        </w:tc>
      </w:tr>
      <w:tr>
        <w:tc>
          <w:tcPr>
            <w:tcW w:type="dxa" w:w="3324"/>
          </w:tcPr>
          <w:p>
            <w:r>
              <w:t>Section7b</w:t>
            </w:r>
          </w:p>
        </w:tc>
        <w:tc>
          <w:tcPr>
            <w:tcW w:type="dxa" w:w="3324"/>
          </w:tcPr>
          <w:p>
            <w:r>
              <w:t>Consommation alimentaire - 7 jours</w:t>
            </w:r>
          </w:p>
        </w:tc>
        <w:tc>
          <w:tcPr>
            <w:tcW w:type="dxa" w:w="3324"/>
          </w:tcPr>
          <w:p>
            <w:r>
              <w:t>7</w:t>
            </w:r>
          </w:p>
        </w:tc>
      </w:tr>
      <w:tr>
        <w:tc>
          <w:tcPr>
            <w:tcW w:type="dxa" w:w="3324"/>
          </w:tcPr>
          <w:p>
            <w:r>
              <w:t>Section0</w:t>
            </w:r>
          </w:p>
        </w:tc>
        <w:tc>
          <w:tcPr>
            <w:tcW w:type="dxa" w:w="3324"/>
          </w:tcPr>
          <w:p>
            <w:r>
              <w:t>Identification et renseignements de controle</w:t>
            </w:r>
          </w:p>
        </w:tc>
        <w:tc>
          <w:tcPr>
            <w:tcW w:type="dxa" w:w="3324"/>
          </w:tcPr>
          <w:p>
            <w:r>
              <w:t>6</w:t>
            </w:r>
          </w:p>
        </w:tc>
      </w:tr>
      <w:tr>
        <w:tc>
          <w:tcPr>
            <w:tcW w:type="dxa" w:w="3324"/>
          </w:tcPr>
          <w:p>
            <w:r>
              <w:t>Section3</w:t>
            </w:r>
          </w:p>
        </w:tc>
        <w:tc>
          <w:tcPr>
            <w:tcW w:type="dxa" w:w="3324"/>
          </w:tcPr>
          <w:p>
            <w:r>
              <w:t>Sante</w:t>
            </w:r>
          </w:p>
        </w:tc>
        <w:tc>
          <w:tcPr>
            <w:tcW w:type="dxa" w:w="3324"/>
          </w:tcPr>
          <w:p>
            <w:r>
              <w:t>6</w:t>
            </w:r>
          </w:p>
        </w:tc>
      </w:tr>
      <w:tr>
        <w:tc>
          <w:tcPr>
            <w:tcW w:type="dxa" w:w="3324"/>
          </w:tcPr>
          <w:p>
            <w:r>
              <w:t>Section6</w:t>
            </w:r>
          </w:p>
        </w:tc>
        <w:tc>
          <w:tcPr>
            <w:tcW w:type="dxa" w:w="3324"/>
          </w:tcPr>
          <w:p>
            <w:r>
              <w:t>Epargne et credit</w:t>
            </w:r>
          </w:p>
        </w:tc>
        <w:tc>
          <w:tcPr>
            <w:tcW w:type="dxa" w:w="3324"/>
          </w:tcPr>
          <w:p>
            <w:r>
              <w:t>6</w:t>
            </w:r>
          </w:p>
        </w:tc>
      </w:tr>
    </w:tbl>
    <w:p/>
    <w:p>
      <w:pPr>
        <w:pStyle w:val="Heading1"/>
      </w:pPr>
      <w:r>
        <w:t>Details des erreurs par menage</w:t>
      </w:r>
    </w:p>
    <w:p>
      <w:pPr>
        <w:pStyle w:val="Heading2"/>
      </w:pPr>
      <w:r>
        <w:t>Menage 1</w:t>
      </w:r>
    </w:p>
    <w:tbl>
      <w:tblPr>
        <w:tblStyle w:val="TableGrid"/>
        <w:tblW w:type="auto" w:w="0"/>
        <w:tblLook w:firstColumn="1" w:firstRow="1" w:lastColumn="0" w:lastRow="0" w:noHBand="0" w:noVBand="1" w:val="04A0"/>
      </w:tblPr>
      <w:tblGrid>
        <w:gridCol w:w="1662"/>
        <w:gridCol w:w="1662"/>
        <w:gridCol w:w="1662"/>
        <w:gridCol w:w="1662"/>
        <w:gridCol w:w="1662"/>
        <w:gridCol w:w="1662"/>
      </w:tblGrid>
      <w:tr>
        <w:tc>
          <w:tcPr>
            <w:tcW w:type="dxa" w:w="1662"/>
            <w:shd w:fill="5B9BD5"/>
          </w:tcPr>
          <w:p>
            <w:r>
              <w:rPr>
                <w:b/>
                <w:color w:val="FFFFFF"/>
                <w:sz w:val="16"/>
              </w:rPr>
              <w:t>Interview Key</w:t>
            </w:r>
          </w:p>
        </w:tc>
        <w:tc>
          <w:tcPr>
            <w:tcW w:type="dxa" w:w="1662"/>
            <w:shd w:fill="5B9BD5"/>
          </w:tcPr>
          <w:p>
            <w:r>
              <w:rPr>
                <w:b/>
                <w:color w:val="FFFFFF"/>
                <w:sz w:val="16"/>
              </w:rPr>
              <w:t>Interview ID</w:t>
            </w:r>
          </w:p>
        </w:tc>
        <w:tc>
          <w:tcPr>
            <w:tcW w:type="dxa" w:w="1662"/>
            <w:shd w:fill="5B9BD5"/>
          </w:tcPr>
          <w:p>
            <w:r>
              <w:rPr>
                <w:b/>
                <w:color w:val="FFFFFF"/>
                <w:sz w:val="16"/>
              </w:rPr>
              <w:t>ID Agent</w:t>
            </w:r>
          </w:p>
        </w:tc>
        <w:tc>
          <w:tcPr>
            <w:tcW w:type="dxa" w:w="1662"/>
            <w:shd w:fill="5B9BD5"/>
          </w:tcPr>
          <w:p>
            <w:r>
              <w:rPr>
                <w:b/>
                <w:color w:val="FFFFFF"/>
                <w:sz w:val="16"/>
              </w:rPr>
              <w:t>ID Equipe</w:t>
            </w:r>
          </w:p>
        </w:tc>
        <w:tc>
          <w:tcPr>
            <w:tcW w:type="dxa" w:w="1662"/>
            <w:shd w:fill="5B9BD5"/>
          </w:tcPr>
          <w:p>
            <w:r>
              <w:rPr>
                <w:b/>
                <w:color w:val="FFFFFF"/>
                <w:sz w:val="16"/>
              </w:rPr>
              <w:t>Agent</w:t>
            </w:r>
          </w:p>
        </w:tc>
        <w:tc>
          <w:tcPr>
            <w:tcW w:type="dxa" w:w="1662"/>
            <w:shd w:fill="5B9BD5"/>
          </w:tcPr>
          <w:p>
            <w:r>
              <w:rPr>
                <w:b/>
                <w:color w:val="FFFFFF"/>
                <w:sz w:val="16"/>
              </w:rPr>
              <w:t>Chef d'equipe</w:t>
            </w:r>
          </w:p>
        </w:tc>
      </w:tr>
      <w:tr>
        <w:tc>
          <w:tcPr>
            <w:tcW w:type="dxa" w:w="1662"/>
          </w:tcPr>
          <w:p>
            <w:r>
              <w:rPr>
                <w:sz w:val="14"/>
              </w:rPr>
              <w:t>03-31-51-81</w:t>
            </w:r>
          </w:p>
        </w:tc>
        <w:tc>
          <w:tcPr>
            <w:tcW w:type="dxa" w:w="1662"/>
          </w:tcPr>
          <w:p>
            <w:r>
              <w:rPr>
                <w:sz w:val="14"/>
              </w:rPr>
              <w:t>0401155bda85457a99fbc4afe1e53132</w:t>
            </w:r>
          </w:p>
        </w:tc>
        <w:tc>
          <w:tcPr>
            <w:tcW w:type="dxa" w:w="1662"/>
          </w:tcPr>
          <w:p>
            <w:r>
              <w:rPr>
                <w:sz w:val="14"/>
              </w:rPr>
              <w:t>EQ29_enq3</w:t>
            </w:r>
          </w:p>
        </w:tc>
        <w:tc>
          <w:tcPr>
            <w:tcW w:type="dxa" w:w="1662"/>
          </w:tcPr>
          <w:p>
            <w:r>
              <w:rPr>
                <w:sz w:val="14"/>
              </w:rPr>
              <w:t>Equipe29</w:t>
            </w:r>
          </w:p>
        </w:tc>
        <w:tc>
          <w:tcPr>
            <w:tcW w:type="dxa" w:w="1662"/>
          </w:tcPr>
          <w:p>
            <w:r>
              <w:rPr>
                <w:sz w:val="14"/>
              </w:rPr>
              <w:t>Hamet YATERA</w:t>
            </w:r>
          </w:p>
        </w:tc>
        <w:tc>
          <w:tcPr>
            <w:tcW w:type="dxa" w:w="1662"/>
          </w:tcPr>
          <w:p>
            <w:r>
              <w:rPr>
                <w:sz w:val="14"/>
              </w:rPr>
              <w:t>Baye Cheikh NIANG</w:t>
            </w:r>
          </w:p>
        </w:tc>
      </w:tr>
    </w:tbl>
    <w:p/>
    <w:tbl>
      <w:tblPr>
        <w:tblStyle w:val="TableGrid"/>
        <w:tblW w:type="auto" w:w="0"/>
        <w:tblLook w:firstColumn="1" w:firstRow="1" w:lastColumn="0" w:lastRow="0" w:noHBand="0" w:noVBand="1" w:val="04A0"/>
      </w:tblPr>
      <w:tblGrid>
        <w:gridCol w:w="3324"/>
        <w:gridCol w:w="3324"/>
        <w:gridCol w:w="3324"/>
      </w:tblGrid>
      <w:tr>
        <w:tc>
          <w:tcPr>
            <w:tcW w:type="dxa" w:w="3324"/>
            <w:shd w:fill="70AD47"/>
          </w:tcPr>
          <w:p>
            <w:r>
              <w:rPr>
                <w:b/>
                <w:color w:val="FFFFFF"/>
                <w:sz w:val="18"/>
              </w:rPr>
              <w:t>Chef de Menage</w:t>
            </w:r>
          </w:p>
        </w:tc>
        <w:tc>
          <w:tcPr>
            <w:tcW w:type="dxa" w:w="3324"/>
            <w:shd w:fill="70AD47"/>
          </w:tcPr>
          <w:p>
            <w:r>
              <w:rPr>
                <w:b/>
                <w:color w:val="FFFFFF"/>
                <w:sz w:val="18"/>
              </w:rPr>
              <w:t>Quartier/Village (s00q05)</w:t>
            </w:r>
          </w:p>
        </w:tc>
        <w:tc>
          <w:tcPr>
            <w:tcW w:type="dxa" w:w="3324"/>
            <w:shd w:fill="70AD47"/>
          </w:tcPr>
          <w:p>
            <w:r>
              <w:rPr>
                <w:b/>
                <w:color w:val="FFFFFF"/>
                <w:sz w:val="18"/>
              </w:rPr>
              <w:t>Localisation GPS</w:t>
            </w:r>
          </w:p>
        </w:tc>
      </w:tr>
      <w:tr>
        <w:tc>
          <w:tcPr>
            <w:tcW w:type="dxa" w:w="3324"/>
          </w:tcPr>
          <w:p>
            <w:r>
              <w:rPr>
                <w:sz w:val="18"/>
              </w:rPr>
              <w:t>IBRAHIMA DJIBY KAMARA</w:t>
            </w:r>
          </w:p>
        </w:tc>
        <w:tc>
          <w:tcPr>
            <w:tcW w:type="dxa" w:w="3324"/>
          </w:tcPr>
          <w:p>
            <w:r>
              <w:rPr>
                <w:sz w:val="18"/>
              </w:rPr>
              <w:t>N/A</w:t>
            </w:r>
          </w:p>
        </w:tc>
        <w:tc>
          <w:tcPr>
            <w:tcW w:type="dxa" w:w="3324"/>
          </w:tcPr>
          <w:p>
            <w:r/>
            <w:hyperlink r:id="rId9">
              <w:r>
                <w:rPr>
                  <w:color w:val="0563C1"/>
                  <w:u w:val="single"/>
                </w:rPr>
                <w:t>abattoirs</w:t>
              </w:r>
            </w:hyperlink>
          </w:p>
        </w:tc>
      </w:tr>
    </w:tbl>
    <w:p/>
    <w:p>
      <w:r>
        <w:rPr>
          <w:b/>
          <w:color w:val="4672C4"/>
          <w:sz w:val="22"/>
        </w:rPr>
        <w:t>&gt;&gt; Section0 - Identification et renseignements de controle</w:t>
      </w:r>
    </w:p>
    <w:p>
      <w:pPr>
        <w:ind w:left="283"/>
      </w:pPr>
      <w:r>
        <w:rPr>
          <w:sz w:val="20"/>
        </w:rPr>
        <w:t>- Prière de renseigner toutes les informations du ménage dans la section 0 avant d'entamer les autres informations.</w:t>
      </w:r>
    </w:p>
    <w:p>
      <w:r>
        <w:rPr>
          <w:b/>
          <w:color w:val="4672C4"/>
          <w:sz w:val="22"/>
        </w:rPr>
        <w:t>&gt;&gt; Section1 - Caracteristiques des membres</w:t>
      </w:r>
    </w:p>
    <w:p>
      <w:pPr>
        <w:ind w:left="283"/>
      </w:pPr>
      <w:r>
        <w:rPr>
          <w:sz w:val="20"/>
        </w:rPr>
        <w:t xml:space="preserve">- Avertissement! Veuillez renseigner par oui ou non toutes les modalités de la question s01q47. </w:t>
        <w:br/>
        <w:t>- Attention ! Le montant (4000 Fcfa) dépensé ou reçu en cadeau pour les cartes prépayées, les transferts de crédit et les abonnements de  IBRAHIMA DJIBY KAMARA est relativement élevé par rapport aux autres montants depansés observés dans cette zone. Prière de corriger ou de confirmer avec le QG. Attention ! Le montant (8000 Fcfa) dépensé ou reçu en cadeau pour les recharges internet ou de forfaits de données mobiles(hors appels vocaux), aucours des 30 derniers jours de  IBRAHIMA DJIBY KAMARA est relativement élevé par rapport aux autres montants depansés observés dans cette zone. Prière de corriger ou de confirmer avec le QG.</w:t>
      </w:r>
    </w:p>
    <w:p>
      <w:r>
        <w:rPr>
          <w:b/>
          <w:color w:val="4672C4"/>
          <w:sz w:val="22"/>
        </w:rPr>
        <w:t>&gt;&gt; Section2 - Education</w:t>
      </w:r>
    </w:p>
    <w:p>
      <w:pPr>
        <w:ind w:left="283"/>
      </w:pPr>
      <w:r>
        <w:rPr>
          <w:sz w:val="20"/>
        </w:rPr>
        <w:t xml:space="preserve">- La filière de IBRAHIMA DJIBY KAMARA est Sciences islamique et semble exister dans les modalités, prière de prendre attache avec le QG pour plus d'explication afin de la classer bien. </w:t>
        <w:br/>
        <w:t xml:space="preserve">- Peu probable! BABA KAMARA  n'arrive pas  à comprendre un petit texte lu dans une langue locale (s02q03). Veuillez corriger ou donner des explications au QG. Dans les milieux urbains c'est peu probable de voir une école dont les élèves ou étudiants ne dépensent pas en frais d'uniformes, prière de verifier pour BABA KAMARA et corriger ou confirmer avec le QG. </w:t>
        <w:br/>
        <w:t xml:space="preserve">- Peu probable! BINTA KAMARA  n'arrive pas  à comprendre un petit texte lu dans une langue locale (s02q03). Veuillez corriger ou donner des explications au QG. Peu probable! BINTA KAMARA  ne sait ni lire, ni écrire, ni comprendre dans aucune des langues  (s02q01,s02q02,s02q03). Veuillez corriger ou donner des explications au QG. </w:t>
        <w:br/>
        <w:t xml:space="preserve">- Peu probable! DIOUMA KAMARA  n'arrive pas  à comprendre un petit texte lu dans une langue locale (s02q03). Veuillez corriger ou donner des explications au QG. Peu probable! DIOUMA KAMARA  ne sait ni lire, ni écrire, ni comprendre dans aucune des langues  (s02q01,s02q02,s02q03). Veuillez corriger ou donner des explications au QG. Peu plausible DIOUMA KAMARA fréquente au minimum le fondamental 1 mais ne sait ni lire ni comprendre la langue française, prière de corriger ou de confirmer avec le QG merci.  Incohérence ! le montant payé de DIOUMA KAMARA pour la cotisation est très faible . veuillez, s'il vous plait, confirmer ces informations avec le QG ou apporter les corrections nécessaires. Dans les milieux urbains c'est peu probable de voir une école dont les élèves ou étudiants ne dépensent pas en frais d'uniformes, prière de verifier pour DIOUMA KAMARA et corriger ou confirmer avec le QG. </w:t>
        <w:br/>
        <w:t xml:space="preserve">- Peu probable! FARMATA SANKARE  n'arrive pas  à comprendre un petit texte lu dans une langue locale (s02q03). Veuillez corriger ou donner des explications au QG. Avertissement!! FARMATA SANKARE qui sait écrire en français doit pouvoir lire en français. </w:t>
        <w:br/>
        <w:t>- Peu probable! HADY KAMARA  n'arrive pas  à comprendre un petit texte lu dans une langue locale (s02q03). Veuillez corriger ou donner des explications au QG. Le montant des frais pour les cahiers et autres matériels scolaires pour l'année scolaire de HADY KAMARA est faible ou élevé, veuillez, s'il vous plait, confirmer ces informations avec le QG ou apporter les corrections nécessaires. Dans les milieux urbains c'est peu probable de voir une école dont les élèves ou étudiants ne dépensent pas en frais d'uniformes, prière de verifier pour HADY KAMARA et corriger ou confirmer avec le QG. La filière de HADY KAMARA est histoire et semble exister dans les modalités, prière de prendre attache avec le QG pour plus d'explication afin de la classer bien. Attention ! Le frais de scolarité (15000 Fcfa) de HADY KAMARA en 3ème année de Secondaire 2 Général est relativement élevé par rapport aux autres frais de scolarités observés dans cette zone. Prière de corriger ou de confirmer avec le QG.</w:t>
      </w:r>
    </w:p>
    <w:p>
      <w:r>
        <w:rPr>
          <w:b/>
          <w:color w:val="4672C4"/>
          <w:sz w:val="22"/>
        </w:rPr>
        <w:t>&gt;&gt; Section4a - Emploi</w:t>
      </w:r>
    </w:p>
    <w:p>
      <w:pPr>
        <w:ind w:left="283"/>
      </w:pPr>
      <w:r>
        <w:rPr>
          <w:sz w:val="20"/>
        </w:rPr>
        <w:t>- Avertissement! Généralement les jeunes hommes (10 à 25ans) font des travaux ménager soit apprendre les enfants à reviser leurs léçons ou d'autres cours, BABA KAMARA n'a consacré aucune heure pour les travaux cités en s04q01, s04q02, s04q03, s04q04, s04q05, s04q06, s04q07 et s04q08.Prière de regarder pour corriger ou confirmer avec le QG.</w:t>
      </w:r>
    </w:p>
    <w:p>
      <w:r>
        <w:rPr>
          <w:b/>
          <w:color w:val="4672C4"/>
          <w:sz w:val="22"/>
        </w:rPr>
        <w:t>&gt;&gt; Section4b - Emploi - Activite principale</w:t>
      </w:r>
    </w:p>
    <w:p>
      <w:pPr>
        <w:ind w:left="283"/>
      </w:pPr>
      <w:r>
        <w:rPr>
          <w:sz w:val="20"/>
        </w:rPr>
        <w:t>- Incohérence détectée ! Il semble peu probable que IBRAHIMA DJIBY KAMARA occupe un emploi pour l'ETAT/collectivités locales ou dans une entreprise publique/parapublique tout en travaillant moins de  6h par jour. Veuillez, s'il vous plaît, corriger cette information.</w:t>
      </w:r>
    </w:p>
    <w:p>
      <w:r>
        <w:rPr>
          <w:b/>
          <w:color w:val="4672C4"/>
          <w:sz w:val="22"/>
        </w:rPr>
        <w:t>&gt;&gt; Section6 - Epargne et credit</w:t>
      </w:r>
    </w:p>
    <w:p>
      <w:pPr>
        <w:ind w:left="283"/>
      </w:pPr>
      <w:r>
        <w:rPr>
          <w:sz w:val="20"/>
        </w:rPr>
        <w:t>- Avertissement!!! IBRAHIMA DJIBY KAMARA a demandé un crédit auprès d'une institution financière au cours des 12 derniers mois, qui a obtenu un crédit auprès d'une de ces institutions au cours des 12 derniers mois dit n'avoir pas beneficer de crédit immobilier. Veuillez vous rassurez réellement que la personne n'a pas affecté de crédit immobilier.</w:t>
      </w:r>
    </w:p>
    <w:p>
      <w:r>
        <w:rPr>
          <w:b/>
          <w:color w:val="4672C4"/>
          <w:sz w:val="22"/>
        </w:rPr>
        <w:t>&gt;&gt; Section7b - Consommation alimentaire - 7 jours</w:t>
      </w:r>
    </w:p>
    <w:p>
      <w:pPr>
        <w:ind w:left="283"/>
      </w:pPr>
      <w:r>
        <w:rPr>
          <w:sz w:val="20"/>
        </w:rPr>
        <w:t>- Attention ! Le prix unitaire d'achat (300 Fcfa) de Silure séché en Morceau (Portion) (Petit) est relativement élevé par rapport aux autres prix observés dans cette zone. Prière de corriger ou de confirmer avec le QG. Avertissement!!! Le ménage a consommé 2 Cuillère Moyen de Pâte d'arachide, cette quantité semble anormale pour une consommation des 7 derniers jours. Etes vous sur d'avoir selectionner la bonne unitée ? prière de verifier et corriger. Incohérence!! Dans ce ménage, chaque individus consomme par jour 34.45214 Kg  de cereale; Prière de revoir les quantités prises de ces produits. Le ménage a consommé Ail mais les informations sur la quantité, l'unité ou la taille ne sont pas renseignées.Prière de renseigner. Le ménage a consommé Café en poudre soluble mais les informations sur la quantité, l'unité ou la taille ne sont pas renseignées.Prière de renseigner. Le ménage a consommé Chocolat pâte à tartiner mais les informations sur la quantité, l'unité ou la taille ne sont pas renseignées.Prière de renseigner. Le ménage a consommé Cube alimentaire (Maggi, Jumbo, ) mais les informations sur la quantité, l'unité ou la taille ne sont pas renseignées.Prière de renseigner. Le ménage a consommé Mayonnaise mais les informations sur la quantité, l'unité ou la taille ne sont pas renseignées.Prière de renseigner. Le ménage a consommé Moutarde mais les informations sur la quantité, l'unité ou la taille ne sont pas renseignées.Prière de renseigner. Le ménage a consommé Piment frais mais les informations sur la quantité, l'unité ou la taille ne sont pas renseignées.Prière de renseigner. Le ménage a consommé Piment séché mais les informations sur la quantité, l'unité ou la taille ne sont pas renseignées.Prière de renseigner. Le ménage a consommé Poireau mais les informations sur la quantité, l'unité ou la taille ne sont pas renseignées.Prière de renseigner. Le ménage a consommé Poivre mais les informations sur la quantité, l'unité ou la taille ne sont pas renseignées.Prière de renseigner. Le ménage a consommé Pomme de terre mais les informations sur la quantité, l'unité ou la taille ne sont pas renseignées.Prière de renseigner. Le ménage a consommé Sel mais les informations sur la quantité, l'unité ou la taille ne sont pas renseignées.Prière de renseigner. Difficile de consommer le Sel en   prière de verifier. Le ménage a consommé Soumbala (moutarde africaine) mais les informations sur la quantité, l'unité ou la taille ne sont pas renseignées.Prière de renseigner. Le ménage a consommé Sucre en poudre  mais les informations sur la quantité, l'unité ou la taille ne sont pas renseignées.Prière de renseigner. Le ménage a consommé Thé en sachet mais les informations sur la quantité, l'unité ou la taille ne sont pas renseignées.Prière de renseigner. Avertissement!!! Le ménage a consommé .a   de Thé en sachet, cette quantité semble anormale pour une consommation des 7 derniers jours.Les ménages consomment géneralement en sachet ou en paquet, prière de corriger ou de confirmer avec le QG. Le ménage a consommé Vinaigre de vin mais les informations sur la quantité, l'unité ou la taille ne sont pas renseignées.Prière de renseigner.</w:t>
      </w:r>
    </w:p>
    <w:p>
      <w:r>
        <w:rPr>
          <w:b/>
          <w:color w:val="4672C4"/>
          <w:sz w:val="22"/>
        </w:rPr>
        <w:t>&gt;&gt; Section9d - Depenses non-alimentaires - 3 mois</w:t>
      </w:r>
    </w:p>
    <w:p>
      <w:pPr>
        <w:ind w:left="283"/>
      </w:pPr>
      <w:r>
        <w:rPr>
          <w:sz w:val="20"/>
        </w:rPr>
        <w:t>- Peu plausible! le montant de la dépense pour Brosse à dents semble trop élevé. Veuillez, s'il vous plaît, confirmer cette information avec le QG ou la corriger.</w:t>
      </w:r>
    </w:p>
    <w:p>
      <w:r>
        <w:rPr>
          <w:b/>
          <w:color w:val="4672C4"/>
          <w:sz w:val="22"/>
        </w:rPr>
        <w:t>&gt;&gt; Section9f - Depenses non-alimentaires - 12 mois</w:t>
      </w:r>
    </w:p>
    <w:p>
      <w:pPr>
        <w:ind w:left="283"/>
      </w:pPr>
      <w:r>
        <w:rPr>
          <w:sz w:val="20"/>
        </w:rPr>
        <w:t>- Peu plausible! le montant de la dépense pour Matériaux de maçonnerie pour la construction ou les grosses réparations de logement: ciment, briques, fer à béton, sable, gravier, parpaings, etc semble trop faible ou élevé. Veuillez, s'il vous plaît, confirmer cette information avec le QG ou la corriger.</w:t>
      </w:r>
    </w:p>
    <w:p>
      <w:r>
        <w:rPr>
          <w:b/>
          <w:color w:val="4672C4"/>
          <w:sz w:val="22"/>
        </w:rPr>
        <w:t>&gt;&gt; Section10a - Existence entreprise non agricole</w:t>
      </w:r>
    </w:p>
    <w:p>
      <w:pPr>
        <w:ind w:left="283"/>
      </w:pPr>
      <w:r>
        <w:rPr>
          <w:sz w:val="20"/>
        </w:rPr>
        <w:t>- Avertissement!!! Le ménage de IBRAHIMA DJIBY KAMARA a comme taille 6 personnes dont ils vivent à TAMBACOUNDA Urbain et aucune d'entre ne possède une entreprise non agricole, prière de revoir cette partie de la section 10 de ce menage.</w:t>
      </w:r>
    </w:p>
    <w:p>
      <w:r>
        <w:rPr>
          <w:b/>
          <w:color w:val="4672C4"/>
          <w:sz w:val="22"/>
        </w:rPr>
        <w:t>&gt;&gt; Section12 - Actifs du menage</w:t>
      </w:r>
    </w:p>
    <w:p>
      <w:pPr>
        <w:ind w:left="283"/>
      </w:pPr>
      <w:r>
        <w:rPr>
          <w:sz w:val="20"/>
        </w:rPr>
        <w:t xml:space="preserve">- Le prix de revente de l'article  Antenne parabolique / décodeur ne doit pas être égal 0 même si le ménage l'a reçu en cadeau prière de leurs aider à faire une estimations. </w:t>
        <w:br/>
        <w:t xml:space="preserve">- Le prix de revente de l'article  Appareil TV ne doit pas être égal 0 même si le ménage l'a reçu en cadeau prière de leurs aider à faire une estimations. </w:t>
        <w:br/>
        <w:t xml:space="preserve">- Le prix de revente de l'article  Fer à repasser à charbon ne doit pas être égal 0 même si le ménage l'a reçu en cadeau prière de leurs aider à faire une estimations. </w:t>
        <w:br/>
        <w:t xml:space="preserve">- Le prix de revente de l'article  Lit ne doit pas être égal 0 même si le ménage l'a reçu en cadeau prière de leurs aider à faire une estimations. </w:t>
        <w:br/>
        <w:t xml:space="preserve">- Le prix de revente de l'article  Matelas simple ne doit pas être égal 0 même si le ménage l'a reçu en cadeau prière de leurs aider à faire une estimations. </w:t>
        <w:br/>
        <w:t xml:space="preserve">- Le prix de revente de l'article  Téléphone portable ne doit pas être égal 0 même si le ménage l'a reçu en cadeau prière de leurs aider à faire une estimations. </w:t>
        <w:br/>
        <w:t>- Le prix de revente de l'article  Ventilateur sur pied ne doit pas être égal 0 même si le ménage l'a reçu en cadeau prière de leurs aider à faire une estimations.</w:t>
      </w:r>
    </w:p>
    <w:p>
      <w:r>
        <w:rPr>
          <w:b/>
          <w:color w:val="4672C4"/>
          <w:sz w:val="22"/>
        </w:rPr>
        <w:t>&gt;&gt; Section14 - Chocs</w:t>
      </w:r>
    </w:p>
    <w:p>
      <w:pPr>
        <w:ind w:left="283"/>
      </w:pPr>
      <w:r>
        <w:rPr>
          <w:sz w:val="20"/>
        </w:rPr>
        <w:t>- Avertissement!! Le ménage n'a été négativement affecté par aucun des problèmes donnés dans la section 14. Confirmez vous cette information avec le QG?</w:t>
      </w:r>
    </w:p>
    <w:p>
      <w:r>
        <w:rPr>
          <w:b/>
          <w:color w:val="4672C4"/>
          <w:sz w:val="22"/>
        </w:rPr>
        <w:t>&gt;&gt; Section15 - Filets sociaux</w:t>
      </w:r>
    </w:p>
    <w:p>
      <w:pPr>
        <w:ind w:left="283"/>
      </w:pPr>
      <w:r>
        <w:rPr>
          <w:sz w:val="20"/>
        </w:rPr>
        <w:t>- Avertissement!! Aucun membre dans ce ménage n'a entendu parler d'aucun programme de la section 15, prière de confirmer ce cas avec le QG.</w:t>
      </w:r>
    </w:p>
    <w:p>
      <w:r>
        <w:rPr>
          <w:b/>
          <w:color w:val="4672C4"/>
          <w:sz w:val="22"/>
        </w:rPr>
        <w:t>&gt;&gt; Section16a - Champs et parcelles</w:t>
      </w:r>
    </w:p>
    <w:p>
      <w:pPr>
        <w:ind w:left="283"/>
      </w:pPr>
      <w:r>
        <w:rPr>
          <w:sz w:val="20"/>
        </w:rPr>
        <w:t>- La section 16 du ménage de IBRAHIMA DJIBY KAMARA n'est pas renseigné, prière de renseigner.</w:t>
      </w:r>
    </w:p>
    <w:p>
      <w:r>
        <w:t>________________________________________________________________________________</w:t>
      </w:r>
    </w:p>
    <w:p>
      <w:pPr>
        <w:pStyle w:val="Heading2"/>
      </w:pPr>
      <w:r>
        <w:t>Menage 4</w:t>
      </w:r>
    </w:p>
    <w:tbl>
      <w:tblPr>
        <w:tblStyle w:val="TableGrid"/>
        <w:tblW w:type="auto" w:w="0"/>
        <w:tblLook w:firstColumn="1" w:firstRow="1" w:lastColumn="0" w:lastRow="0" w:noHBand="0" w:noVBand="1" w:val="04A0"/>
      </w:tblPr>
      <w:tblGrid>
        <w:gridCol w:w="1662"/>
        <w:gridCol w:w="1662"/>
        <w:gridCol w:w="1662"/>
        <w:gridCol w:w="1662"/>
        <w:gridCol w:w="1662"/>
        <w:gridCol w:w="1662"/>
      </w:tblGrid>
      <w:tr>
        <w:tc>
          <w:tcPr>
            <w:tcW w:type="dxa" w:w="1662"/>
            <w:shd w:fill="5B9BD5"/>
          </w:tcPr>
          <w:p>
            <w:r>
              <w:rPr>
                <w:b/>
                <w:color w:val="FFFFFF"/>
                <w:sz w:val="16"/>
              </w:rPr>
              <w:t>Interview Key</w:t>
            </w:r>
          </w:p>
        </w:tc>
        <w:tc>
          <w:tcPr>
            <w:tcW w:type="dxa" w:w="1662"/>
            <w:shd w:fill="5B9BD5"/>
          </w:tcPr>
          <w:p>
            <w:r>
              <w:rPr>
                <w:b/>
                <w:color w:val="FFFFFF"/>
                <w:sz w:val="16"/>
              </w:rPr>
              <w:t>Interview ID</w:t>
            </w:r>
          </w:p>
        </w:tc>
        <w:tc>
          <w:tcPr>
            <w:tcW w:type="dxa" w:w="1662"/>
            <w:shd w:fill="5B9BD5"/>
          </w:tcPr>
          <w:p>
            <w:r>
              <w:rPr>
                <w:b/>
                <w:color w:val="FFFFFF"/>
                <w:sz w:val="16"/>
              </w:rPr>
              <w:t>ID Agent</w:t>
            </w:r>
          </w:p>
        </w:tc>
        <w:tc>
          <w:tcPr>
            <w:tcW w:type="dxa" w:w="1662"/>
            <w:shd w:fill="5B9BD5"/>
          </w:tcPr>
          <w:p>
            <w:r>
              <w:rPr>
                <w:b/>
                <w:color w:val="FFFFFF"/>
                <w:sz w:val="16"/>
              </w:rPr>
              <w:t>ID Equipe</w:t>
            </w:r>
          </w:p>
        </w:tc>
        <w:tc>
          <w:tcPr>
            <w:tcW w:type="dxa" w:w="1662"/>
            <w:shd w:fill="5B9BD5"/>
          </w:tcPr>
          <w:p>
            <w:r>
              <w:rPr>
                <w:b/>
                <w:color w:val="FFFFFF"/>
                <w:sz w:val="16"/>
              </w:rPr>
              <w:t>Agent</w:t>
            </w:r>
          </w:p>
        </w:tc>
        <w:tc>
          <w:tcPr>
            <w:tcW w:type="dxa" w:w="1662"/>
            <w:shd w:fill="5B9BD5"/>
          </w:tcPr>
          <w:p>
            <w:r>
              <w:rPr>
                <w:b/>
                <w:color w:val="FFFFFF"/>
                <w:sz w:val="16"/>
              </w:rPr>
              <w:t>Chef d'equipe</w:t>
            </w:r>
          </w:p>
        </w:tc>
      </w:tr>
      <w:tr>
        <w:tc>
          <w:tcPr>
            <w:tcW w:type="dxa" w:w="1662"/>
          </w:tcPr>
          <w:p>
            <w:r>
              <w:rPr>
                <w:sz w:val="14"/>
              </w:rPr>
              <w:t>85-40-70-55</w:t>
            </w:r>
          </w:p>
        </w:tc>
        <w:tc>
          <w:tcPr>
            <w:tcW w:type="dxa" w:w="1662"/>
          </w:tcPr>
          <w:p>
            <w:r>
              <w:rPr>
                <w:sz w:val="14"/>
              </w:rPr>
              <w:t>acd35b5d248a46f18c73c65e31670438</w:t>
            </w:r>
          </w:p>
        </w:tc>
        <w:tc>
          <w:tcPr>
            <w:tcW w:type="dxa" w:w="1662"/>
          </w:tcPr>
          <w:p>
            <w:r>
              <w:rPr>
                <w:sz w:val="14"/>
              </w:rPr>
              <w:t>EQ29_enq1</w:t>
            </w:r>
          </w:p>
        </w:tc>
        <w:tc>
          <w:tcPr>
            <w:tcW w:type="dxa" w:w="1662"/>
          </w:tcPr>
          <w:p>
            <w:r>
              <w:rPr>
                <w:sz w:val="14"/>
              </w:rPr>
              <w:t>Equipe29</w:t>
            </w:r>
          </w:p>
        </w:tc>
        <w:tc>
          <w:tcPr>
            <w:tcW w:type="dxa" w:w="1662"/>
          </w:tcPr>
          <w:p>
            <w:r>
              <w:rPr>
                <w:sz w:val="14"/>
              </w:rPr>
              <w:t>Moussoumakha SANKHANOU</w:t>
            </w:r>
          </w:p>
        </w:tc>
        <w:tc>
          <w:tcPr>
            <w:tcW w:type="dxa" w:w="1662"/>
          </w:tcPr>
          <w:p>
            <w:r>
              <w:rPr>
                <w:sz w:val="14"/>
              </w:rPr>
              <w:t>Baye Cheikh NIANG</w:t>
            </w:r>
          </w:p>
        </w:tc>
      </w:tr>
    </w:tbl>
    <w:p/>
    <w:tbl>
      <w:tblPr>
        <w:tblStyle w:val="TableGrid"/>
        <w:tblW w:type="auto" w:w="0"/>
        <w:tblLook w:firstColumn="1" w:firstRow="1" w:lastColumn="0" w:lastRow="0" w:noHBand="0" w:noVBand="1" w:val="04A0"/>
      </w:tblPr>
      <w:tblGrid>
        <w:gridCol w:w="3324"/>
        <w:gridCol w:w="3324"/>
        <w:gridCol w:w="3324"/>
      </w:tblGrid>
      <w:tr>
        <w:tc>
          <w:tcPr>
            <w:tcW w:type="dxa" w:w="3324"/>
            <w:shd w:fill="70AD47"/>
          </w:tcPr>
          <w:p>
            <w:r>
              <w:rPr>
                <w:b/>
                <w:color w:val="FFFFFF"/>
                <w:sz w:val="18"/>
              </w:rPr>
              <w:t>Chef de Menage</w:t>
            </w:r>
          </w:p>
        </w:tc>
        <w:tc>
          <w:tcPr>
            <w:tcW w:type="dxa" w:w="3324"/>
            <w:shd w:fill="70AD47"/>
          </w:tcPr>
          <w:p>
            <w:r>
              <w:rPr>
                <w:b/>
                <w:color w:val="FFFFFF"/>
                <w:sz w:val="18"/>
              </w:rPr>
              <w:t>Quartier/Village (s00q05)</w:t>
            </w:r>
          </w:p>
        </w:tc>
        <w:tc>
          <w:tcPr>
            <w:tcW w:type="dxa" w:w="3324"/>
            <w:shd w:fill="70AD47"/>
          </w:tcPr>
          <w:p>
            <w:r>
              <w:rPr>
                <w:b/>
                <w:color w:val="FFFFFF"/>
                <w:sz w:val="18"/>
              </w:rPr>
              <w:t>Localisation GPS</w:t>
            </w:r>
          </w:p>
        </w:tc>
      </w:tr>
      <w:tr>
        <w:tc>
          <w:tcPr>
            <w:tcW w:type="dxa" w:w="3324"/>
          </w:tcPr>
          <w:p>
            <w:r>
              <w:rPr>
                <w:sz w:val="18"/>
              </w:rPr>
              <w:t>ABDOULAYE DOUMBIYA</w:t>
            </w:r>
          </w:p>
        </w:tc>
        <w:tc>
          <w:tcPr>
            <w:tcW w:type="dxa" w:w="3324"/>
          </w:tcPr>
          <w:p>
            <w:r>
              <w:rPr>
                <w:sz w:val="18"/>
              </w:rPr>
              <w:t>N/A</w:t>
            </w:r>
          </w:p>
        </w:tc>
        <w:tc>
          <w:tcPr>
            <w:tcW w:type="dxa" w:w="3324"/>
          </w:tcPr>
          <w:p>
            <w:r/>
            <w:hyperlink r:id="rId10">
              <w:r>
                <w:rPr>
                  <w:color w:val="0563C1"/>
                  <w:u w:val="single"/>
                </w:rPr>
                <w:t>ABATOIRS</w:t>
              </w:r>
            </w:hyperlink>
          </w:p>
        </w:tc>
      </w:tr>
    </w:tbl>
    <w:p/>
    <w:p>
      <w:r>
        <w:rPr>
          <w:b/>
          <w:color w:val="4672C4"/>
          <w:sz w:val="22"/>
        </w:rPr>
        <w:t>&gt;&gt; Section1 - Caracteristiques des membres</w:t>
      </w:r>
    </w:p>
    <w:p>
      <w:pPr>
        <w:ind w:left="283"/>
      </w:pPr>
      <w:r>
        <w:rPr>
          <w:sz w:val="20"/>
        </w:rPr>
        <w:t>- Attention ! Le montant (3000 Fcfa) dépensé ou reçu en cadeau pour les cartes prépayées, les transferts de crédit et les abonnements de  ABDOULAYE DOUMBOUYA est relativement élevé par rapport aux autres montants depansés observés dans cette zone. Prière de corriger ou de confirmer avec le QG.</w:t>
      </w:r>
    </w:p>
    <w:p>
      <w:r>
        <w:rPr>
          <w:b/>
          <w:color w:val="4672C4"/>
          <w:sz w:val="22"/>
        </w:rPr>
        <w:t>&gt;&gt; Section2 - Education</w:t>
      </w:r>
    </w:p>
    <w:p>
      <w:pPr>
        <w:ind w:left="283"/>
      </w:pPr>
      <w:r>
        <w:rPr>
          <w:sz w:val="20"/>
        </w:rPr>
        <w:t xml:space="preserve">- Peu probable! ABDOULAYE DOUMBOUYA  n'arrive pas  à comprendre un petit texte lu dans une langue locale (s02q03). Veuillez corriger ou donner des explications au QG. </w:t>
        <w:br/>
        <w:t>- Peu probable! NASATAN DIALLO  n'arrive pas  à comprendre un petit texte lu dans une langue locale (s02q03). Veuillez corriger ou donner des explications au QG. Peu probable! NASATAN DIALLO  ne sait ni lire, ni écrire, ni comprendre dans aucune des langues  (s02q01,s02q02,s02q03). Veuillez corriger ou donner des explications au QG.</w:t>
      </w:r>
    </w:p>
    <w:p>
      <w:r>
        <w:rPr>
          <w:b/>
          <w:color w:val="4672C4"/>
          <w:sz w:val="22"/>
        </w:rPr>
        <w:t>&gt;&gt; Section3 - Sante</w:t>
      </w:r>
    </w:p>
    <w:p>
      <w:pPr>
        <w:ind w:left="283"/>
      </w:pPr>
      <w:r>
        <w:rPr>
          <w:sz w:val="20"/>
        </w:rPr>
        <w:t xml:space="preserve">- Le moyen principal que [NOM] utilise pour se protéger des piqûres de moustiques en dehors de la moustiquaire est ventilateur et semble exister dans les modalités, prière de prendre attache avec le QG pour plus d'explication afin de la classer bien. </w:t>
        <w:br/>
        <w:t>- Le moyen principal que [NOM] utilise pour se protéger des piqûres de moustiques en dehors de la moustiquaire est ventilateur et semble exister dans les modalités, prière de prendre attache avec le QG pour plus d'explication afin de la classer bien.</w:t>
      </w:r>
    </w:p>
    <w:p>
      <w:r>
        <w:rPr>
          <w:b/>
          <w:color w:val="4672C4"/>
          <w:sz w:val="22"/>
        </w:rPr>
        <w:t>&gt;&gt; Section4b - Emploi - Activite principale</w:t>
      </w:r>
    </w:p>
    <w:p>
      <w:pPr>
        <w:ind w:left="283"/>
      </w:pPr>
      <w:r>
        <w:rPr>
          <w:sz w:val="20"/>
        </w:rPr>
        <w:t>- Attention ! Le nombre de jours que NASATAN DIALLO a travaillés par mois semble être inférieur à 15. Veuillez, s'il vous plaît, confirmer cette information.</w:t>
      </w:r>
    </w:p>
    <w:p>
      <w:r>
        <w:rPr>
          <w:b/>
          <w:color w:val="4672C4"/>
          <w:sz w:val="22"/>
        </w:rPr>
        <w:t>&gt;&gt; Section4c - Emploi - Activite secondaire</w:t>
      </w:r>
    </w:p>
    <w:p>
      <w:pPr>
        <w:ind w:left="283"/>
      </w:pPr>
      <w:r>
        <w:rPr>
          <w:sz w:val="20"/>
        </w:rPr>
        <w:t>- Attention ! Le nombre de jours que NASATAN DIALLO a travaillés par mois semble être inférieur à 15. Veuillez, s'il vous plaît, confirmer cette information. Avertissement!!! les informations de NASATAN DIALLO sur le nombre de mois, jours ou heures de son emploi secondaire sont superieur a celles de son emploi principal , veuillez corriger ou confirmer aupres du QG.</w:t>
      </w:r>
    </w:p>
    <w:p>
      <w:r>
        <w:rPr>
          <w:b/>
          <w:color w:val="4672C4"/>
          <w:sz w:val="22"/>
        </w:rPr>
        <w:t>&gt;&gt; Section6 - Epargne et credit</w:t>
      </w:r>
    </w:p>
    <w:p>
      <w:pPr>
        <w:ind w:left="283"/>
      </w:pPr>
      <w:r>
        <w:rPr>
          <w:sz w:val="20"/>
        </w:rPr>
        <w:t>- Le nombre d'échéances de remboursement restant de NASATAN DIALLO est trop élevé pour le premier crédit autres qu'immobilier, veuillez revoir la question et corriger ou confirmer avec le QG.</w:t>
      </w:r>
    </w:p>
    <w:p>
      <w:r>
        <w:rPr>
          <w:b/>
          <w:color w:val="4672C4"/>
          <w:sz w:val="22"/>
        </w:rPr>
        <w:t>&gt;&gt; Section7b - Consommation alimentaire - 7 jours</w:t>
      </w:r>
    </w:p>
    <w:p>
      <w:pPr>
        <w:ind w:left="283"/>
      </w:pPr>
      <w:r>
        <w:rPr>
          <w:sz w:val="20"/>
        </w:rPr>
        <w:t>- Le ménage a consommé Riz importé parfumé mais les informations sur la quantité, l'unité ou la taille ne sont pas renseignées.Prière de renseigner.</w:t>
      </w:r>
    </w:p>
    <w:p>
      <w:r>
        <w:rPr>
          <w:b/>
          <w:color w:val="4672C4"/>
          <w:sz w:val="22"/>
        </w:rPr>
        <w:t>&gt;&gt; Section9b - Depenses non-alimentaires - 7 jours</w:t>
      </w:r>
    </w:p>
    <w:p>
      <w:pPr>
        <w:ind w:left="283"/>
      </w:pPr>
      <w:r>
        <w:rPr>
          <w:sz w:val="20"/>
        </w:rPr>
        <w:t>- Il est difficile d'avoir un ménage qui n'a effectué aucune des dépenses mentionnées au cours de 7 derniers jours, prière de revoir la section 9B pour ce ménage.</w:t>
      </w:r>
    </w:p>
    <w:p>
      <w:r>
        <w:rPr>
          <w:b/>
          <w:color w:val="4672C4"/>
          <w:sz w:val="22"/>
        </w:rPr>
        <w:t>&gt;&gt; Section9f - Depenses non-alimentaires - 12 mois</w:t>
      </w:r>
    </w:p>
    <w:p>
      <w:pPr>
        <w:ind w:left="283"/>
      </w:pPr>
      <w:r>
        <w:rPr>
          <w:sz w:val="20"/>
        </w:rPr>
        <w:t>- ||  ||</w:t>
      </w:r>
    </w:p>
    <w:p>
      <w:r>
        <w:rPr>
          <w:b/>
          <w:color w:val="4672C4"/>
          <w:sz w:val="22"/>
        </w:rPr>
        <w:t>&gt;&gt; Section10b - caracteristiques entreprise non agricole</w:t>
      </w:r>
    </w:p>
    <w:p>
      <w:pPr>
        <w:ind w:left="283"/>
      </w:pPr>
      <w:r>
        <w:rPr>
          <w:sz w:val="20"/>
        </w:rPr>
        <w:t xml:space="preserve">- Le salaire qu'une personne de cette catégorie (10.62) a travaillé(e) dans cette entreprise fabrication de vetement est élevé ou faible. Prière de confirmer cette information avec le QG ou de corriger. </w:t>
        <w:br/>
        <w:t>- Peu plausible! la valeur actuelle déclarée en s10q40 pour commerçante de produits et de fruits semble trop petite ou trop élevée. Veuillez, s'il vous plaît, confirmer cette information avec le QG ou la corriger. Le montant dépensé de L'entreprise commerçante de produits et de fruits pour l'achat de ces marchandises revendues en état, sans transformation ne peut être supérieur aux montants obtenus sur la revente de marchandises achetées et revendues en état au cours des 30 derniers jours ou durant le dernier mois où l'entreprise a fonctionné (s10q47 &gt; s10q46), prière de corriger.</w:t>
      </w:r>
    </w:p>
    <w:p>
      <w:r>
        <w:rPr>
          <w:b/>
          <w:color w:val="4672C4"/>
          <w:sz w:val="22"/>
        </w:rPr>
        <w:t>&gt;&gt; Section11 - Caracteristiques logement</w:t>
      </w:r>
    </w:p>
    <w:p>
      <w:pPr>
        <w:ind w:left="283"/>
      </w:pPr>
      <w:r>
        <w:rPr>
          <w:sz w:val="20"/>
        </w:rPr>
        <w:t>- Le nombre de pièces occupés est superieur aux nombre de personne vivant dans le ménage. Avertissement!! Le ménage (vit en milieu urbain) se débarrasse de ses ordures ménagères soit par le Dépotoir sauvage, brûle et enterre, prière de corriger ou confirmer avec le QG.</w:t>
      </w:r>
    </w:p>
    <w:p>
      <w:r>
        <w:rPr>
          <w:b/>
          <w:color w:val="4672C4"/>
          <w:sz w:val="22"/>
        </w:rPr>
        <w:t>&gt;&gt; Section12 - Actifs du menage</w:t>
      </w:r>
    </w:p>
    <w:p>
      <w:pPr>
        <w:ind w:left="283"/>
      </w:pPr>
      <w:r>
        <w:rPr>
          <w:sz w:val="20"/>
        </w:rPr>
        <w:t xml:space="preserve">- Attention ! Bicyclette, vélo de course a été revendu à 40000 Fcfa qui est relativement élevé par rapport aux autres prix de revente observés dans cette zone. Prière de corriger ou de confirmer avec le QG. </w:t>
        <w:br/>
        <w:t xml:space="preserve">- Attention ! Réfrigérateur a été revendu à 200000 Fcfa qui est relativement élevé par rapport aux autres prix de revente observés dans cette zone. Prière de corriger ou de confirmer avec le QG. </w:t>
        <w:br/>
        <w:t>- Le nombre d'article ( Radio simple/Radiocassette)  dans ce ménages est élevé (10000), prière de corriger ou confirmer avec le QG.</w:t>
      </w:r>
    </w:p>
    <w:p>
      <w:r>
        <w:rPr>
          <w:b/>
          <w:color w:val="4672C4"/>
          <w:sz w:val="22"/>
        </w:rPr>
        <w:t>&gt;&gt; Section13a - Transferts recus</w:t>
      </w:r>
    </w:p>
    <w:p>
      <w:pPr>
        <w:ind w:left="283"/>
      </w:pPr>
      <w:r>
        <w:rPr>
          <w:sz w:val="20"/>
        </w:rPr>
        <w:t xml:space="preserve">- L'enquêteur prière de fournir d'effort pour avoir le niveau d'étude et l'âge de celui qui a envoyé/donné de l'argent dans la section 13a (Transfert reçu). L'âge de celui qui a envoyé/donné de l'argent dans la section 13a (Transfert reçu) semble  élévé, prière de corriger ou confirmer ave le QG. </w:t>
        <w:br/>
        <w:t>- L'enquêteur prière de fournir d'effort pour avoir le niveau d'étude et l'âge de celui qui a envoyé/donné de l'argent dans la section 13a (Transfert reçu). L'âge de celui qui a envoyé/donné de l'argent dans la section 13a (Transfert reçu) semble  élévé, prière de corriger ou confirmer ave le QG.</w:t>
      </w:r>
    </w:p>
    <w:p>
      <w:r>
        <w:rPr>
          <w:b/>
          <w:color w:val="4672C4"/>
          <w:sz w:val="22"/>
        </w:rPr>
        <w:t>&gt;&gt; Section13b - Transferta emis</w:t>
      </w:r>
    </w:p>
    <w:p>
      <w:pPr>
        <w:ind w:left="283"/>
      </w:pPr>
      <w:r>
        <w:rPr>
          <w:sz w:val="20"/>
        </w:rPr>
        <w:t>- L'enquêteur prière de fournir d'effort pour avoir le niveau d'étude et l'âge de celui qui a béneficié de l'argent dans la section 13b (Transfert emis). L'âge du béneficiaire d'argent dans la section 13b (Transfert emis) semble incoherent voir élévé, prière de verifier ou corriger.</w:t>
      </w:r>
    </w:p>
    <w:p>
      <w:r>
        <w:rPr>
          <w:b/>
          <w:color w:val="4672C4"/>
          <w:sz w:val="22"/>
        </w:rPr>
        <w:t>&gt;&gt; Section14 - Chocs</w:t>
      </w:r>
    </w:p>
    <w:p>
      <w:pPr>
        <w:ind w:left="283"/>
      </w:pPr>
      <w:r>
        <w:rPr>
          <w:sz w:val="20"/>
        </w:rPr>
        <w:t>- Avertissement!! Le ménage n'a été négativement affecté par aucun des problèmes donnés dans la section 14. Confirmez vous cette information avec le QG?</w:t>
      </w:r>
    </w:p>
    <w:p>
      <w:r>
        <w:rPr>
          <w:b/>
          <w:color w:val="4672C4"/>
          <w:sz w:val="22"/>
        </w:rPr>
        <w:t>&gt;&gt; Section16a - Champs et parcelles</w:t>
      </w:r>
    </w:p>
    <w:p>
      <w:pPr>
        <w:ind w:left="283"/>
      </w:pPr>
      <w:r>
        <w:rPr>
          <w:sz w:val="20"/>
        </w:rPr>
        <w:t xml:space="preserve">- La superficie de la parcelle Parcelle de Tomate est de .a , elle doit être renseignée et ne doit pas contenir des chiffres de 9999 ou 0. Prière de corriger. La quantité de fumure appliquée dans la parcelle Parcelle de Tomate est de 100 Kg qui semble élevé ou ne sait pas, prière de fournir d'effort pour estimer la quantité afin de corriger. Le salaire total payé de toutes catégories confondues par le ménage ABDOULAYE DOUMBOUYA pour la main-d'oeuvre non-familiale sur la parcelle Parcelle de Tomate au cours de la campagne pour la période de préparation du sol (labour) et des semis est de 0 qui semble élevé ou faible. Merci de corriger. Le salaire total payé de toutes catégories confondues par le ménage ABDOULAYE DOUMBOUYA pour la main-d'oeuvre non-familiale sur la parcelle Parcelle de Tomate au cours de la campagne pour la période d'entretien du sol (sarclage, etc.) est de 0 qui semble élevé ou faible. Merci de corriger. La superficie de la parcelle Parcelle de Tomate selon les mesures GPS est de 17 hectare qui semble élevé ou faible, prière de corriger. </w:t>
        <w:br/>
        <w:t xml:space="preserve">- La superficie de la parcelle Parcelle de laitue et de menthe est de .a , elle doit être renseignée et ne doit pas contenir des chiffres de 9999 ou 0. Prière de corriger. La superficie de la parcelle Parcelle de laitue et de menthe selon les mesures GPS est de .a hectare qui semble élevé ou faible, prière de corriger. </w:t>
        <w:br/>
        <w:t>- La superficie de la parcelle Parcelles de Maïs est de .a , elle doit être renseignée et ne doit pas contenir des chiffres de 9999 ou 0. Prière de corriger. La quantité de fumure appliquée dans la parcelle Parcelles de Maïs est de 400 Kg qui semble élevé ou ne sait pas, prière de fournir d'effort pour estimer la quantité afin de corriger. Le salaire total payé de toutes catégories confondues par le ménage ABDOULAYE DOUMBOUYA pour la main-d'oeuvre non-familiale sur la parcelle Parcelles de Maïs au cours de la campagne pour la période de préparation du sol (labour) et des semis est de 0 qui semble élevé ou faible. Merci de corriger. Le salaire total payé de toutes catégories confondues par le ménage ABDOULAYE DOUMBOUYA pour la main-d'oeuvre non-familiale sur la parcelle Parcelles de Maïs au cours de la campagne pour la période d'entretien du sol (sarclage, etc.) est de 0 qui semble élevé ou faible. Merci de corriger. Le salaire total payé de toutes catégories confondues par le ménage ABDOULAYE DOUMBOUYA pour la main-d'oeuvre non-familiale sur la parcelle Parcelles de Maïs au cours de la campagne pour la période des récoltes est de 0 qui semble élevé ou faible. Merci de corriger.</w:t>
      </w:r>
    </w:p>
    <w:p>
      <w:r>
        <w:rPr>
          <w:b/>
          <w:color w:val="4672C4"/>
          <w:sz w:val="22"/>
        </w:rPr>
        <w:t>&gt;&gt; Section16c - Cultures</w:t>
      </w:r>
    </w:p>
    <w:p>
      <w:pPr>
        <w:ind w:left="283"/>
      </w:pPr>
      <w:r>
        <w:rPr>
          <w:sz w:val="20"/>
        </w:rPr>
        <w:t>- La quantité dejà recoltée pour la presente campagne ne doit pas contenir une valeur 9999 et semble élevé, merci de revoir la question s16cq16a.</w:t>
      </w:r>
    </w:p>
    <w:p>
      <w:r>
        <w:rPr>
          <w:b/>
          <w:color w:val="4672C4"/>
          <w:sz w:val="22"/>
        </w:rPr>
        <w:t>&gt;&gt; Section17 - Elevage</w:t>
      </w:r>
    </w:p>
    <w:p>
      <w:pPr>
        <w:ind w:left="283"/>
      </w:pPr>
      <w:r>
        <w:rPr>
          <w:sz w:val="20"/>
        </w:rPr>
        <w:t>- Avertissement! la valeur de l'achat (500 Fcfa) d'un Poules / poulets est trop petite ou élevée. Veuillez confirmer ces informations avec le QG ou apporter les corrections nécessaires. Avertissement! Le prix de vente (583.3333 Fcfa) d'un Poules / poulets est trop petit. Veuillez confirmer ces informations avec le QG ou apporter les corrections nécessaires.</w:t>
      </w:r>
    </w:p>
    <w:p>
      <w:r>
        <w:rPr>
          <w:b/>
          <w:color w:val="4672C4"/>
          <w:sz w:val="22"/>
        </w:rPr>
        <w:t>&gt;&gt; Section19 - Equipements agricoles</w:t>
      </w:r>
    </w:p>
    <w:p>
      <w:pPr>
        <w:ind w:left="283"/>
      </w:pPr>
      <w:r>
        <w:rPr>
          <w:sz w:val="20"/>
        </w:rPr>
        <w:t>- Attention ! Houe/daba/hilaire a été revendu à 3000 Fcfa qui est relativement élevé par rapport aux autres prix de revente observés dans cette zone. Prière de corriger ou de confirmer avec le QG.</w:t>
      </w:r>
    </w:p>
    <w:p>
      <w:r>
        <w:t>________________________________________________________________________________</w:t>
      </w:r>
    </w:p>
    <w:p>
      <w:pPr>
        <w:pStyle w:val="Heading2"/>
      </w:pPr>
      <w:r>
        <w:t>Menage 5</w:t>
      </w:r>
    </w:p>
    <w:tbl>
      <w:tblPr>
        <w:tblStyle w:val="TableGrid"/>
        <w:tblW w:type="auto" w:w="0"/>
        <w:tblLook w:firstColumn="1" w:firstRow="1" w:lastColumn="0" w:lastRow="0" w:noHBand="0" w:noVBand="1" w:val="04A0"/>
      </w:tblPr>
      <w:tblGrid>
        <w:gridCol w:w="1662"/>
        <w:gridCol w:w="1662"/>
        <w:gridCol w:w="1662"/>
        <w:gridCol w:w="1662"/>
        <w:gridCol w:w="1662"/>
        <w:gridCol w:w="1662"/>
      </w:tblGrid>
      <w:tr>
        <w:tc>
          <w:tcPr>
            <w:tcW w:type="dxa" w:w="1662"/>
            <w:shd w:fill="5B9BD5"/>
          </w:tcPr>
          <w:p>
            <w:r>
              <w:rPr>
                <w:b/>
                <w:color w:val="FFFFFF"/>
                <w:sz w:val="16"/>
              </w:rPr>
              <w:t>Interview Key</w:t>
            </w:r>
          </w:p>
        </w:tc>
        <w:tc>
          <w:tcPr>
            <w:tcW w:type="dxa" w:w="1662"/>
            <w:shd w:fill="5B9BD5"/>
          </w:tcPr>
          <w:p>
            <w:r>
              <w:rPr>
                <w:b/>
                <w:color w:val="FFFFFF"/>
                <w:sz w:val="16"/>
              </w:rPr>
              <w:t>Interview ID</w:t>
            </w:r>
          </w:p>
        </w:tc>
        <w:tc>
          <w:tcPr>
            <w:tcW w:type="dxa" w:w="1662"/>
            <w:shd w:fill="5B9BD5"/>
          </w:tcPr>
          <w:p>
            <w:r>
              <w:rPr>
                <w:b/>
                <w:color w:val="FFFFFF"/>
                <w:sz w:val="16"/>
              </w:rPr>
              <w:t>ID Agent</w:t>
            </w:r>
          </w:p>
        </w:tc>
        <w:tc>
          <w:tcPr>
            <w:tcW w:type="dxa" w:w="1662"/>
            <w:shd w:fill="5B9BD5"/>
          </w:tcPr>
          <w:p>
            <w:r>
              <w:rPr>
                <w:b/>
                <w:color w:val="FFFFFF"/>
                <w:sz w:val="16"/>
              </w:rPr>
              <w:t>ID Equipe</w:t>
            </w:r>
          </w:p>
        </w:tc>
        <w:tc>
          <w:tcPr>
            <w:tcW w:type="dxa" w:w="1662"/>
            <w:shd w:fill="5B9BD5"/>
          </w:tcPr>
          <w:p>
            <w:r>
              <w:rPr>
                <w:b/>
                <w:color w:val="FFFFFF"/>
                <w:sz w:val="16"/>
              </w:rPr>
              <w:t>Agent</w:t>
            </w:r>
          </w:p>
        </w:tc>
        <w:tc>
          <w:tcPr>
            <w:tcW w:type="dxa" w:w="1662"/>
            <w:shd w:fill="5B9BD5"/>
          </w:tcPr>
          <w:p>
            <w:r>
              <w:rPr>
                <w:b/>
                <w:color w:val="FFFFFF"/>
                <w:sz w:val="16"/>
              </w:rPr>
              <w:t>Chef d'equipe</w:t>
            </w:r>
          </w:p>
        </w:tc>
      </w:tr>
      <w:tr>
        <w:tc>
          <w:tcPr>
            <w:tcW w:type="dxa" w:w="1662"/>
          </w:tcPr>
          <w:p>
            <w:r>
              <w:rPr>
                <w:sz w:val="14"/>
              </w:rPr>
              <w:t>89-95-69-72</w:t>
            </w:r>
          </w:p>
        </w:tc>
        <w:tc>
          <w:tcPr>
            <w:tcW w:type="dxa" w:w="1662"/>
          </w:tcPr>
          <w:p>
            <w:r>
              <w:rPr>
                <w:sz w:val="14"/>
              </w:rPr>
              <w:t>39a30d481b084034869ec56c1292a939</w:t>
            </w:r>
          </w:p>
        </w:tc>
        <w:tc>
          <w:tcPr>
            <w:tcW w:type="dxa" w:w="1662"/>
          </w:tcPr>
          <w:p>
            <w:r>
              <w:rPr>
                <w:sz w:val="14"/>
              </w:rPr>
              <w:t>EQ29_enq3</w:t>
            </w:r>
          </w:p>
        </w:tc>
        <w:tc>
          <w:tcPr>
            <w:tcW w:type="dxa" w:w="1662"/>
          </w:tcPr>
          <w:p>
            <w:r>
              <w:rPr>
                <w:sz w:val="14"/>
              </w:rPr>
              <w:t>Equipe29</w:t>
            </w:r>
          </w:p>
        </w:tc>
        <w:tc>
          <w:tcPr>
            <w:tcW w:type="dxa" w:w="1662"/>
          </w:tcPr>
          <w:p>
            <w:r>
              <w:rPr>
                <w:sz w:val="14"/>
              </w:rPr>
              <w:t>Hamet YATERA</w:t>
            </w:r>
          </w:p>
        </w:tc>
        <w:tc>
          <w:tcPr>
            <w:tcW w:type="dxa" w:w="1662"/>
          </w:tcPr>
          <w:p>
            <w:r>
              <w:rPr>
                <w:sz w:val="14"/>
              </w:rPr>
              <w:t>Baye Cheikh NIANG</w:t>
            </w:r>
          </w:p>
        </w:tc>
      </w:tr>
    </w:tbl>
    <w:p/>
    <w:tbl>
      <w:tblPr>
        <w:tblStyle w:val="TableGrid"/>
        <w:tblW w:type="auto" w:w="0"/>
        <w:tblLook w:firstColumn="1" w:firstRow="1" w:lastColumn="0" w:lastRow="0" w:noHBand="0" w:noVBand="1" w:val="04A0"/>
      </w:tblPr>
      <w:tblGrid>
        <w:gridCol w:w="3324"/>
        <w:gridCol w:w="3324"/>
        <w:gridCol w:w="3324"/>
      </w:tblGrid>
      <w:tr>
        <w:tc>
          <w:tcPr>
            <w:tcW w:type="dxa" w:w="3324"/>
            <w:shd w:fill="70AD47"/>
          </w:tcPr>
          <w:p>
            <w:r>
              <w:rPr>
                <w:b/>
                <w:color w:val="FFFFFF"/>
                <w:sz w:val="18"/>
              </w:rPr>
              <w:t>Chef de Menage</w:t>
            </w:r>
          </w:p>
        </w:tc>
        <w:tc>
          <w:tcPr>
            <w:tcW w:type="dxa" w:w="3324"/>
            <w:shd w:fill="70AD47"/>
          </w:tcPr>
          <w:p>
            <w:r>
              <w:rPr>
                <w:b/>
                <w:color w:val="FFFFFF"/>
                <w:sz w:val="18"/>
              </w:rPr>
              <w:t>Quartier/Village (s00q05)</w:t>
            </w:r>
          </w:p>
        </w:tc>
        <w:tc>
          <w:tcPr>
            <w:tcW w:type="dxa" w:w="3324"/>
            <w:shd w:fill="70AD47"/>
          </w:tcPr>
          <w:p>
            <w:r>
              <w:rPr>
                <w:b/>
                <w:color w:val="FFFFFF"/>
                <w:sz w:val="18"/>
              </w:rPr>
              <w:t>Localisation GPS</w:t>
            </w:r>
          </w:p>
        </w:tc>
      </w:tr>
      <w:tr>
        <w:tc>
          <w:tcPr>
            <w:tcW w:type="dxa" w:w="3324"/>
          </w:tcPr>
          <w:p>
            <w:r>
              <w:rPr>
                <w:sz w:val="18"/>
              </w:rPr>
              <w:t>DIOKHÉ CAMARA</w:t>
            </w:r>
          </w:p>
        </w:tc>
        <w:tc>
          <w:tcPr>
            <w:tcW w:type="dxa" w:w="3324"/>
          </w:tcPr>
          <w:p>
            <w:r>
              <w:rPr>
                <w:sz w:val="18"/>
              </w:rPr>
              <w:t>N/A</w:t>
            </w:r>
          </w:p>
        </w:tc>
        <w:tc>
          <w:tcPr>
            <w:tcW w:type="dxa" w:w="3324"/>
          </w:tcPr>
          <w:p>
            <w:r/>
            <w:hyperlink r:id="rId11">
              <w:r>
                <w:rPr>
                  <w:color w:val="0563C1"/>
                  <w:u w:val="single"/>
                </w:rPr>
                <w:t>abattoirs</w:t>
              </w:r>
            </w:hyperlink>
          </w:p>
        </w:tc>
      </w:tr>
    </w:tbl>
    <w:p/>
    <w:p>
      <w:r>
        <w:rPr>
          <w:b/>
          <w:color w:val="4672C4"/>
          <w:sz w:val="22"/>
        </w:rPr>
        <w:t>&gt;&gt; Section0 - Identification et renseignements de controle</w:t>
      </w:r>
    </w:p>
    <w:p>
      <w:pPr>
        <w:ind w:left="283"/>
      </w:pPr>
      <w:r>
        <w:rPr>
          <w:sz w:val="20"/>
        </w:rPr>
        <w:t>- Le questionnaire semble ne pas être complètement fini mais le questionnaire est en statut complet, prière de compléter le questionnaire.</w:t>
      </w:r>
    </w:p>
    <w:p>
      <w:r>
        <w:rPr>
          <w:b/>
          <w:color w:val="4672C4"/>
          <w:sz w:val="22"/>
        </w:rPr>
        <w:t>&gt;&gt; Section1 - Caracteristiques des membres</w:t>
      </w:r>
    </w:p>
    <w:p>
      <w:pPr>
        <w:ind w:left="283"/>
      </w:pPr>
      <w:r>
        <w:rPr>
          <w:sz w:val="20"/>
        </w:rPr>
        <w:t xml:space="preserve">- Attention ! Le montant (1500 Fcfa) dépensé ou reçu en cadeau pour les cartes prépayées, les transferts de crédit et les abonnements de  ASTOU CAMARA est relativement faible par rapport aux autres montants depansés observés dans cette zone. Prière de corriger ou de confirmer avec le QG. </w:t>
        <w:br/>
        <w:t xml:space="preserve">- Attention ! Le montant (3000 Fcfa) dépensé ou reçu en cadeau pour les cartes prépayées, les transferts de crédit et les abonnements de  DIOKHÉ CAMARA est relativement élevé par rapport aux autres montants depansés observés dans cette zone. Prière de corriger ou de confirmer avec le QG. </w:t>
        <w:br/>
        <w:t xml:space="preserve">- Les informations sur l'acte de naissance (ni Jours, ni mois et ni années) de  ABDOUKHADRE CAMARA  manquent, s'il vous plait pouvez-vous fournir d'effort pour avoir ces informations. Attention ! Le montant (3000 Fcfa) dépensé ou reçu en cadeau pour les cartes prépayées, les transferts de crédit et les abonnements de  ABDOUKHADRE CAMARA est relativement élevé par rapport aux autres montants depansés observés dans cette zone. Prière de corriger ou de confirmer avec le QG. </w:t>
        <w:br/>
        <w:t xml:space="preserve">- Les informations sur l'acte de naissance (ni Jours, ni mois et ni années) de  BINTOU CAMARA  manquent, s'il vous plait pouvez-vous fournir d'effort pour avoir ces informations. </w:t>
        <w:br/>
        <w:t xml:space="preserve">- Les informations sur l'acte de naissance (ni Jours, ni mois et ni années) de  DIARRY CAMARA  manquent, s'il vous plait pouvez-vous fournir d'effort pour avoir ces informations. Le mois de l'enfant ( DIARRY CAMARA ) n'est pas connu mais vous avez declaré en s01q04a le nombre de mois, prière de changer NSP au niveau de s01q03b. </w:t>
        <w:br/>
        <w:t xml:space="preserve">- Les informations sur l'acte de naissance (ni Jours, ni mois et ni années) de  HABY CAMARA  manquent, s'il vous plait pouvez-vous fournir d'effort pour avoir ces informations. </w:t>
        <w:br/>
        <w:t xml:space="preserve">- Les informations sur l'acte de naissance (ni Jours, ni mois et ni années) de  KHOUMBA CAMARA  manquent, s'il vous plait pouvez-vous fournir d'effort pour avoir ces informations. </w:t>
        <w:br/>
        <w:t xml:space="preserve">- Les informations sur l'acte de naissance (ni Jours, ni mois et ni années) de  MOUHAMED CAMARA  manquent, s'il vous plait pouvez-vous fournir d'effort pour avoir ces informations. </w:t>
        <w:br/>
        <w:t xml:space="preserve">- Les informations sur l'acte de naissance (ni Jours, ni mois et ni années) de  OULEMATA CAMARA  manquent, s'il vous plait pouvez-vous fournir d'effort pour avoir ces informations. </w:t>
        <w:br/>
        <w:t xml:space="preserve">- Les informations sur l'acte de naissance (ni Jours, ni mois et ni années) de  RAMATA CAMARA  manquent, s'il vous plait pouvez-vous fournir d'effort pour avoir ces informations. </w:t>
        <w:br/>
        <w:t xml:space="preserve">- Les informations sur l'acte de naissance (ni Jours, ni mois et ni années) de  SAKHALOU CAMARA  manquent, s'il vous plait pouvez-vous fournir d'effort pour avoir ces informations. </w:t>
        <w:br/>
        <w:t xml:space="preserve">- Les informations sur l'acte de naissance (ni Jours, ni mois et ni années) de  SAMBA CAMARA  manquent, s'il vous plait pouvez-vous fournir d'effort pour avoir ces informations. </w:t>
        <w:br/>
        <w:t xml:space="preserve">- Les informations sur l'acte de naissance (ni Jours, ni mois et ni années) de  SEDIFO CAMARA  manquent, s'il vous plait pouvez-vous fournir d'effort pour avoir ces informations. </w:t>
        <w:br/>
        <w:t xml:space="preserve">- Les informations sur l'acte de naissance (ni Jours, ni mois et ni années) de  SOKHONA CAMARA  manquent, s'il vous plait pouvez-vous fournir d'effort pour avoir ces informations. </w:t>
        <w:br/>
        <w:t>- Les informations sur l'acte de naissance (ni Jours, ni mois et ni années) de  WARKIYA CAMARA  manquent, s'il vous plait pouvez-vous fournir d'effort pour avoir ces informations. Le mois de l'enfant ( WARKIYA CAMARA ) n'est pas connu mais vous avez declaré en s01q04a le nombre de mois, prière de changer NSP au niveau de s01q03b.</w:t>
      </w:r>
    </w:p>
    <w:p>
      <w:r>
        <w:rPr>
          <w:b/>
          <w:color w:val="4672C4"/>
          <w:sz w:val="22"/>
        </w:rPr>
        <w:t>&gt;&gt; Section2 - Education</w:t>
      </w:r>
    </w:p>
    <w:p>
      <w:pPr>
        <w:ind w:left="283"/>
      </w:pPr>
      <w:r>
        <w:rPr>
          <w:sz w:val="20"/>
        </w:rPr>
        <w:t xml:space="preserve">- Peu probable! ABDOUKHADRE CAMARA  n'arrive pas  à comprendre un petit texte lu dans une langue locale (s02q03). Veuillez corriger ou donner des explications au QG. Avertissement!! ABDOUKHADRE CAMARA qui sait écrire en français doit pouvoir lire en français. </w:t>
        <w:br/>
        <w:t xml:space="preserve">- Peu probable! ASTOU CAMARA  n'arrive pas  à comprendre un petit texte lu dans une langue locale (s02q03). Veuillez corriger ou donner des explications au QG. Avertissement!! ASTOU CAMARA qui sait écrire en français doit pouvoir lire en français. </w:t>
        <w:br/>
        <w:t xml:space="preserve">- Peu probable! BINTOU CAMARA  n'arrive pas  à comprendre un petit texte lu dans une langue locale (s02q03). Veuillez corriger ou donner des explications au QG. Peu probable! BINTOU CAMARA  ne sait ni lire, ni écrire, ni comprendre dans aucune des langues  (s02q01,s02q02,s02q03). Veuillez corriger ou donner des explications au QG. Peu plausible BINTOU CAMARA fréquente au minimum le fondamental 1 mais ne sait ni lire ni comprendre la langue française, prière de corriger ou de confirmer avec le QG merci. Dans les milieux urbains c'est peu probable de voir une école dont les élèves ou étudiants ne dépensent pas en frais d'uniformes, prière de verifier pour BINTOU CAMARA et corriger ou confirmer avec le QG. </w:t>
        <w:br/>
        <w:t xml:space="preserve">- Peu probable! DIARRY CAMARA  n'arrive pas  à comprendre un petit texte lu dans une langue locale (s02q03). Veuillez corriger ou donner des explications au QG. Peu probable! DIARRY CAMARA  ne sait ni lire, ni écrire, ni comprendre dans aucune des langues  (s02q01,s02q02,s02q03). Veuillez corriger ou donner des explications au QG. </w:t>
        <w:br/>
        <w:t xml:space="preserve">- Peu probable! DIOKHÉ CAMARA  n'arrive pas  à comprendre un petit texte lu dans une langue locale (s02q03). Veuillez corriger ou donner des explications au QG. Peu probable! DIOKHÉ CAMARA  ne sait ni lire, ni écrire, ni comprendre dans aucune des langues  (s02q01,s02q02,s02q03). Veuillez corriger ou donner des explications au QG. </w:t>
        <w:br/>
        <w:t xml:space="preserve">- Peu probable! HABY CAMARA  n'arrive pas  à comprendre un petit texte lu dans une langue locale (s02q03). Veuillez corriger ou donner des explications au QG. Peu probable! HABY CAMARA  ne sait ni lire, ni écrire, ni comprendre dans aucune des langues  (s02q01,s02q02,s02q03). Veuillez corriger ou donner des explications au QG. Peu plausible HABY CAMARA fréquente au minimum le fondamental 1 mais ne sait ni lire ni comprendre la langue française, prière de corriger ou de confirmer avec le QG merci. Dans les milieux urbains c'est peu probable de voir une école dont les élèves ou étudiants ne dépensent pas en frais d'uniformes, prière de verifier pour HABY CAMARA et corriger ou confirmer avec le QG. </w:t>
        <w:br/>
        <w:t xml:space="preserve">- Peu probable! KHOUMBA CAMARA  n'arrive pas  à comprendre un petit texte lu dans une langue locale (s02q03). Veuillez corriger ou donner des explications au QG. Peu probable! KHOUMBA CAMARA  ne sait ni lire, ni écrire, ni comprendre dans aucune des langues  (s02q01,s02q02,s02q03). Veuillez corriger ou donner des explications au QG. Peu plausible KHOUMBA CAMARA fréquente au minimum le fondamental 1 mais ne sait ni lire ni comprendre la langue française, prière de corriger ou de confirmer avec le QG merci. Dans les milieux urbains c'est peu probable de voir une école dont les élèves ou étudiants ne dépensent pas en frais d'uniformes, prière de verifier pour KHOUMBA CAMARA et corriger ou confirmer avec le QG. </w:t>
        <w:br/>
        <w:t xml:space="preserve">- Peu probable! MOUHAMED CAMARA  n'arrive pas  à comprendre un petit texte lu dans une langue locale (s02q03). Veuillez corriger ou donner des explications au QG. Avertissement!! MOUHAMED CAMARA qui sait écrire en français doit pouvoir lire en français. </w:t>
        <w:br/>
        <w:t xml:space="preserve">- Peu probable! OULEMATA CAMARA  n'arrive pas  à comprendre un petit texte lu dans une langue locale (s02q03). Veuillez corriger ou donner des explications au QG.  Incohérence ! le montant payé de OULEMATA CAMARA pour la cotisation est très faible . veuillez, s'il vous plait, confirmer ces informations avec le QG ou apporter les corrections nécessaires. Dans les milieux urbains c'est peu probable de voir une école dont les élèves ou étudiants ne dépensent pas en frais d'uniformes, prière de verifier pour OULEMATA CAMARA et corriger ou confirmer avec le QG. </w:t>
        <w:br/>
        <w:t xml:space="preserve">- Peu probable! RAMATA CAMARA  n'arrive pas  à comprendre un petit texte lu dans une langue locale (s02q03). Veuillez corriger ou donner des explications au QG. Avertissement!! RAMATA CAMARA qui sait écrire en français doit pouvoir lire en français. </w:t>
        <w:br/>
        <w:t xml:space="preserve">- Peu probable! SAKHALOU CAMARA  n'arrive pas  à comprendre un petit texte lu dans une langue locale (s02q03). Veuillez corriger ou donner des explications au QG. Peu probable! SAKHALOU CAMARA  ne sait ni lire, ni écrire, ni comprendre dans aucune des langues  (s02q01,s02q02,s02q03). Veuillez corriger ou donner des explications au QG. Peu plausible SAKHALOU CAMARA fréquente au minimum le fondamental 1 mais ne sait ni lire ni comprendre la langue française, prière de corriger ou de confirmer avec le QG merci. Dans les milieux urbains c'est peu probable de voir une école dont les élèves ou étudiants ne dépensent pas en frais d'uniformes, prière de verifier pour SAKHALOU CAMARA et corriger ou confirmer avec le QG. </w:t>
        <w:br/>
        <w:t xml:space="preserve">- Peu probable! SAMBA CAMARA  n'arrive pas  à comprendre un petit texte lu dans une langue locale (s02q03). Veuillez corriger ou donner des explications au QG. Peu probable! SAMBA CAMARA  ne sait ni lire, ni écrire, ni comprendre dans aucune des langues  (s02q01,s02q02,s02q03). Veuillez corriger ou donner des explications au QG. Peu plausible SAMBA CAMARA fréquente au minimum le fondamental 1 mais ne sait ni lire ni comprendre la langue française, prière de corriger ou de confirmer avec le QG merci. Dans les milieux urbains c'est peu probable de voir une école dont les élèves ou étudiants ne dépensent pas en frais d'uniformes, prière de verifier pour SAMBA CAMARA et corriger ou confirmer avec le QG. </w:t>
        <w:br/>
        <w:t xml:space="preserve">- Peu probable! SEDIFO CAMARA  n'arrive pas  à comprendre un petit texte lu dans une langue locale (s02q03). Veuillez corriger ou donner des explications au QG. Avertissement!! SEDIFO CAMARA qui sait écrire en français doit pouvoir lire en français. </w:t>
        <w:br/>
        <w:t xml:space="preserve">- Peu probable! SOKHONA CAMARA  n'arrive pas  à comprendre un petit texte lu dans une langue locale (s02q03). Veuillez corriger ou donner des explications au QG. Avertissement!! SOKHONA CAMARA qui sait écrire en français doit pouvoir lire en français. </w:t>
        <w:br/>
        <w:t>- Peu probable! WARKIYA CAMARA  n'arrive pas  à comprendre un petit texte lu dans une langue locale (s02q03). Veuillez corriger ou donner des explications au QG. Peu probable! WARKIYA CAMARA  ne sait ni lire, ni écrire, ni comprendre dans aucune des langues  (s02q01,s02q02,s02q03). Veuillez corriger ou donner des explications au QG. Dans les milieux urbains c'est peu probable de voir une école dont les élèves ou étudiants ne dépensent pas en frais d'uniformes, prière de verifier pour WARKIYA CAMARA et corriger ou confirmer avec le QG.</w:t>
      </w:r>
    </w:p>
    <w:p>
      <w:r>
        <w:rPr>
          <w:b/>
          <w:color w:val="4672C4"/>
          <w:sz w:val="22"/>
        </w:rPr>
        <w:t>&gt;&gt; Section3 - Sante</w:t>
      </w:r>
    </w:p>
    <w:p>
      <w:pPr>
        <w:ind w:left="283"/>
      </w:pPr>
      <w:r>
        <w:rPr>
          <w:sz w:val="20"/>
        </w:rPr>
        <w:t>- Le montant(100000 FCFA) des dépenses liées à l'accouchement de SOKHONA CAMARA est faible ou élevé, prière de corriger.</w:t>
      </w:r>
    </w:p>
    <w:p>
      <w:r>
        <w:rPr>
          <w:b/>
          <w:color w:val="4672C4"/>
          <w:sz w:val="22"/>
        </w:rPr>
        <w:t>&gt;&gt; Section4a - Emploi</w:t>
      </w:r>
    </w:p>
    <w:p>
      <w:pPr>
        <w:ind w:left="283"/>
      </w:pPr>
      <w:r>
        <w:rPr>
          <w:sz w:val="20"/>
        </w:rPr>
        <w:t xml:space="preserve">- Avertissement! Généralement les jeunes hommes (10 à 25ans) font des travaux ménager soit apprendre les enfants à reviser leurs léçons ou d'autres cours, SAMBA CAMARA n'a consacré aucune heure pour les travaux cités en s04q01, s04q02, s04q03, s04q04, s04q05, s04q06, s04q07 et s04q08.Prière de regarder pour corriger ou confirmer avec le QG. </w:t>
        <w:br/>
        <w:t>- Avertissement! OULEMATA CAMARA n'a consacré aucune heure pour aucun des travaux du ménage, prière de regarder les réponses prises dans les questions (s04q01 s04q02 s04q03 s04q04 s04q05 s04q06 s04q07 s04q08).</w:t>
      </w:r>
    </w:p>
    <w:p>
      <w:r>
        <w:rPr>
          <w:b/>
          <w:color w:val="4672C4"/>
          <w:sz w:val="22"/>
        </w:rPr>
        <w:t>&gt;&gt; Section4b - Emploi - Activite principale</w:t>
      </w:r>
    </w:p>
    <w:p>
      <w:pPr>
        <w:ind w:left="283"/>
      </w:pPr>
      <w:r>
        <w:rPr>
          <w:sz w:val="20"/>
        </w:rPr>
        <w:t>- Prière de changer la branche d'activité de MOUHAMED CAMARA, les agriculteurs dont leurs cultures est principalement destiné à la consommation du ménage sont des (Agriculteurs, subsistances) et ceux qui le font avec l'élevage sont des (Agriculteurs et eleveurs, subsistances)</w:t>
      </w:r>
    </w:p>
    <w:p>
      <w:r>
        <w:rPr>
          <w:b/>
          <w:color w:val="4672C4"/>
          <w:sz w:val="22"/>
        </w:rPr>
        <w:t>&gt;&gt; Section7b - Consommation alimentaire - 7 jours</w:t>
      </w:r>
    </w:p>
    <w:p>
      <w:pPr>
        <w:ind w:left="283"/>
      </w:pPr>
      <w:r>
        <w:rPr>
          <w:sz w:val="20"/>
        </w:rPr>
        <w:t>- La dernière fois que vous avez acheté Arachides pilées est autoproduction et semble exister dans les modalités, prière de prendre attache avec le QG pour plus d'explication afin de la classer bien.  La dernière fois que vous avez acheté Maïs en grain est autoproduction et semble exister dans les modalités, prière de prendre attache avec le QG pour plus d'explication afin de la classer bien. Attention ! Le prix unitaire d'achat (166.6667 Fcfa) de Patate douce en Pièce (Petit) est relativement élevé par rapport aux autres prix observés dans cette zone. Prière de corriger ou de confirmer avec le QG. Attention ! Le prix unitaire d'achat (200 Fcfa) de Piment séché en Sachets (Petit) est relativement élevé par rapport aux autres prix observés dans cette zone. Prière de corriger ou de confirmer avec le QG. Attention ! Le prix unitaire d'achat (2666.667 Fcfa) de Viande de bœuf: filet, faux-filet en Kg (taille unique) est relativement faible par rapport aux autres prix observés dans cette zone. Prière de corriger ou de confirmer avec le QG. Avertissement!!! Le ménage a consommé 7 Paquet Petit de Thé en sachet, cette quantité semble anormale pour une consommation des 7 derniers jours.Prière de corriger ou de confirmer avec le QG. Avertissement!! le prix unitaire (100 Fcfa) de Thé en sachet (unité: Paquet) de taille Petit est très faible ou élevé. Prière de corriger ou de confirmer avec le QG. Incohérence!! Dans ce ménage, chaque individus consomme par jour 13.21479 Kg  de cereale; Prière de revoir les quantités prises de ces produits. Le prix d'achat unitaire (280 Fcfa) de Mil en Sac (50 Kg) de taille taille unique est très faible, prière de regarder les reponses prises dans les questions s07bq07a s07bq07b s07bq07c s07bq08 pour mieux corriger.  La dernière fois que vous avez acheté Mil est autoproduction et semble exister dans les modalités, prière de prendre attache avec le QG pour plus d'explication afin de la classer bien.</w:t>
      </w:r>
    </w:p>
    <w:p>
      <w:r>
        <w:rPr>
          <w:b/>
          <w:color w:val="4672C4"/>
          <w:sz w:val="22"/>
        </w:rPr>
        <w:t>&gt;&gt; Section9d - Depenses non-alimentaires - 3 mois</w:t>
      </w:r>
    </w:p>
    <w:p>
      <w:pPr>
        <w:ind w:left="283"/>
      </w:pPr>
      <w:r>
        <w:rPr>
          <w:sz w:val="20"/>
        </w:rPr>
        <w:t>- Peu plausible! le montant de la dépense pour Brosse à dents semble trop élevé. Veuillez, s'il vous plaît, confirmer cette information avec le QG ou la corriger.</w:t>
      </w:r>
    </w:p>
    <w:p>
      <w:r>
        <w:rPr>
          <w:b/>
          <w:color w:val="4672C4"/>
          <w:sz w:val="22"/>
        </w:rPr>
        <w:t>&gt;&gt; Section12 - Actifs du menage</w:t>
      </w:r>
    </w:p>
    <w:p>
      <w:pPr>
        <w:ind w:left="283"/>
      </w:pPr>
      <w:r>
        <w:rPr>
          <w:sz w:val="20"/>
        </w:rPr>
        <w:t xml:space="preserve">- Le nombre d'article ( Matelas simple)  dans ce ménages est élevé (13), prière de corriger ou confirmer avec le QG. Le prix de revente de l'article  Matelas simple ne doit pas être égal 0 même si le ménage l'a reçu en cadeau prière de leurs aider à faire une estimations. </w:t>
        <w:br/>
        <w:t xml:space="preserve">- Le prix de revente de l'article  Antenne parabolique / décodeur ne doit pas être égal 0 même si le ménage l'a reçu en cadeau prière de leurs aider à faire une estimations. </w:t>
        <w:br/>
        <w:t xml:space="preserve">- Le prix de revente de l'article  Appareil TV ne doit pas être égal 0 même si le ménage l'a reçu en cadeau prière de leurs aider à faire une estimations. </w:t>
        <w:br/>
        <w:t xml:space="preserve">- Le prix de revente de l'article  Bonbonne de gaz ne doit pas être égal 0 même si le ménage l'a reçu en cadeau prière de leurs aider à faire une estimations. </w:t>
        <w:br/>
        <w:t xml:space="preserve">- Le prix de revente de l'article  Climatiseurs/splits (non installés au mur) ne doit pas être égal 0 même si le ménage l'a reçu en cadeau prière de leurs aider à faire une estimations. </w:t>
        <w:br/>
        <w:t xml:space="preserve">- Le prix de revente de l'article  Fer à repasser à charbon ne doit pas être égal 0 même si le ménage l'a reçu en cadeau prière de leurs aider à faire une estimations. </w:t>
        <w:br/>
        <w:t xml:space="preserve">- Le prix de revente de l'article  Lit ne doit pas être égal 0 même si le ménage l'a reçu en cadeau prière de leurs aider à faire une estimations. </w:t>
        <w:br/>
        <w:t xml:space="preserve">- Le prix de revente de l'article  Moto/Vélomoteur/Tricycle à moteur ne doit pas être égal 0 même si le ménage l'a reçu en cadeau prière de leurs aider à faire une estimations. </w:t>
        <w:br/>
        <w:t xml:space="preserve">- Le prix de revente de l'article  Réfrigérateur ne doit pas être égal 0 même si le ménage l'a reçu en cadeau prière de leurs aider à faire une estimations. </w:t>
        <w:br/>
        <w:t xml:space="preserve">- Le prix de revente de l'article  Salon  (Fauteuils et table basse) ne doit pas être égal 0 même si le ménage l'a reçu en cadeau prière de leurs aider à faire une estimations. </w:t>
        <w:br/>
        <w:t xml:space="preserve">- Le prix de revente de l'article  Téléphone portable ne doit pas être égal 0 même si le ménage l'a reçu en cadeau prière de leurs aider à faire une estimations. </w:t>
        <w:br/>
        <w:t>- Le prix de revente de l'article  Ventilateur sur pied ne doit pas être égal 0 même si le ménage l'a reçu en cadeau prière de leurs aider à faire une estimations.</w:t>
      </w:r>
    </w:p>
    <w:p>
      <w:r>
        <w:rPr>
          <w:b/>
          <w:color w:val="4672C4"/>
          <w:sz w:val="22"/>
        </w:rPr>
        <w:t>&gt;&gt; Section13a - Transferts recus</w:t>
      </w:r>
    </w:p>
    <w:p>
      <w:pPr>
        <w:ind w:left="283"/>
      </w:pPr>
      <w:r>
        <w:rPr>
          <w:sz w:val="20"/>
        </w:rPr>
        <w:t>- Avertissement!! Le montant des transferts reçu par mois semble très élevé ou faible, peut-être que vous vous êtes trompés du choix de l'unité.</w:t>
      </w:r>
    </w:p>
    <w:p>
      <w:r>
        <w:rPr>
          <w:b/>
          <w:color w:val="4672C4"/>
          <w:sz w:val="22"/>
        </w:rPr>
        <w:t>&gt;&gt; Section14 - Chocs</w:t>
      </w:r>
    </w:p>
    <w:p>
      <w:pPr>
        <w:ind w:left="283"/>
      </w:pPr>
      <w:r>
        <w:rPr>
          <w:sz w:val="20"/>
        </w:rPr>
        <w:t>- Avertissement!! Le ménage n'a été négativement affecté par aucun des problèmes donnés dans la section 14. Confirmez vous cette information avec le QG?</w:t>
      </w:r>
    </w:p>
    <w:p>
      <w:r>
        <w:rPr>
          <w:b/>
          <w:color w:val="4672C4"/>
          <w:sz w:val="22"/>
        </w:rPr>
        <w:t>&gt;&gt; Section15 - Filets sociaux</w:t>
      </w:r>
    </w:p>
    <w:p>
      <w:pPr>
        <w:ind w:left="283"/>
      </w:pPr>
      <w:r>
        <w:rPr>
          <w:sz w:val="20"/>
        </w:rPr>
        <w:t>- Avertissement!! Aucun membre dans ce ménage n'a entendu parler d'aucun programme de la section 15, prière de confirmer ce cas avec le QG.</w:t>
      </w:r>
    </w:p>
    <w:p>
      <w:r>
        <w:rPr>
          <w:b/>
          <w:color w:val="4672C4"/>
          <w:sz w:val="22"/>
        </w:rPr>
        <w:t>&gt;&gt; Section16a - Champs et parcelles</w:t>
      </w:r>
    </w:p>
    <w:p>
      <w:pPr>
        <w:ind w:left="283"/>
      </w:pPr>
      <w:r>
        <w:rPr>
          <w:sz w:val="20"/>
        </w:rPr>
        <w:t>- La quantité de fumure appliquée dans la parcelle parcelle ArachideMais est de 98  qui semble élevé ou ne sait pas, prière de fournir d'effort pour estimer la quantité afin de corriger. Le salaire total payé de toutes catégories confondues par le ménage DIOKHÉ CAMARA pour la main-d'oeuvre non-familiale sur la parcelle parcelle ArachideMais au cours de la campagne pour la période des récoltes est de 0 qui semble élevé ou faible. Merci de corriger.</w:t>
      </w:r>
    </w:p>
    <w:p>
      <w:r>
        <w:rPr>
          <w:b/>
          <w:color w:val="4672C4"/>
          <w:sz w:val="22"/>
        </w:rPr>
        <w:t>&gt;&gt; Section19 - Equipements agricoles</w:t>
      </w:r>
    </w:p>
    <w:p>
      <w:pPr>
        <w:ind w:left="283"/>
      </w:pPr>
      <w:r>
        <w:rPr>
          <w:sz w:val="20"/>
        </w:rPr>
        <w:t xml:space="preserve">- Incohérence!! Le prix de revente de Charrue dans cette section 19 ne doit pas être égal 0 même si le ménage l'a reçu en cadeau prière de leurs aider à faire une estimation. </w:t>
        <w:br/>
        <w:t>- Incohérence!! Le prix de revente de Semoir dans cette section 19 ne doit pas être égal 0 même si le ménage l'a reçu en cadeau prière de leurs aider à faire une estimation.</w:t>
      </w:r>
    </w:p>
    <w:p>
      <w:r>
        <w:t>________________________________________________________________________________</w:t>
      </w:r>
    </w:p>
    <w:p>
      <w:pPr>
        <w:pStyle w:val="Heading2"/>
      </w:pPr>
      <w:r>
        <w:t>Menage 7</w:t>
      </w:r>
    </w:p>
    <w:tbl>
      <w:tblPr>
        <w:tblStyle w:val="TableGrid"/>
        <w:tblW w:type="auto" w:w="0"/>
        <w:tblLook w:firstColumn="1" w:firstRow="1" w:lastColumn="0" w:lastRow="0" w:noHBand="0" w:noVBand="1" w:val="04A0"/>
      </w:tblPr>
      <w:tblGrid>
        <w:gridCol w:w="1662"/>
        <w:gridCol w:w="1662"/>
        <w:gridCol w:w="1662"/>
        <w:gridCol w:w="1662"/>
        <w:gridCol w:w="1662"/>
        <w:gridCol w:w="1662"/>
      </w:tblGrid>
      <w:tr>
        <w:tc>
          <w:tcPr>
            <w:tcW w:type="dxa" w:w="1662"/>
            <w:shd w:fill="5B9BD5"/>
          </w:tcPr>
          <w:p>
            <w:r>
              <w:rPr>
                <w:b/>
                <w:color w:val="FFFFFF"/>
                <w:sz w:val="16"/>
              </w:rPr>
              <w:t>Interview Key</w:t>
            </w:r>
          </w:p>
        </w:tc>
        <w:tc>
          <w:tcPr>
            <w:tcW w:type="dxa" w:w="1662"/>
            <w:shd w:fill="5B9BD5"/>
          </w:tcPr>
          <w:p>
            <w:r>
              <w:rPr>
                <w:b/>
                <w:color w:val="FFFFFF"/>
                <w:sz w:val="16"/>
              </w:rPr>
              <w:t>Interview ID</w:t>
            </w:r>
          </w:p>
        </w:tc>
        <w:tc>
          <w:tcPr>
            <w:tcW w:type="dxa" w:w="1662"/>
            <w:shd w:fill="5B9BD5"/>
          </w:tcPr>
          <w:p>
            <w:r>
              <w:rPr>
                <w:b/>
                <w:color w:val="FFFFFF"/>
                <w:sz w:val="16"/>
              </w:rPr>
              <w:t>ID Agent</w:t>
            </w:r>
          </w:p>
        </w:tc>
        <w:tc>
          <w:tcPr>
            <w:tcW w:type="dxa" w:w="1662"/>
            <w:shd w:fill="5B9BD5"/>
          </w:tcPr>
          <w:p>
            <w:r>
              <w:rPr>
                <w:b/>
                <w:color w:val="FFFFFF"/>
                <w:sz w:val="16"/>
              </w:rPr>
              <w:t>ID Equipe</w:t>
            </w:r>
          </w:p>
        </w:tc>
        <w:tc>
          <w:tcPr>
            <w:tcW w:type="dxa" w:w="1662"/>
            <w:shd w:fill="5B9BD5"/>
          </w:tcPr>
          <w:p>
            <w:r>
              <w:rPr>
                <w:b/>
                <w:color w:val="FFFFFF"/>
                <w:sz w:val="16"/>
              </w:rPr>
              <w:t>Agent</w:t>
            </w:r>
          </w:p>
        </w:tc>
        <w:tc>
          <w:tcPr>
            <w:tcW w:type="dxa" w:w="1662"/>
            <w:shd w:fill="5B9BD5"/>
          </w:tcPr>
          <w:p>
            <w:r>
              <w:rPr>
                <w:b/>
                <w:color w:val="FFFFFF"/>
                <w:sz w:val="16"/>
              </w:rPr>
              <w:t>Chef d'equipe</w:t>
            </w:r>
          </w:p>
        </w:tc>
      </w:tr>
      <w:tr>
        <w:tc>
          <w:tcPr>
            <w:tcW w:type="dxa" w:w="1662"/>
          </w:tcPr>
          <w:p>
            <w:r>
              <w:rPr>
                <w:sz w:val="14"/>
              </w:rPr>
              <w:t>33-83-38-97</w:t>
            </w:r>
          </w:p>
        </w:tc>
        <w:tc>
          <w:tcPr>
            <w:tcW w:type="dxa" w:w="1662"/>
          </w:tcPr>
          <w:p>
            <w:r>
              <w:rPr>
                <w:sz w:val="14"/>
              </w:rPr>
              <w:t>94f40931fd844e62913137533f4eb460</w:t>
            </w:r>
          </w:p>
        </w:tc>
        <w:tc>
          <w:tcPr>
            <w:tcW w:type="dxa" w:w="1662"/>
          </w:tcPr>
          <w:p>
            <w:r>
              <w:rPr>
                <w:sz w:val="14"/>
              </w:rPr>
              <w:t>EQ29_enq2</w:t>
            </w:r>
          </w:p>
        </w:tc>
        <w:tc>
          <w:tcPr>
            <w:tcW w:type="dxa" w:w="1662"/>
          </w:tcPr>
          <w:p>
            <w:r>
              <w:rPr>
                <w:sz w:val="14"/>
              </w:rPr>
              <w:t>Equipe29</w:t>
            </w:r>
          </w:p>
        </w:tc>
        <w:tc>
          <w:tcPr>
            <w:tcW w:type="dxa" w:w="1662"/>
          </w:tcPr>
          <w:p>
            <w:r>
              <w:rPr>
                <w:sz w:val="14"/>
              </w:rPr>
              <w:t>Alassane TOURE</w:t>
            </w:r>
          </w:p>
        </w:tc>
        <w:tc>
          <w:tcPr>
            <w:tcW w:type="dxa" w:w="1662"/>
          </w:tcPr>
          <w:p>
            <w:r>
              <w:rPr>
                <w:sz w:val="14"/>
              </w:rPr>
              <w:t>Baye Cheikh NIANG</w:t>
            </w:r>
          </w:p>
        </w:tc>
      </w:tr>
    </w:tbl>
    <w:p/>
    <w:tbl>
      <w:tblPr>
        <w:tblStyle w:val="TableGrid"/>
        <w:tblW w:type="auto" w:w="0"/>
        <w:tblLook w:firstColumn="1" w:firstRow="1" w:lastColumn="0" w:lastRow="0" w:noHBand="0" w:noVBand="1" w:val="04A0"/>
      </w:tblPr>
      <w:tblGrid>
        <w:gridCol w:w="3324"/>
        <w:gridCol w:w="3324"/>
        <w:gridCol w:w="3324"/>
      </w:tblGrid>
      <w:tr>
        <w:tc>
          <w:tcPr>
            <w:tcW w:type="dxa" w:w="3324"/>
            <w:shd w:fill="70AD47"/>
          </w:tcPr>
          <w:p>
            <w:r>
              <w:rPr>
                <w:b/>
                <w:color w:val="FFFFFF"/>
                <w:sz w:val="18"/>
              </w:rPr>
              <w:t>Chef de Menage</w:t>
            </w:r>
          </w:p>
        </w:tc>
        <w:tc>
          <w:tcPr>
            <w:tcW w:type="dxa" w:w="3324"/>
            <w:shd w:fill="70AD47"/>
          </w:tcPr>
          <w:p>
            <w:r>
              <w:rPr>
                <w:b/>
                <w:color w:val="FFFFFF"/>
                <w:sz w:val="18"/>
              </w:rPr>
              <w:t>Quartier/Village (s00q05)</w:t>
            </w:r>
          </w:p>
        </w:tc>
        <w:tc>
          <w:tcPr>
            <w:tcW w:type="dxa" w:w="3324"/>
            <w:shd w:fill="70AD47"/>
          </w:tcPr>
          <w:p>
            <w:r>
              <w:rPr>
                <w:b/>
                <w:color w:val="FFFFFF"/>
                <w:sz w:val="18"/>
              </w:rPr>
              <w:t>Localisation GPS</w:t>
            </w:r>
          </w:p>
        </w:tc>
      </w:tr>
      <w:tr>
        <w:tc>
          <w:tcPr>
            <w:tcW w:type="dxa" w:w="3324"/>
          </w:tcPr>
          <w:p>
            <w:r>
              <w:rPr>
                <w:sz w:val="18"/>
              </w:rPr>
              <w:t>AISSATOU KONATE</w:t>
            </w:r>
          </w:p>
        </w:tc>
        <w:tc>
          <w:tcPr>
            <w:tcW w:type="dxa" w:w="3324"/>
          </w:tcPr>
          <w:p>
            <w:r>
              <w:rPr>
                <w:sz w:val="18"/>
              </w:rPr>
              <w:t>N/A</w:t>
            </w:r>
          </w:p>
        </w:tc>
        <w:tc>
          <w:tcPr>
            <w:tcW w:type="dxa" w:w="3324"/>
          </w:tcPr>
          <w:p>
            <w:r/>
            <w:hyperlink r:id="rId12">
              <w:r>
                <w:rPr>
                  <w:color w:val="0563C1"/>
                  <w:u w:val="single"/>
                </w:rPr>
                <w:t>appartement a l�entree</w:t>
              </w:r>
            </w:hyperlink>
          </w:p>
        </w:tc>
      </w:tr>
    </w:tbl>
    <w:p/>
    <w:p>
      <w:r>
        <w:rPr>
          <w:b/>
          <w:color w:val="4672C4"/>
          <w:sz w:val="22"/>
        </w:rPr>
        <w:t>&gt;&gt; Section0 - Identification et renseignements de controle</w:t>
      </w:r>
    </w:p>
    <w:p>
      <w:pPr>
        <w:ind w:left="283"/>
      </w:pPr>
      <w:r>
        <w:rPr>
          <w:sz w:val="20"/>
        </w:rPr>
        <w:t>- Prière de renseigner toutes les informations du ménage dans la section 0 avant d'entamer les autres informations. Il est obligatoire de prendre les coordonnées Gps avant d'administrer le questionnaire. Prière de prendre les coordonnées GPS.</w:t>
      </w:r>
    </w:p>
    <w:p>
      <w:r>
        <w:rPr>
          <w:b/>
          <w:color w:val="4672C4"/>
          <w:sz w:val="22"/>
        </w:rPr>
        <w:t>&gt;&gt; Section1 - Caracteristiques des membres</w:t>
      </w:r>
    </w:p>
    <w:p>
      <w:pPr>
        <w:ind w:left="283"/>
      </w:pPr>
      <w:r>
        <w:rPr>
          <w:sz w:val="20"/>
        </w:rPr>
        <w:t xml:space="preserve">- Attention ! Le montant (4000 Fcfa) dépensé ou reçu en cadeau pour les cartes prépayées, les transferts de crédit et les abonnements de  Fatou Diarra est relativement élevé par rapport aux autres montants depansés observés dans cette zone. Prière de corriger ou de confirmer avec le QG. Attention ! Le montant (4200 Fcfa) dépensé ou reçu en cadeau pour les recharges internet ou de forfaits de données mobiles(hors appels vocaux), aucours des 30 derniers jours de  Fatou Diarra est relativement élevé par rapport aux autres montants depansés observés dans cette zone. Prière de corriger ou de confirmer avec le QG. </w:t>
        <w:br/>
        <w:t xml:space="preserve">- Incohérence!! Le nombre d'année (9999) que Awa Diarra a vécu dans la localité est superieur à son âge (31) ou ne sait pas. Prière de corriger.Attention ! Le montant (5500 Fcfa) dépensé ou reçu en cadeau pour les cartes prépayées, les transferts de crédit et les abonnements de  Awa Diarra est relativement élevé par rapport aux autres montants depansés observés dans cette zone. Prière de corriger ou de confirmer avec le QG. Attention ! Le montant (5000 Fcfa) dépensé ou reçu en cadeau pour les recharges internet ou de forfaits de données mobiles(hors appels vocaux), aucours des 30 derniers jours de  Awa Diarra est relativement élevé par rapport aux autres montants depansés observés dans cette zone. Prière de corriger ou de confirmer avec le QG. </w:t>
        <w:br/>
        <w:t>- Incohérence!! Le nombre d'année (9999) que Daouda Diarra a vécu dans la localité est superieur à son âge (35) ou ne sait pas. Prière de corriger.</w:t>
        <w:br/>
        <w:t xml:space="preserve">- Incohérence!! Le nombre d'année (9999) que Woury Diarra a vécu dans la localité est superieur à son âge (33) ou ne sait pas. Prière de corriger.Attention ! Le montant (3000 Fcfa) dépensé ou reçu en cadeau pour les cartes prépayées, les transferts de crédit et les abonnements de  Woury Diarra est relativement élevé par rapport aux autres montants depansés observés dans cette zone. Prière de corriger ou de confirmer avec le QG. Attention ! Le montant (5000 Fcfa) dépensé ou reçu en cadeau pour les recharges internet ou de forfaits de données mobiles(hors appels vocaux), aucours des 30 derniers jours de  Woury Diarra est relativement élevé par rapport aux autres montants depansés observés dans cette zone. Prière de corriger ou de confirmer avec le QG. </w:t>
        <w:br/>
        <w:t>- Les informations sur l'acte de naissance (ni Jours, ni mois et ni années) de  Awa Fadiga  manquent, s'il vous plait pouvez-vous fournir d'effort pour avoir ces informations.  Avertissement! Veuillez renseigner par oui ou non toutes les modalités de la question s01q47. Incohérence!! Le nombre d'année (9999) que Awa Fadiga a vécu dans la localité est superieur à son âge (25) ou ne sait pas. Prière de corriger.</w:t>
        <w:br/>
        <w:t xml:space="preserve">- Les informations sur l'acte de naissance (ni Jours, ni mois et ni années) de  Aïcha Diarra  manquent, s'il vous plait pouvez-vous fournir d'effort pour avoir ces informations. </w:t>
        <w:br/>
        <w:t xml:space="preserve">- Les informations sur l'acte de naissance (ni Jours, ni mois et ni années) de  Bacary Diarra  manquent, s'il vous plait pouvez-vous fournir d'effort pour avoir ces informations. </w:t>
        <w:br/>
        <w:t xml:space="preserve">- Les informations sur l'acte de naissance (ni Jours, ni mois et ni années) de  Khadija Dieng  manquent, s'il vous plait pouvez-vous fournir d'effort pour avoir ces informations. Le mois de l'enfant ( Khadija Dieng ) n'est pas connu mais vous avez declaré en s01q04a le nombre de mois, prière de changer NSP au niveau de s01q03b. Attention ! Vous avez déclaré en s01q00 que le répondant est la personne elle-même, or Khadija Dieng est trop jeune (1 ans) pour fournir des informations correctes. Prière de refaire la section 1 pour Khadija Dieng en demandant à un adulte de répondre aux questions à sa place. </w:t>
        <w:br/>
        <w:t xml:space="preserve">- Les informations sur l'acte de naissance (ni Jours, ni mois et ni années) de  Mame Bousso Dieng  manquent, s'il vous plait pouvez-vous fournir d'effort pour avoir ces informations. Le mois de l'enfant ( Mame Bousso Dieng ) n'est pas connu mais vous avez declaré en s01q04a le nombre de mois, prière de changer NSP au niveau de s01q03b. </w:t>
        <w:br/>
        <w:t>- Les informations sur l'acte de naissance (ni Jours, ni mois et ni années) de  Matar Dieng  manquent, s'il vous plait pouvez-vous fournir d'effort pour avoir ces informations.</w:t>
      </w:r>
    </w:p>
    <w:p>
      <w:r>
        <w:rPr>
          <w:b/>
          <w:color w:val="4672C4"/>
          <w:sz w:val="22"/>
        </w:rPr>
        <w:t>&gt;&gt; Section2 - Education</w:t>
      </w:r>
    </w:p>
    <w:p>
      <w:pPr>
        <w:ind w:left="283"/>
      </w:pPr>
      <w:r>
        <w:rPr>
          <w:sz w:val="20"/>
        </w:rPr>
        <w:t xml:space="preserve">- La raison principale que Daouda Diarra n'a pas fait des études dans une école formelle est enseignants et semble exister dans les modalités, prière de prendre attache avec le QG pour plus d'explication afin de la classer bien. </w:t>
        <w:br/>
        <w:t xml:space="preserve">- Peu probable! Awa Fadiga  n'arrive pas  à comprendre un petit texte lu dans une langue locale (s02q03). Veuillez corriger ou donner des explications au QG. </w:t>
        <w:br/>
        <w:t xml:space="preserve">- Peu probable! Aïcha Diarra  n'arrive pas  à comprendre un petit texte lu dans une langue locale (s02q03). Veuillez corriger ou donner des explications au QG. Peu probable! Aïcha Diarra  ne sait ni lire, ni écrire, ni comprendre dans aucune des langues  (s02q01,s02q02,s02q03). Veuillez corriger ou donner des explications au QG.  Incohérence ! le montant payé de Aïcha Diarra pour les frais de scolarité est très faible. veuillez, s'il vous plait, confirmer ces informations avec le QG ou apporter les corrections nécessaires. </w:t>
        <w:br/>
        <w:t xml:space="preserve">- Peu probable! Aïssatou Konate  n'arrive pas  à comprendre un petit texte lu dans une langue locale (s02q03). Veuillez corriger ou donner des explications au QG. </w:t>
        <w:br/>
        <w:t xml:space="preserve">- Peu probable! Bacary Diarra  n'arrive pas  à comprendre un petit texte lu dans une langue locale (s02q03). Veuillez corriger ou donner des explications au QG. </w:t>
        <w:br/>
        <w:t xml:space="preserve">- Peu probable! Diokhé Diarra  n'arrive pas  à comprendre un petit texte lu dans une langue locale (s02q03). Veuillez corriger ou donner des explications au QG. Dans les milieux urbains c'est peu probable de voir une école dont les élèves ou étudiants ne dépensent pas en frais d'uniformes, prière de verifier pour Diokhé Diarra et corriger ou confirmer avec le QG. Attention ! Le frais de scolarité (1000 Fcfa) de Diokhé Diarra en 5ème année de Primaire est relativement élevé par rapport aux autres frais de scolarités observés dans cette zone. Prière de corriger ou de confirmer avec le QG. </w:t>
        <w:br/>
        <w:t xml:space="preserve">- Peu probable! Fatou Diarra  n'arrive pas  à comprendre un petit texte lu dans une langue locale (s02q03). Veuillez corriger ou donner des explications au QG. </w:t>
        <w:br/>
        <w:t>- Peu probable! Mame Bousso Dieng  n'arrive pas  à comprendre un petit texte lu dans une langue locale (s02q03). Veuillez corriger ou donner des explications au QG. Peu probable! Mame Bousso Dieng  ne sait ni lire, ni écrire, ni comprendre dans aucune des langues  (s02q01,s02q02,s02q03). Veuillez corriger ou donner des explications au QG.  Incohérence ! le montant payé de Mame Bousso Dieng pour les frais de scolarité est très faible. veuillez, s'il vous plait, confirmer ces informations avec le QG ou apporter les corrections nécessaires.</w:t>
      </w:r>
    </w:p>
    <w:p>
      <w:r>
        <w:rPr>
          <w:b/>
          <w:color w:val="4672C4"/>
          <w:sz w:val="22"/>
        </w:rPr>
        <w:t>&gt;&gt; Section3 - Sante</w:t>
      </w:r>
    </w:p>
    <w:p>
      <w:pPr>
        <w:ind w:left="283"/>
      </w:pPr>
      <w:r>
        <w:rPr>
          <w:sz w:val="20"/>
        </w:rPr>
        <w:t xml:space="preserve">- Le montant(0 FCFA) des dépenses liées à l'accouchement de Awa Fadiga ne doit pas être nul 0FCFA, prière de corriger. Le montant(55000 FCFA) des dépenses pour chaque visite prénatale de Awa Fadiga semble faible (voir nul) ou élevé, prière de corriger. Le principal problème de santé que Awa Fadiga a eu est mal de corps et semble exister dans les modalités, prière de prendre attache avec le QG pour plus d'explication afin de la classer bien. </w:t>
        <w:br/>
        <w:t>- Le principal problème de santé que Daouda Diarra a eu est Maux de ventre et semble exister dans les modalités, prière de prendre attache avec le QG pour plus d'explication afin de la classer bien.</w:t>
      </w:r>
    </w:p>
    <w:p>
      <w:r>
        <w:rPr>
          <w:b/>
          <w:color w:val="4672C4"/>
          <w:sz w:val="22"/>
        </w:rPr>
        <w:t>&gt;&gt; Section6 - Epargne et credit</w:t>
      </w:r>
    </w:p>
    <w:p>
      <w:pPr>
        <w:ind w:left="283"/>
      </w:pPr>
      <w:r>
        <w:rPr>
          <w:sz w:val="20"/>
        </w:rPr>
        <w:t>- La  raison pourquoi Aïssatou Konate n'a pas demandé de crédit auprès d'une institution financière au cours des 12 derniers mois est à peur des banque et semble exister dans les modalités, prière de prendre attache avec le QG pour plus d'explication afin de la classer bien.</w:t>
      </w:r>
    </w:p>
    <w:p>
      <w:r>
        <w:rPr>
          <w:b/>
          <w:color w:val="4672C4"/>
          <w:sz w:val="22"/>
        </w:rPr>
        <w:t>&gt;&gt; Section7b - Consommation alimentaire - 7 jours</w:t>
      </w:r>
    </w:p>
    <w:p>
      <w:pPr>
        <w:ind w:left="283"/>
      </w:pPr>
      <w:r>
        <w:rPr>
          <w:sz w:val="20"/>
        </w:rPr>
        <w:t>- Le ménage a consommé Ail mais les informations sur la quantité, l'unité ou la taille ne sont pas renseignées.Prière de renseigner. Le ménage a consommé Arachides décortiquées mais les informations sur la quantité, l'unité ou la taille ne sont pas renseignées.Prière de renseigner. Le ménage a consommé Arachides pilées mais les informations sur la quantité, l'unité ou la taille ne sont pas renseignées.Prière de renseigner. Le ménage a consommé Aubergine sauvage  mais les informations sur la quantité, l'unité ou la taille ne sont pas renseignées.Prière de renseigner. Le ménage a consommé Biscuits mais les informations sur la quantité, l'unité ou la taille ne sont pas renseignées.Prière de renseigner. Le ménage a consommé Café en poudre soluble mais les informations sur la quantité, l'unité ou la taille ne sont pas renseignées.Prière de renseigner. Le ménage a consommé Capitaine frais mais les informations sur la quantité, l'unité ou la taille ne sont pas renseignées.Prière de renseigner. Le ménage a consommé Carotte mais les informations sur la quantité, l'unité ou la taille ne sont pas renseignées.Prière de renseigner. Le ménage a consommé Chocolat pâte à tartiner mais les informations sur la quantité, l'unité ou la taille ne sont pas renseignées.Prière de renseigner. Le ménage a consommé Choux mais les informations sur la quantité, l'unité ou la taille ne sont pas renseignées.Prière de renseigner. Le ménage a consommé Citron mais les informations sur la quantité, l'unité ou la taille ne sont pas renseignées.Prière de renseigner. Le ménage a consommé Concentré de tomate mais les informations sur la quantité, l'unité ou la taille ne sont pas renseignées.Prière de renseigner. Le ménage a consommé Cube alimentaire (Maggi, Jumbo, ) mais les informations sur la quantité, l'unité ou la taille ne sont pas renseignées.Prière de renseigner. Le ménage a consommé Escargots mais les informations sur la quantité, l'unité ou la taille ne sont pas renseignées.Prière de renseigner. Le ménage a consommé Farine de blé locale ou importée mais les informations sur la quantité, l'unité ou la taille ne sont pas renseignées.Prière de renseigner. Le ménage a consommé Feuilles de  Haricot mais les informations sur la quantité, l'unité ou la taille ne sont pas renseignées.Prière de renseigner. Le ménage a consommé Feuilles de Epinar mais les informations sur la quantité, l'unité ou la taille ne sont pas renseignées.Prière de renseigner. Le ménage a consommé Gombo en poudre mais les informations sur la quantité, l'unité ou la taille ne sont pas renseignées.Prière de renseigner. Le ménage a consommé Gombo frais mais les informations sur la quantité, l'unité ou la taille ne sont pas renseignées.Prière de renseigner. Le ménage a consommé Huile de palme raffinée mais les informations sur la quantité, l'unité ou la taille ne sont pas renseignées.Prière de renseigner. Le ménage a consommé Lait caillé mais les informations sur la quantité, l'unité ou la taille ne sont pas renseignées.Prière de renseigner. Le ménage a consommé Lait en poudre mais les informations sur la quantité, l'unité ou la taille ne sont pas renseignées.Prière de renseigner. Le ménage a consommé Mâchoiron séchée (Kon) mais les informations sur la quantité, l'unité ou la taille ne sont pas renseignées.Prière de renseigner. Le ménage a consommé Niébé/Haricots secs mais les informations sur la quantité, l'unité ou la taille ne sont pas renseignées.Prière de renseigner. Le ménage a consommé Oignon frais mais les informations sur la quantité, l'unité ou la taille ne sont pas renseignées.Prière de renseigner. Le ménage a consommé Orange  mais les informations sur la quantité, l'unité ou la taille ne sont pas renseignées.Prière de renseigner. Le ménage a consommé Pain traditionnel (Baguette) mais les informations sur la quantité, l'unité ou la taille ne sont pas renseignées.Prière de renseigner. Le ménage a consommé Patate douce mais les informations sur la quantité, l'unité ou la taille ne sont pas renseignées.Prière de renseigner. Le ménage a consommé Piment frais mais les informations sur la quantité, l'unité ou la taille ne sont pas renseignées.Prière de renseigner. Le ménage a consommé Piment séché mais les informations sur la quantité, l'unité ou la taille ne sont pas renseignées.Prière de renseigner. Le ménage a consommé Poireau mais les informations sur la quantité, l'unité ou la taille ne sont pas renseignées.Prière de renseigner. Le ménage a consommé Poivre mais les informations sur la quantité, l'unité ou la taille ne sont pas renseignées.Prière de renseigner. Le ménage a consommé Poivron frais mais les informations sur la quantité, l'unité ou la taille ne sont pas renseignées.Prière de renseigner. Le ménage a consommé Pâte d'arachide mais les informations sur la quantité, l'unité ou la taille ne sont pas renseignées.Prière de renseigner. Le ménage a consommé Riz importé parfumé mais les informations sur la quantité, l'unité ou la taille ne sont pas renseignées.Prière de renseigner. Le ménage a consommé Sel mais les informations sur la quantité, l'unité ou la taille ne sont pas renseignées.Prière de renseigner. Difficile de consommer le Sel en   prière de verifier. Le ménage a consommé Soumbala (moutarde africaine) mais les informations sur la quantité, l'unité ou la taille ne sont pas renseignées.Prière de renseigner. Le ménage a consommé Spaghettis mais les informations sur la quantité, l'unité ou la taille ne sont pas renseignées.Prière de renseigner. Le ménage a consommé Sucre en poudre  mais les informations sur la quantité, l'unité ou la taille ne sont pas renseignées.Prière de renseigner. Le ménage a consommé Thé en sachet mais les informations sur la quantité, l'unité ou la taille ne sont pas renseignées.Prière de renseigner. Avertissement!!! Le ménage a consommé .a   de Thé en sachet, cette quantité semble anormale pour une consommation des 7 derniers jours.Les ménages consomment géneralement en sachet ou en paquet, prière de corriger ou de confirmer avec le QG. Le ménage a consommé Tomate fraîche mais les informations sur la quantité, l'unité ou la taille ne sont pas renseignées.Prière de renseigner. Le ménage a consommé Vinaigre de vin mais les informations sur la quantité, l'unité ou la taille ne sont pas renseignées.Prière de renseigner. Le ménage a consommé Œufs frais mais les informations sur la quantité, l'unité ou la taille ne sont pas renseignées.Prière de renseigner.</w:t>
      </w:r>
    </w:p>
    <w:p>
      <w:r>
        <w:rPr>
          <w:b/>
          <w:color w:val="4672C4"/>
          <w:sz w:val="22"/>
        </w:rPr>
        <w:t>&gt;&gt; Section10a - Existence entreprise non agricole</w:t>
      </w:r>
    </w:p>
    <w:p>
      <w:pPr>
        <w:ind w:left="283"/>
      </w:pPr>
      <w:r>
        <w:rPr>
          <w:sz w:val="20"/>
        </w:rPr>
        <w:t>- Avertissement!!! Le ménage de AISSATOU KONATE a comme taille 12 personnes dont ils vivent à TAMBACOUNDA Urbain et aucune d'entre ne possède une entreprise non agricole, prière de revoir cette partie de la section 10 de ce menage.</w:t>
      </w:r>
    </w:p>
    <w:p>
      <w:r>
        <w:rPr>
          <w:b/>
          <w:color w:val="4672C4"/>
          <w:sz w:val="22"/>
        </w:rPr>
        <w:t>&gt;&gt; Section12 - Actifs du menage</w:t>
      </w:r>
    </w:p>
    <w:p>
      <w:pPr>
        <w:ind w:left="283"/>
      </w:pPr>
      <w:r>
        <w:rPr>
          <w:sz w:val="20"/>
        </w:rPr>
        <w:t>- Attention ! Radio simple/Radiocassette a été achété à 20000 Fcfa est relativement élevé par rapport aux autres prix d'achat observés dans cette zone. Prière de corriger ou de confirmer avec le QG. Attention ! Radio simple/Radiocassette a été revendu à 10000 Fcfa qui est relativement élevé par rapport aux autres prix de revente observés dans cette zone. Prière de corriger ou de confirmer avec le QG.</w:t>
      </w:r>
    </w:p>
    <w:p>
      <w:r>
        <w:rPr>
          <w:b/>
          <w:color w:val="4672C4"/>
          <w:sz w:val="22"/>
        </w:rPr>
        <w:t>&gt;&gt; Section14 - Chocs</w:t>
      </w:r>
    </w:p>
    <w:p>
      <w:pPr>
        <w:ind w:left="283"/>
      </w:pPr>
      <w:r>
        <w:rPr>
          <w:sz w:val="20"/>
        </w:rPr>
        <w:t>- Avertissement!! Le ménage n'a été négativement affecté par aucun des problèmes donnés dans la section 14. Confirmez vous cette information avec le QG?</w:t>
      </w:r>
    </w:p>
    <w:p>
      <w:r>
        <w:rPr>
          <w:b/>
          <w:color w:val="4672C4"/>
          <w:sz w:val="22"/>
        </w:rPr>
        <w:t>&gt;&gt; Section16a - Champs et parcelles</w:t>
      </w:r>
    </w:p>
    <w:p>
      <w:pPr>
        <w:ind w:left="283"/>
      </w:pPr>
      <w:r>
        <w:rPr>
          <w:sz w:val="20"/>
        </w:rPr>
        <w:t>- La section 16 du ménage de AISSATOU KONATE n'est pas renseigné, prière de renseigner.</w:t>
      </w:r>
    </w:p>
    <w:p>
      <w:r>
        <w:t>________________________________________________________________________________</w:t>
      </w:r>
    </w:p>
    <w:p>
      <w:pPr>
        <w:pStyle w:val="Heading2"/>
      </w:pPr>
      <w:r>
        <w:t>Menage 9</w:t>
      </w:r>
    </w:p>
    <w:tbl>
      <w:tblPr>
        <w:tblStyle w:val="TableGrid"/>
        <w:tblW w:type="auto" w:w="0"/>
        <w:tblLook w:firstColumn="1" w:firstRow="1" w:lastColumn="0" w:lastRow="0" w:noHBand="0" w:noVBand="1" w:val="04A0"/>
      </w:tblPr>
      <w:tblGrid>
        <w:gridCol w:w="1662"/>
        <w:gridCol w:w="1662"/>
        <w:gridCol w:w="1662"/>
        <w:gridCol w:w="1662"/>
        <w:gridCol w:w="1662"/>
        <w:gridCol w:w="1662"/>
      </w:tblGrid>
      <w:tr>
        <w:tc>
          <w:tcPr>
            <w:tcW w:type="dxa" w:w="1662"/>
            <w:shd w:fill="5B9BD5"/>
          </w:tcPr>
          <w:p>
            <w:r>
              <w:rPr>
                <w:b/>
                <w:color w:val="FFFFFF"/>
                <w:sz w:val="16"/>
              </w:rPr>
              <w:t>Interview Key</w:t>
            </w:r>
          </w:p>
        </w:tc>
        <w:tc>
          <w:tcPr>
            <w:tcW w:type="dxa" w:w="1662"/>
            <w:shd w:fill="5B9BD5"/>
          </w:tcPr>
          <w:p>
            <w:r>
              <w:rPr>
                <w:b/>
                <w:color w:val="FFFFFF"/>
                <w:sz w:val="16"/>
              </w:rPr>
              <w:t>Interview ID</w:t>
            </w:r>
          </w:p>
        </w:tc>
        <w:tc>
          <w:tcPr>
            <w:tcW w:type="dxa" w:w="1662"/>
            <w:shd w:fill="5B9BD5"/>
          </w:tcPr>
          <w:p>
            <w:r>
              <w:rPr>
                <w:b/>
                <w:color w:val="FFFFFF"/>
                <w:sz w:val="16"/>
              </w:rPr>
              <w:t>ID Agent</w:t>
            </w:r>
          </w:p>
        </w:tc>
        <w:tc>
          <w:tcPr>
            <w:tcW w:type="dxa" w:w="1662"/>
            <w:shd w:fill="5B9BD5"/>
          </w:tcPr>
          <w:p>
            <w:r>
              <w:rPr>
                <w:b/>
                <w:color w:val="FFFFFF"/>
                <w:sz w:val="16"/>
              </w:rPr>
              <w:t>ID Equipe</w:t>
            </w:r>
          </w:p>
        </w:tc>
        <w:tc>
          <w:tcPr>
            <w:tcW w:type="dxa" w:w="1662"/>
            <w:shd w:fill="5B9BD5"/>
          </w:tcPr>
          <w:p>
            <w:r>
              <w:rPr>
                <w:b/>
                <w:color w:val="FFFFFF"/>
                <w:sz w:val="16"/>
              </w:rPr>
              <w:t>Agent</w:t>
            </w:r>
          </w:p>
        </w:tc>
        <w:tc>
          <w:tcPr>
            <w:tcW w:type="dxa" w:w="1662"/>
            <w:shd w:fill="5B9BD5"/>
          </w:tcPr>
          <w:p>
            <w:r>
              <w:rPr>
                <w:b/>
                <w:color w:val="FFFFFF"/>
                <w:sz w:val="16"/>
              </w:rPr>
              <w:t>Chef d'equipe</w:t>
            </w:r>
          </w:p>
        </w:tc>
      </w:tr>
      <w:tr>
        <w:tc>
          <w:tcPr>
            <w:tcW w:type="dxa" w:w="1662"/>
          </w:tcPr>
          <w:p>
            <w:r>
              <w:rPr>
                <w:sz w:val="14"/>
              </w:rPr>
              <w:t>93-08-37-88</w:t>
            </w:r>
          </w:p>
        </w:tc>
        <w:tc>
          <w:tcPr>
            <w:tcW w:type="dxa" w:w="1662"/>
          </w:tcPr>
          <w:p>
            <w:r>
              <w:rPr>
                <w:sz w:val="14"/>
              </w:rPr>
              <w:t>80c331dd6b8b49eeab78a89f69ee8383</w:t>
            </w:r>
          </w:p>
        </w:tc>
        <w:tc>
          <w:tcPr>
            <w:tcW w:type="dxa" w:w="1662"/>
          </w:tcPr>
          <w:p>
            <w:r>
              <w:rPr>
                <w:sz w:val="14"/>
              </w:rPr>
              <w:t>EQ29_enq3</w:t>
            </w:r>
          </w:p>
        </w:tc>
        <w:tc>
          <w:tcPr>
            <w:tcW w:type="dxa" w:w="1662"/>
          </w:tcPr>
          <w:p>
            <w:r>
              <w:rPr>
                <w:sz w:val="14"/>
              </w:rPr>
              <w:t>Equipe29</w:t>
            </w:r>
          </w:p>
        </w:tc>
        <w:tc>
          <w:tcPr>
            <w:tcW w:type="dxa" w:w="1662"/>
          </w:tcPr>
          <w:p>
            <w:r>
              <w:rPr>
                <w:sz w:val="14"/>
              </w:rPr>
              <w:t>Hamet YATERA</w:t>
            </w:r>
          </w:p>
        </w:tc>
        <w:tc>
          <w:tcPr>
            <w:tcW w:type="dxa" w:w="1662"/>
          </w:tcPr>
          <w:p>
            <w:r>
              <w:rPr>
                <w:sz w:val="14"/>
              </w:rPr>
              <w:t>Baye Cheikh NIANG</w:t>
            </w:r>
          </w:p>
        </w:tc>
      </w:tr>
    </w:tbl>
    <w:p/>
    <w:tbl>
      <w:tblPr>
        <w:tblStyle w:val="TableGrid"/>
        <w:tblW w:type="auto" w:w="0"/>
        <w:tblLook w:firstColumn="1" w:firstRow="1" w:lastColumn="0" w:lastRow="0" w:noHBand="0" w:noVBand="1" w:val="04A0"/>
      </w:tblPr>
      <w:tblGrid>
        <w:gridCol w:w="3324"/>
        <w:gridCol w:w="3324"/>
        <w:gridCol w:w="3324"/>
      </w:tblGrid>
      <w:tr>
        <w:tc>
          <w:tcPr>
            <w:tcW w:type="dxa" w:w="3324"/>
            <w:shd w:fill="70AD47"/>
          </w:tcPr>
          <w:p>
            <w:r>
              <w:rPr>
                <w:b/>
                <w:color w:val="FFFFFF"/>
                <w:sz w:val="18"/>
              </w:rPr>
              <w:t>Chef de Menage</w:t>
            </w:r>
          </w:p>
        </w:tc>
        <w:tc>
          <w:tcPr>
            <w:tcW w:type="dxa" w:w="3324"/>
            <w:shd w:fill="70AD47"/>
          </w:tcPr>
          <w:p>
            <w:r>
              <w:rPr>
                <w:b/>
                <w:color w:val="FFFFFF"/>
                <w:sz w:val="18"/>
              </w:rPr>
              <w:t>Quartier/Village (s00q05)</w:t>
            </w:r>
          </w:p>
        </w:tc>
        <w:tc>
          <w:tcPr>
            <w:tcW w:type="dxa" w:w="3324"/>
            <w:shd w:fill="70AD47"/>
          </w:tcPr>
          <w:p>
            <w:r>
              <w:rPr>
                <w:b/>
                <w:color w:val="FFFFFF"/>
                <w:sz w:val="18"/>
              </w:rPr>
              <w:t>Localisation GPS</w:t>
            </w:r>
          </w:p>
        </w:tc>
      </w:tr>
      <w:tr>
        <w:tc>
          <w:tcPr>
            <w:tcW w:type="dxa" w:w="3324"/>
          </w:tcPr>
          <w:p>
            <w:r>
              <w:rPr>
                <w:sz w:val="18"/>
              </w:rPr>
              <w:t>SOKHNA DIAKHITE</w:t>
            </w:r>
          </w:p>
        </w:tc>
        <w:tc>
          <w:tcPr>
            <w:tcW w:type="dxa" w:w="3324"/>
          </w:tcPr>
          <w:p>
            <w:r>
              <w:rPr>
                <w:sz w:val="18"/>
              </w:rPr>
              <w:t>N/A</w:t>
            </w:r>
          </w:p>
        </w:tc>
        <w:tc>
          <w:tcPr>
            <w:tcW w:type="dxa" w:w="3324"/>
          </w:tcPr>
          <w:p>
            <w:r/>
            <w:hyperlink r:id="rId11">
              <w:r>
                <w:rPr>
                  <w:color w:val="0563C1"/>
                  <w:u w:val="single"/>
                </w:rPr>
                <w:t>ABATOIRS</w:t>
              </w:r>
            </w:hyperlink>
          </w:p>
        </w:tc>
      </w:tr>
    </w:tbl>
    <w:p/>
    <w:p>
      <w:r>
        <w:rPr>
          <w:b/>
          <w:color w:val="4672C4"/>
          <w:sz w:val="22"/>
        </w:rPr>
        <w:t>&gt;&gt; Section1 - Caracteristiques des membres</w:t>
      </w:r>
    </w:p>
    <w:p>
      <w:pPr>
        <w:ind w:left="283"/>
      </w:pPr>
      <w:r>
        <w:rPr>
          <w:sz w:val="20"/>
        </w:rPr>
        <w:t xml:space="preserve">- Les informations sur l'acte de naissance (ni Jours, ni mois et ni années) de  AMADOU TAMBOURA  manquent, s'il vous plait pouvez-vous fournir d'effort pour avoir ces informations. </w:t>
        <w:br/>
        <w:t xml:space="preserve">- Les informations sur l'acte de naissance (ni Jours, ni mois et ni années) de  AMI TAMBOURA  manquent, s'il vous plait pouvez-vous fournir d'effort pour avoir ces informations. </w:t>
        <w:br/>
        <w:t xml:space="preserve">- Les informations sur l'acte de naissance (ni Jours, ni mois et ni années) de  BINTOU TAMBOURA  manquent, s'il vous plait pouvez-vous fournir d'effort pour avoir ces informations. Incoherence! La mère de BINTOU TAMBOURA est trop jeune ou vielle pour avoir BINTOU TAMBOURA selon l'écart (13) d'âge entre lui et sa mère, prière de revoir l'âge de BINTOU TAMBOURA ou de sa mère. Dans le cas contraire rassurez vous que c'est bien son fils/fille biologique. </w:t>
        <w:br/>
        <w:t xml:space="preserve">- Les informations sur l'acte de naissance (ni Jours, ni mois et ni années) de  DIARI TAMBOURA  manquent, s'il vous plait pouvez-vous fournir d'effort pour avoir ces informations. </w:t>
        <w:br/>
        <w:t xml:space="preserve">- Les informations sur l'acte de naissance (ni Jours, ni mois et ni années) de  LASSANA TAMBOURA  manquent, s'il vous plait pouvez-vous fournir d'effort pour avoir ces informations. Attention ! Le montant (3000 Fcfa) dépensé ou reçu en cadeau pour les cartes prépayées, les transferts de crédit et les abonnements de  LASSANA TAMBOURA est relativement élevé par rapport aux autres montants depansés observés dans cette zone. Prière de corriger ou de confirmer avec le QG. </w:t>
        <w:br/>
        <w:t xml:space="preserve">- Les informations sur l'acte de naissance (ni Jours, ni mois et ni années) de  MARIAM SOUKHO  manquent, s'il vous plait pouvez-vous fournir d'effort pour avoir ces informations. </w:t>
        <w:br/>
        <w:t xml:space="preserve">- Les informations sur l'acte de naissance (ni Jours, ni mois et ni années) de  MARIAM TRAORE  manquent, s'il vous plait pouvez-vous fournir d'effort pour avoir ces informations. Attention ! Le montant (1000 Fcfa) dépensé ou reçu en cadeau pour les cartes prépayées, les transferts de crédit et les abonnements de  MARIAM TRAORE est relativement faible par rapport aux autres montants depansés observés dans cette zone. Prière de corriger ou de confirmer avec le QG. </w:t>
        <w:br/>
        <w:t>- Les informations sur l'acte de naissance (ni Jours, ni mois et ni années) de  SOKHNA DIAKHITE  manquent, s'il vous plait pouvez-vous fournir d'effort pour avoir ces informations.</w:t>
      </w:r>
    </w:p>
    <w:p>
      <w:r>
        <w:rPr>
          <w:b/>
          <w:color w:val="4672C4"/>
          <w:sz w:val="22"/>
        </w:rPr>
        <w:t>&gt;&gt; Section2 - Education</w:t>
      </w:r>
    </w:p>
    <w:p>
      <w:pPr>
        <w:ind w:left="283"/>
      </w:pPr>
      <w:r>
        <w:rPr>
          <w:sz w:val="20"/>
        </w:rPr>
        <w:t xml:space="preserve">- Peu probable! AMADOU TAMBOURA  n'arrive pas  à comprendre un petit texte lu dans une langue locale (s02q03). Veuillez corriger ou donner des explications au QG. Avertissement!! AMADOU TAMBOURA qui sait écrire en français doit pouvoir lire en français. </w:t>
        <w:br/>
        <w:t>- Peu probable! AMI TAMBOURA  n'arrive pas  à comprendre un petit texte lu dans une langue locale (s02q03). Veuillez corriger ou donner des explications au QG.  Incohérence ! le montant payé de AMI TAMBOURA pour les frais de scolarité est très faible. veuillez, s'il vous plait, confirmer ces informations avec le QG ou apporter les corrections nécessaires.  Incohérence ! seulement les écoles gouvermentales paient les cotisations (Gouvernement, communauté, ONG ou organisation humanitaire). veuillez, s'il vous plait, confirmer cette information de AMI TAMBOURA avec le QG ou apporter les corrections nécessaires. Dans les milieux urbains c'est peu probable de voir une école dont les élèves ou étudiants ne dépensent pas en frais d'uniformes, prière de verifier pour AMI TAMBOURA et corriger ou confirmer avec le QG. Incohérence ! franco_arabe gère l'école fréquentée par AMI TAMBOURA au cours de l'année de 2023/2024, prière de corriger</w:t>
        <w:br/>
        <w:t xml:space="preserve">- Peu probable! BINTOU TAMBOURA  n'arrive pas  à comprendre un petit texte lu dans une langue locale (s02q03). Veuillez corriger ou donner des explications au QG. Peu probable! BINTOU TAMBOURA  ne sait ni lire, ni écrire, ni comprendre dans aucune des langues  (s02q01,s02q02,s02q03). Veuillez corriger ou donner des explications au QG. </w:t>
        <w:br/>
        <w:t xml:space="preserve">- Peu probable! DIABOU TOURE  n'arrive pas  à comprendre un petit texte lu dans une langue locale (s02q03). Veuillez corriger ou donner des explications au QG. Peu probable! DIABOU TOURE  ne sait ni lire, ni écrire, ni comprendre dans aucune des langues  (s02q01,s02q02,s02q03). Veuillez corriger ou donner des explications au QG. </w:t>
        <w:br/>
        <w:t xml:space="preserve">- Peu probable! DIARI TAMBOURA  n'arrive pas  à comprendre un petit texte lu dans une langue locale (s02q03). Veuillez corriger ou donner des explications au QG. Dans les milieux urbains c'est peu probable de voir une école dont les élèves ou étudiants ne dépensent pas en frais d'uniformes, prière de verifier pour DIARI TAMBOURA et corriger ou confirmer avec le QG. </w:t>
        <w:br/>
        <w:t xml:space="preserve">- Peu probable! LASSANA TAMBOURA  n'arrive pas  à comprendre un petit texte lu dans une langue locale (s02q03). Veuillez corriger ou donner des explications au QG. Avertissement!! LASSANA TAMBOURA qui sait écrire en français doit pouvoir lire en français. </w:t>
        <w:br/>
        <w:t xml:space="preserve">- Peu probable! MAMADOU LAMINE TAMBOURA  n'arrive pas  à comprendre un petit texte lu dans une langue locale (s02q03). Veuillez corriger ou donner des explications au QG. Avertissement!! MAMADOU LAMINE TAMBOURA qui sait écrire en français doit pouvoir lire en français. </w:t>
        <w:br/>
        <w:t xml:space="preserve">- Peu probable! MAMADOU TAMBOURA  n'arrive pas  à comprendre un petit texte lu dans une langue locale (s02q03). Veuillez corriger ou donner des explications au QG. Peu probable! MAMADOU TAMBOURA  ne sait ni lire, ni écrire, ni comprendre dans aucune des langues  (s02q01,s02q02,s02q03). Veuillez corriger ou donner des explications au QG. Peu plausible MAMADOU TAMBOURA fréquente au minimum le fondamental 1 mais ne sait ni lire ni comprendre la langue française, prière de corriger ou de confirmer avec le QG merci.  Incohérence ! le montant payé de MAMADOU TAMBOURA pour la cotisation est très faible . veuillez, s'il vous plait, confirmer ces informations avec le QG ou apporter les corrections nécessaires. Dans les milieux urbains c'est peu probable de voir une école dont les élèves ou étudiants ne dépensent pas en frais d'uniformes, prière de verifier pour MAMADOU TAMBOURA et corriger ou confirmer avec le QG. </w:t>
        <w:br/>
        <w:t xml:space="preserve">- Peu probable! MARIAM SOUKHO  n'arrive pas  à comprendre un petit texte lu dans une langue locale (s02q03). Veuillez corriger ou donner des explications au QG. Avertissement!! MARIAM SOUKHO qui sait écrire en français doit pouvoir lire en français. </w:t>
        <w:br/>
        <w:t xml:space="preserve">- Peu probable! MARIAM TRAORE  n'arrive pas  à comprendre un petit texte lu dans une langue locale (s02q03). Veuillez corriger ou donner des explications au QG. Avertissement!! MARIAM TRAORE qui sait écrire en français doit pouvoir lire en français. </w:t>
        <w:br/>
        <w:t xml:space="preserve">- Peu probable! MOUSSA TAMBOURA  n'arrive pas  à comprendre un petit texte lu dans une langue locale (s02q03). Veuillez corriger ou donner des explications au QG. </w:t>
        <w:br/>
        <w:t>- Peu probable! SOKHNA DIAKHITE  n'arrive pas  à comprendre un petit texte lu dans une langue locale (s02q03). Veuillez corriger ou donner des explications au QG. Peu probable! SOKHNA DIAKHITE  ne sait ni lire, ni écrire, ni comprendre dans aucune des langues  (s02q01,s02q02,s02q03). Veuillez corriger ou donner des explications au QG.</w:t>
      </w:r>
    </w:p>
    <w:p>
      <w:r>
        <w:rPr>
          <w:b/>
          <w:color w:val="4672C4"/>
          <w:sz w:val="22"/>
        </w:rPr>
        <w:t>&gt;&gt; Section4a - Emploi</w:t>
      </w:r>
    </w:p>
    <w:p>
      <w:pPr>
        <w:ind w:left="283"/>
      </w:pPr>
      <w:r>
        <w:rPr>
          <w:sz w:val="20"/>
        </w:rPr>
        <w:t>- Avertissement! AMI TAMBOURA n'a consacré aucune heure pour aucun des travaux du ménage, prière de regarder les réponses prises dans les questions (s04q01 s04q02 s04q03 s04q04 s04q05 s04q06 s04q07 s04q08).</w:t>
      </w:r>
    </w:p>
    <w:p>
      <w:r>
        <w:rPr>
          <w:b/>
          <w:color w:val="4672C4"/>
          <w:sz w:val="22"/>
        </w:rPr>
        <w:t>&gt;&gt; Section7b - Consommation alimentaire - 7 jours</w:t>
      </w:r>
    </w:p>
    <w:p>
      <w:pPr>
        <w:ind w:left="283"/>
      </w:pPr>
      <w:r>
        <w:rPr>
          <w:sz w:val="20"/>
        </w:rPr>
        <w:t>- Attention ! Le prix unitaire d'achat (133.3333 Fcfa) de Choux en Morceau (Portion) (Petit) est relativement élevé par rapport aux autres prix observés dans cette zone. Prière de corriger ou de confirmer avec le QG. Attention ! Le prix unitaire d'achat (150 Fcfa) de Patate douce en Pièce (Petit) est relativement élevé par rapport aux autres prix observés dans cette zone. Prière de corriger ou de confirmer avec le QG. Attention ! Le prix unitaire d'achat (200 Fcfa) de Courge en Morceau (Portion) (Petit) est relativement élevé par rapport aux autres prix observés dans cette zone. Prière de corriger ou de confirmer avec le QG. Attention ! Le prix unitaire d'achat (200 Fcfa) de Moutarde en Sachets (Petit) est relativement élevé par rapport aux autres prix observés dans cette zone. Prière de corriger ou de confirmer avec le QG. Attention ! Le prix unitaire d'achat (250 Fcfa) de Poivron frais en Pièce (Petit) est relativement élevé par rapport aux autres prix observés dans cette zone. Prière de corriger ou de confirmer avec le QG. Attention ! Le prix unitaire d'achat (400 Fcfa) de Sucre en poudre  en Kg (taille unique) est relativement faible par rapport aux autres prix observés dans cette zone. Prière de corriger ou de confirmer avec le QG. Attention ! Le prix unitaire d'achat (66.66666 Fcfa) de Poivre en Sachets (Petit) est relativement élevé par rapport aux autres prix observés dans cette zone. Prière de corriger ou de confirmer avec le QG. Attention ! Le prix unitaire d'achat (700 Fcfa) de Lait caillé en Sachets (Moyen) est relativement élevé par rapport aux autres prix observés dans cette zone. Prière de corriger ou de confirmer avec le QG. Avertissement!!! Le ménage a consommé 6 Paquet Petit de Thé en sachet, cette quantité semble anormale pour une consommation des 7 derniers jours.Prière de corriger ou de confirmer avec le QG. Avertissement!! le prix unitaire (100 Fcfa) de Thé en sachet (unité: Paquet) de taille Petit est très faible ou élevé. Prière de corriger ou de confirmer avec le QG. Incohérence!! Dans ce ménage, chaque individus consomme par jour 22.06095 Kg  de cereale; Prière de revoir les quantités prises de ces produits.</w:t>
      </w:r>
    </w:p>
    <w:p>
      <w:r>
        <w:rPr>
          <w:b/>
          <w:color w:val="4672C4"/>
          <w:sz w:val="22"/>
        </w:rPr>
        <w:t>&gt;&gt; Section9b - Depenses non-alimentaires - 7 jours</w:t>
      </w:r>
    </w:p>
    <w:p>
      <w:pPr>
        <w:ind w:left="283"/>
      </w:pPr>
      <w:r>
        <w:rPr>
          <w:sz w:val="20"/>
        </w:rPr>
        <w:t>- Il est difficile d'avoir un ménage qui n'a effectué aucune des dépenses mentionnées au cours de 7 derniers jours, prière de revoir la section 9B pour ce ménage.</w:t>
      </w:r>
    </w:p>
    <w:p>
      <w:r>
        <w:rPr>
          <w:b/>
          <w:color w:val="4672C4"/>
          <w:sz w:val="22"/>
        </w:rPr>
        <w:t>&gt;&gt; Section9f - Depenses non-alimentaires - 12 mois</w:t>
      </w:r>
    </w:p>
    <w:p>
      <w:pPr>
        <w:ind w:left="283"/>
      </w:pPr>
      <w:r>
        <w:rPr>
          <w:sz w:val="20"/>
        </w:rPr>
        <w:t>- Moins possible d'avoir un ménage qui n'a effectué aucune des dépenses au cours de 12 derniers mois, veuillez revoir la section pour ce ménage.</w:t>
      </w:r>
    </w:p>
    <w:p>
      <w:r>
        <w:rPr>
          <w:b/>
          <w:color w:val="4672C4"/>
          <w:sz w:val="22"/>
        </w:rPr>
        <w:t>&gt;&gt; Section12 - Actifs du menage</w:t>
      </w:r>
    </w:p>
    <w:p>
      <w:pPr>
        <w:ind w:left="283"/>
      </w:pPr>
      <w:r>
        <w:rPr>
          <w:sz w:val="20"/>
        </w:rPr>
        <w:t xml:space="preserve">- Le prix de revente de l'article  Matelas simple ne doit pas être égal 0 même si le ménage l'a reçu en cadeau prière de leurs aider à faire une estimations. </w:t>
        <w:br/>
        <w:t xml:space="preserve">- Le prix de revente de l'article  Moto/Vélomoteur/Tricycle à moteur ne doit pas être égal 0 même si le ménage l'a reçu en cadeau prière de leurs aider à faire une estimations. </w:t>
        <w:br/>
        <w:t>- Le prix de revente de l'article  Téléphone portable ne doit pas être égal 0 même si le ménage l'a reçu en cadeau prière de leurs aider à faire une estimations.</w:t>
      </w:r>
    </w:p>
    <w:p>
      <w:r>
        <w:rPr>
          <w:b/>
          <w:color w:val="4672C4"/>
          <w:sz w:val="22"/>
        </w:rPr>
        <w:t>&gt;&gt; Section14 - Chocs</w:t>
      </w:r>
    </w:p>
    <w:p>
      <w:pPr>
        <w:ind w:left="283"/>
      </w:pPr>
      <w:r>
        <w:rPr>
          <w:sz w:val="20"/>
        </w:rPr>
        <w:t>- Avertissement!! Le ménage n'a été négativement affecté par aucun des problèmes donnés dans la section 14. Confirmez vous cette information avec le QG?</w:t>
      </w:r>
    </w:p>
    <w:p>
      <w:r>
        <w:rPr>
          <w:b/>
          <w:color w:val="4672C4"/>
          <w:sz w:val="22"/>
        </w:rPr>
        <w:t>&gt;&gt; Section15 - Filets sociaux</w:t>
      </w:r>
    </w:p>
    <w:p>
      <w:pPr>
        <w:ind w:left="283"/>
      </w:pPr>
      <w:r>
        <w:rPr>
          <w:sz w:val="20"/>
        </w:rPr>
        <w:t>- Avertissement!! Aucun membre dans ce ménage n'a entendu parler d'aucun programme de la section 15, prière de confirmer ce cas avec le QG.</w:t>
      </w:r>
    </w:p>
    <w:p>
      <w:r>
        <w:rPr>
          <w:b/>
          <w:color w:val="4672C4"/>
          <w:sz w:val="22"/>
        </w:rPr>
        <w:t>&gt;&gt; Section16a - Champs et parcelles</w:t>
      </w:r>
    </w:p>
    <w:p>
      <w:pPr>
        <w:ind w:left="283"/>
      </w:pPr>
      <w:r>
        <w:rPr>
          <w:sz w:val="20"/>
        </w:rPr>
        <w:t>- La quantité de fumure appliquée dans la parcelle Parcelles d’arachide et de mil est de 98  qui semble élevé ou ne sait pas, prière de fournir d'effort pour estimer la quantité afin de corriger. Le document légal (titre, acte, certificat etc. ) qui affirme votre possession de la parcelle Parcelles d’arachide et de mil est  et semble exister dans les modalités, prière de prendre attache avec le QG pour plus d'explication afin de la classer bien.</w:t>
      </w:r>
    </w:p>
    <w:p>
      <w:r>
        <w:t>________________________________________________________________________________</w:t>
      </w:r>
    </w:p>
    <w:p>
      <w:pPr>
        <w:pStyle w:val="Heading2"/>
      </w:pPr>
      <w:r>
        <w:t>Menage 10</w:t>
      </w:r>
    </w:p>
    <w:tbl>
      <w:tblPr>
        <w:tblStyle w:val="TableGrid"/>
        <w:tblW w:type="auto" w:w="0"/>
        <w:tblLook w:firstColumn="1" w:firstRow="1" w:lastColumn="0" w:lastRow="0" w:noHBand="0" w:noVBand="1" w:val="04A0"/>
      </w:tblPr>
      <w:tblGrid>
        <w:gridCol w:w="1662"/>
        <w:gridCol w:w="1662"/>
        <w:gridCol w:w="1662"/>
        <w:gridCol w:w="1662"/>
        <w:gridCol w:w="1662"/>
        <w:gridCol w:w="1662"/>
      </w:tblGrid>
      <w:tr>
        <w:tc>
          <w:tcPr>
            <w:tcW w:type="dxa" w:w="1662"/>
            <w:shd w:fill="5B9BD5"/>
          </w:tcPr>
          <w:p>
            <w:r>
              <w:rPr>
                <w:b/>
                <w:color w:val="FFFFFF"/>
                <w:sz w:val="16"/>
              </w:rPr>
              <w:t>Interview Key</w:t>
            </w:r>
          </w:p>
        </w:tc>
        <w:tc>
          <w:tcPr>
            <w:tcW w:type="dxa" w:w="1662"/>
            <w:shd w:fill="5B9BD5"/>
          </w:tcPr>
          <w:p>
            <w:r>
              <w:rPr>
                <w:b/>
                <w:color w:val="FFFFFF"/>
                <w:sz w:val="16"/>
              </w:rPr>
              <w:t>Interview ID</w:t>
            </w:r>
          </w:p>
        </w:tc>
        <w:tc>
          <w:tcPr>
            <w:tcW w:type="dxa" w:w="1662"/>
            <w:shd w:fill="5B9BD5"/>
          </w:tcPr>
          <w:p>
            <w:r>
              <w:rPr>
                <w:b/>
                <w:color w:val="FFFFFF"/>
                <w:sz w:val="16"/>
              </w:rPr>
              <w:t>ID Agent</w:t>
            </w:r>
          </w:p>
        </w:tc>
        <w:tc>
          <w:tcPr>
            <w:tcW w:type="dxa" w:w="1662"/>
            <w:shd w:fill="5B9BD5"/>
          </w:tcPr>
          <w:p>
            <w:r>
              <w:rPr>
                <w:b/>
                <w:color w:val="FFFFFF"/>
                <w:sz w:val="16"/>
              </w:rPr>
              <w:t>ID Equipe</w:t>
            </w:r>
          </w:p>
        </w:tc>
        <w:tc>
          <w:tcPr>
            <w:tcW w:type="dxa" w:w="1662"/>
            <w:shd w:fill="5B9BD5"/>
          </w:tcPr>
          <w:p>
            <w:r>
              <w:rPr>
                <w:b/>
                <w:color w:val="FFFFFF"/>
                <w:sz w:val="16"/>
              </w:rPr>
              <w:t>Agent</w:t>
            </w:r>
          </w:p>
        </w:tc>
        <w:tc>
          <w:tcPr>
            <w:tcW w:type="dxa" w:w="1662"/>
            <w:shd w:fill="5B9BD5"/>
          </w:tcPr>
          <w:p>
            <w:r>
              <w:rPr>
                <w:b/>
                <w:color w:val="FFFFFF"/>
                <w:sz w:val="16"/>
              </w:rPr>
              <w:t>Chef d'equipe</w:t>
            </w:r>
          </w:p>
        </w:tc>
      </w:tr>
      <w:tr>
        <w:tc>
          <w:tcPr>
            <w:tcW w:type="dxa" w:w="1662"/>
          </w:tcPr>
          <w:p>
            <w:r>
              <w:rPr>
                <w:sz w:val="14"/>
              </w:rPr>
              <w:t>41-08-22-09</w:t>
            </w:r>
          </w:p>
        </w:tc>
        <w:tc>
          <w:tcPr>
            <w:tcW w:type="dxa" w:w="1662"/>
          </w:tcPr>
          <w:p>
            <w:r>
              <w:rPr>
                <w:sz w:val="14"/>
              </w:rPr>
              <w:t>57692166e203461382e88482a9d249f5</w:t>
            </w:r>
          </w:p>
        </w:tc>
        <w:tc>
          <w:tcPr>
            <w:tcW w:type="dxa" w:w="1662"/>
          </w:tcPr>
          <w:p>
            <w:r>
              <w:rPr>
                <w:sz w:val="14"/>
              </w:rPr>
              <w:t>EQ29_enq2</w:t>
            </w:r>
          </w:p>
        </w:tc>
        <w:tc>
          <w:tcPr>
            <w:tcW w:type="dxa" w:w="1662"/>
          </w:tcPr>
          <w:p>
            <w:r>
              <w:rPr>
                <w:sz w:val="14"/>
              </w:rPr>
              <w:t>Equipe29</w:t>
            </w:r>
          </w:p>
        </w:tc>
        <w:tc>
          <w:tcPr>
            <w:tcW w:type="dxa" w:w="1662"/>
          </w:tcPr>
          <w:p>
            <w:r>
              <w:rPr>
                <w:sz w:val="14"/>
              </w:rPr>
              <w:t>Alassane TOURE</w:t>
            </w:r>
          </w:p>
        </w:tc>
        <w:tc>
          <w:tcPr>
            <w:tcW w:type="dxa" w:w="1662"/>
          </w:tcPr>
          <w:p>
            <w:r>
              <w:rPr>
                <w:sz w:val="14"/>
              </w:rPr>
              <w:t>Baye Cheikh NIANG</w:t>
            </w:r>
          </w:p>
        </w:tc>
      </w:tr>
    </w:tbl>
    <w:p/>
    <w:tbl>
      <w:tblPr>
        <w:tblStyle w:val="TableGrid"/>
        <w:tblW w:type="auto" w:w="0"/>
        <w:tblLook w:firstColumn="1" w:firstRow="1" w:lastColumn="0" w:lastRow="0" w:noHBand="0" w:noVBand="1" w:val="04A0"/>
      </w:tblPr>
      <w:tblGrid>
        <w:gridCol w:w="3324"/>
        <w:gridCol w:w="3324"/>
        <w:gridCol w:w="3324"/>
      </w:tblGrid>
      <w:tr>
        <w:tc>
          <w:tcPr>
            <w:tcW w:type="dxa" w:w="3324"/>
            <w:shd w:fill="70AD47"/>
          </w:tcPr>
          <w:p>
            <w:r>
              <w:rPr>
                <w:b/>
                <w:color w:val="FFFFFF"/>
                <w:sz w:val="18"/>
              </w:rPr>
              <w:t>Chef de Menage</w:t>
            </w:r>
          </w:p>
        </w:tc>
        <w:tc>
          <w:tcPr>
            <w:tcW w:type="dxa" w:w="3324"/>
            <w:shd w:fill="70AD47"/>
          </w:tcPr>
          <w:p>
            <w:r>
              <w:rPr>
                <w:b/>
                <w:color w:val="FFFFFF"/>
                <w:sz w:val="18"/>
              </w:rPr>
              <w:t>Quartier/Village (s00q05)</w:t>
            </w:r>
          </w:p>
        </w:tc>
        <w:tc>
          <w:tcPr>
            <w:tcW w:type="dxa" w:w="3324"/>
            <w:shd w:fill="70AD47"/>
          </w:tcPr>
          <w:p>
            <w:r>
              <w:rPr>
                <w:b/>
                <w:color w:val="FFFFFF"/>
                <w:sz w:val="18"/>
              </w:rPr>
              <w:t>Localisation GPS</w:t>
            </w:r>
          </w:p>
        </w:tc>
      </w:tr>
      <w:tr>
        <w:tc>
          <w:tcPr>
            <w:tcW w:type="dxa" w:w="3324"/>
          </w:tcPr>
          <w:p>
            <w:r>
              <w:rPr>
                <w:sz w:val="18"/>
              </w:rPr>
              <w:t>BOUBA DIARRA</w:t>
            </w:r>
          </w:p>
        </w:tc>
        <w:tc>
          <w:tcPr>
            <w:tcW w:type="dxa" w:w="3324"/>
          </w:tcPr>
          <w:p>
            <w:r>
              <w:rPr>
                <w:sz w:val="18"/>
              </w:rPr>
              <w:t>N/A</w:t>
            </w:r>
          </w:p>
        </w:tc>
        <w:tc>
          <w:tcPr>
            <w:tcW w:type="dxa" w:w="3324"/>
          </w:tcPr>
          <w:p>
            <w:r/>
            <w:hyperlink r:id="rId13">
              <w:r>
                <w:rPr>
                  <w:color w:val="0563C1"/>
                  <w:u w:val="single"/>
                </w:rPr>
                <w:t>abattoirs</w:t>
              </w:r>
            </w:hyperlink>
          </w:p>
        </w:tc>
      </w:tr>
    </w:tbl>
    <w:p/>
    <w:p>
      <w:r>
        <w:rPr>
          <w:b/>
          <w:color w:val="4672C4"/>
          <w:sz w:val="22"/>
        </w:rPr>
        <w:t>&gt;&gt; Section0 - Identification et renseignements de controle</w:t>
      </w:r>
    </w:p>
    <w:p>
      <w:pPr>
        <w:ind w:left="283"/>
      </w:pPr>
      <w:r>
        <w:rPr>
          <w:sz w:val="20"/>
        </w:rPr>
        <w:t>- Prière de renseigner toutes les informations du ménage dans la section 0 avant d'entamer les autres informations.</w:t>
      </w:r>
    </w:p>
    <w:p>
      <w:r>
        <w:rPr>
          <w:b/>
          <w:color w:val="4672C4"/>
          <w:sz w:val="22"/>
        </w:rPr>
        <w:t>&gt;&gt; Section1 - Caracteristiques des membres</w:t>
      </w:r>
    </w:p>
    <w:p>
      <w:pPr>
        <w:ind w:left="283"/>
      </w:pPr>
      <w:r>
        <w:rPr>
          <w:sz w:val="20"/>
        </w:rPr>
        <w:t xml:space="preserve">- Attention ! Le montant (4000 Fcfa) dépensé ou reçu en cadeau pour les cartes prépayées, les transferts de crédit et les abonnements de  Bouba Diarra est relativement élevé par rapport aux autres montants depansés observés dans cette zone. Prière de corriger ou de confirmer avec le QG. Attention ! Le montant (4000 Fcfa) dépensé ou reçu en cadeau pour les recharges internet ou de forfaits de données mobiles(hors appels vocaux), aucours des 30 derniers jours de  Bouba Diarra est relativement élevé par rapport aux autres montants depansés observés dans cette zone. Prière de corriger ou de confirmer avec le QG. </w:t>
        <w:br/>
        <w:t xml:space="preserve">- Attention ! Vous avez déclaré en s01q00 que le répondant est la personne elle-même, or Maïmouna Diarra est trop jeune (10 ans) pour fournir des informations correctes. Prière de refaire la section 1 pour Maïmouna Diarra en demandant à un adulte de répondre aux questions à sa place. </w:t>
        <w:br/>
        <w:t xml:space="preserve">- Attention ! Vous avez déclaré en s01q00 que le répondant est la personne elle-même, or Mohamed Diarra est trop jeune (6 ans) pour fournir des informations correctes. Prière de refaire la section 1 pour Mohamed Diarra en demandant à un adulte de répondre aux questions à sa place. </w:t>
        <w:br/>
        <w:t>- Incohérence!! Le nombre d'année (9999) que Awa Cheikh Kante a vécu dans la localité est superieur à son âge (45) ou ne sait pas. Prière de corriger.</w:t>
        <w:br/>
        <w:t>- Incohérence!! Le nombre d'année (9999) que Maïmouna Sakeliba a vécu dans la localité est superieur à son âge (70) ou ne sait pas. Prière de corriger.</w:t>
      </w:r>
    </w:p>
    <w:p>
      <w:r>
        <w:rPr>
          <w:b/>
          <w:color w:val="4672C4"/>
          <w:sz w:val="22"/>
        </w:rPr>
        <w:t>&gt;&gt; Section2 - Education</w:t>
      </w:r>
    </w:p>
    <w:p>
      <w:pPr>
        <w:ind w:left="283"/>
      </w:pPr>
      <w:r>
        <w:rPr>
          <w:sz w:val="20"/>
        </w:rPr>
        <w:t xml:space="preserve">- La raison principale que Bouba Diarra n'a pas fait des études dans une école formelle est enseignant et semble exister dans les modalités, prière de prendre attache avec le QG pour plus d'explication afin de la classer bien. </w:t>
        <w:br/>
        <w:t xml:space="preserve">- Peu probable! Awa Cheikh Kante  n'arrive pas  à comprendre un petit texte lu dans une langue locale (s02q03). Veuillez corriger ou donner des explications au QG. La raison principale que Awa Cheikh Kante n'a pas fait des études dans une école formelle est maladie de sa maman et semble exister dans les modalités, prière de prendre attache avec le QG pour plus d'explication afin de la classer bien. </w:t>
        <w:br/>
        <w:t xml:space="preserve">- Peu probable! Coumba Woury Kante  n'arrive pas  à comprendre un petit texte lu dans une langue locale (s02q03). Veuillez corriger ou donner des explications au QG. </w:t>
        <w:br/>
        <w:t xml:space="preserve">- Peu probable! Maïmouna Diarra  n'arrive pas  à comprendre un petit texte lu dans une langue locale (s02q03). Veuillez corriger ou donner des explications au QG. Dans les milieux urbains c'est peu probable de voir une école dont les élèves ou étudiants ne dépensent pas en frais d'uniformes, prière de verifier pour Maïmouna Diarra et corriger ou confirmer avec le QG. </w:t>
        <w:br/>
        <w:t xml:space="preserve">- Peu probable! Maïmouna Sakeliba  n'arrive pas  à comprendre un petit texte lu dans une langue locale (s02q03). Veuillez corriger ou donner des explications au QG. Peu probable! Maïmouna Sakeliba  ne sait ni lire, ni écrire, ni comprendre dans aucune des langues  (s02q01,s02q02,s02q03). Veuillez corriger ou donner des explications au QG. </w:t>
        <w:br/>
        <w:t xml:space="preserve">- Peu probable! Mohamed Diabakhaté  n'arrive pas  à comprendre un petit texte lu dans une langue locale (s02q03). Veuillez corriger ou donner des explications au QG. Peu probable! Mohamed Diabakhaté  ne sait ni lire, ni écrire, ni comprendre dans aucune des langues  (s02q01,s02q02,s02q03). Veuillez corriger ou donner des explications au QG. </w:t>
        <w:br/>
        <w:t xml:space="preserve">- Peu probable! Mohamed Diarra  n'arrive pas  à comprendre un petit texte lu dans une langue locale (s02q03). Veuillez corriger ou donner des explications au QG. Dans les milieux urbains c'est peu probable de voir une école dont les élèves ou étudiants ne dépensent pas en frais d'uniformes, prière de verifier pour Mohamed Diarra et corriger ou confirmer avec le QG. </w:t>
        <w:br/>
        <w:t xml:space="preserve">- Peu probable! Soukeyna Diarra  n'arrive pas  à comprendre un petit texte lu dans une langue locale (s02q03). Veuillez corriger ou donner des explications au QG. </w:t>
        <w:br/>
        <w:t>- Peu probable! kiné Diarra  n'arrive pas  à comprendre un petit texte lu dans une langue locale (s02q03). Veuillez corriger ou donner des explications au QG. Dans les milieux urbains c'est peu probable de voir une école dont les élèves ou étudiants ne dépensent pas en frais d'uniformes, prière de verifier pour kiné Diarra et corriger ou confirmer avec le QG.</w:t>
      </w:r>
    </w:p>
    <w:p>
      <w:r>
        <w:rPr>
          <w:b/>
          <w:color w:val="4672C4"/>
          <w:sz w:val="22"/>
        </w:rPr>
        <w:t>&gt;&gt; Section3 - Sante</w:t>
      </w:r>
    </w:p>
    <w:p>
      <w:pPr>
        <w:ind w:left="283"/>
      </w:pPr>
      <w:r>
        <w:rPr>
          <w:sz w:val="20"/>
        </w:rPr>
        <w:t xml:space="preserve">- Le principal problème de santé que Awa Cheikh Kante a eu est ballonnement et mal de ganglions et semble exister dans les modalités, prière de prendre attache avec le QG pour plus d'explication afin de la classer bien. </w:t>
        <w:br/>
        <w:t xml:space="preserve">- Le principal problème de santé que Bouba Diarra a eu est mal de hanche et semble exister dans les modalités, prière de prendre attache avec le QG pour plus d'explication afin de la classer bien. </w:t>
        <w:br/>
        <w:t>- Le principal problème de santé que Maïmouna Diarra a eu est Asthme et semble exister dans les modalités, prière de prendre attache avec le QG pour plus d'explication afin de la classer bien.</w:t>
      </w:r>
    </w:p>
    <w:p>
      <w:r>
        <w:rPr>
          <w:b/>
          <w:color w:val="4672C4"/>
          <w:sz w:val="22"/>
        </w:rPr>
        <w:t>&gt;&gt; Section4a - Emploi</w:t>
      </w:r>
    </w:p>
    <w:p>
      <w:pPr>
        <w:ind w:left="283"/>
      </w:pPr>
      <w:r>
        <w:rPr>
          <w:sz w:val="20"/>
        </w:rPr>
        <w:t>- Avertissement! Maïmouna Sakeliba n'a consacré aucune heure pour aucun des travaux du ménage, prière de regarder les réponses prises dans les questions (s04q01 s04q02 s04q03 s04q04 s04q05 s04q06 s04q07 s04q08).</w:t>
      </w:r>
    </w:p>
    <w:p>
      <w:r>
        <w:rPr>
          <w:b/>
          <w:color w:val="4672C4"/>
          <w:sz w:val="22"/>
        </w:rPr>
        <w:t>&gt;&gt; Section4b - Emploi - Activite principale</w:t>
      </w:r>
    </w:p>
    <w:p>
      <w:pPr>
        <w:ind w:left="283"/>
      </w:pPr>
      <w:r>
        <w:rPr>
          <w:sz w:val="20"/>
        </w:rPr>
        <w:t xml:space="preserve">- Nombre de mois exercé par Awa Cheikh Kante dans l'emploi au cours des 12 derniers mois semble faible, veuillez corriger s'il vous plait ou comfirmer avec le QG. </w:t>
        <w:br/>
        <w:t>- Nombre de mois exercé par Bouba Diarra dans l'emploi au cours des 12 derniers mois semble faible, veuillez corriger s'il vous plait ou comfirmer avec le QG.</w:t>
      </w:r>
    </w:p>
    <w:p>
      <w:r>
        <w:rPr>
          <w:b/>
          <w:color w:val="4672C4"/>
          <w:sz w:val="22"/>
        </w:rPr>
        <w:t>&gt;&gt; Section4c - Emploi - Activite secondaire</w:t>
      </w:r>
    </w:p>
    <w:p>
      <w:pPr>
        <w:ind w:left="283"/>
      </w:pPr>
      <w:r>
        <w:rPr>
          <w:sz w:val="20"/>
        </w:rPr>
        <w:t>- Attention ! Le nombre de jours que Awa Cheikh Kante a travaillés par mois semble être inférieur à 15. Veuillez, s'il vous plaît, confirmer cette information.</w:t>
      </w:r>
    </w:p>
    <w:p>
      <w:r>
        <w:rPr>
          <w:b/>
          <w:color w:val="4672C4"/>
          <w:sz w:val="22"/>
        </w:rPr>
        <w:t>&gt;&gt; Section6 - Epargne et credit</w:t>
      </w:r>
    </w:p>
    <w:p>
      <w:pPr>
        <w:ind w:left="283"/>
      </w:pPr>
      <w:r>
        <w:rPr>
          <w:sz w:val="20"/>
        </w:rPr>
        <w:t xml:space="preserve">- Avertissement!!! Awa Cheikh Kante a demandé un crédit auprès d'une institution financière au cours des 12 derniers mois, qui a obtenu un crédit auprès d'une de ces institutions au cours des 12 derniers mois dit n'avoir pas beneficer de crédit immobilier. Veuillez vous rassurez réellement que la personne n'a pas affecté de crédit immobilier. </w:t>
        <w:br/>
        <w:t>-  Avertissement!!! Bouba Diarra a demandé un crédit auprès d'une institution financière au cours des 12 derniers mois, qui a obtenu un crédit auprès d'une de ces institutions au cours des 12 derniers mois dit n'avoir pas beneficer de crédit immobilier. Veuillez vous rassurez réellement que la personne n'a pas affecté de crédit immobilier.  La  raison principale que Bouba Diarra n'a pas obtenu de crédit est l’amis est dans des difficultés et semble exister dans les modalités, prière de prendre attache avec le QG pour plus d'explication afin de la classer bien.</w:t>
      </w:r>
    </w:p>
    <w:p>
      <w:r>
        <w:rPr>
          <w:b/>
          <w:color w:val="4672C4"/>
          <w:sz w:val="22"/>
        </w:rPr>
        <w:t>&gt;&gt; Section7a2 - Repas pris a l'exterieur du menage</w:t>
      </w:r>
    </w:p>
    <w:p>
      <w:pPr>
        <w:ind w:left="283"/>
      </w:pPr>
      <w:r>
        <w:rPr>
          <w:sz w:val="20"/>
        </w:rPr>
        <w:t xml:space="preserve">- La section sur le repas pris à l'extérieur du ménage du membre Awa Cheikh Kante n'est pas renseignée à 100 %. Prière de vérifier l'ensemble des questions relatives à ce membre et de les renseigner en totalité. </w:t>
        <w:br/>
        <w:t xml:space="preserve">- La section sur le repas pris à l'extérieur du ménage du membre Coumba Woury Kante n'est pas renseignée à 100 %. Prière de vérifier l'ensemble des questions relatives à ce membre et de les renseigner en totalité. </w:t>
        <w:br/>
        <w:t xml:space="preserve">- La section sur le repas pris à l'extérieur du ménage du membre Maïmouna Diarra n'est pas renseignée à 100 %. Prière de vérifier l'ensemble des questions relatives à ce membre et de les renseigner en totalité. </w:t>
        <w:br/>
        <w:t xml:space="preserve">- La section sur le repas pris à l'extérieur du ménage du membre Maïmouna Sakeliba n'est pas renseignée à 100 %. Prière de vérifier l'ensemble des questions relatives à ce membre et de les renseigner en totalité. </w:t>
        <w:br/>
        <w:t xml:space="preserve">- La section sur le repas pris à l'extérieur du ménage du membre Mohamed Diabakhaté n'est pas renseignée à 100 %. Prière de vérifier l'ensemble des questions relatives à ce membre et de les renseigner en totalité. </w:t>
        <w:br/>
        <w:t xml:space="preserve">- La section sur le repas pris à l'extérieur du ménage du membre Mohamed Diarra n'est pas renseignée à 100 %. Prière de vérifier l'ensemble des questions relatives à ce membre et de les renseigner en totalité. </w:t>
        <w:br/>
        <w:t xml:space="preserve">- La section sur le repas pris à l'extérieur du ménage du membre Soukeyna Diarra n'est pas renseignée à 100 %. Prière de vérifier l'ensemble des questions relatives à ce membre et de les renseigner en totalité. </w:t>
        <w:br/>
        <w:t>- La section sur le repas pris à l'extérieur du ménage du membre kiné Diarra n'est pas renseignée à 100 %. Prière de vérifier l'ensemble des questions relatives à ce membre et de les renseigner en totalité.</w:t>
      </w:r>
    </w:p>
    <w:p>
      <w:r>
        <w:rPr>
          <w:b/>
          <w:color w:val="4672C4"/>
          <w:sz w:val="22"/>
        </w:rPr>
        <w:t>&gt;&gt; Section7b - Consommation alimentaire - 7 jours</w:t>
      </w:r>
    </w:p>
    <w:p>
      <w:pPr>
        <w:ind w:left="283"/>
      </w:pPr>
      <w:r>
        <w:rPr>
          <w:sz w:val="20"/>
        </w:rPr>
        <w:t>- Le ménage a consommé  mais les informations sur la quantité, l'unité ou la taille ne sont pas renseignées.Prière de renseigner. Le ménage a consommé Ail mais les informations sur la quantité, l'unité ou la taille ne sont pas renseignées.Prière de renseigner. Le ménage a consommé Aubergine   mais les informations sur la quantité, l'unité ou la taille ne sont pas renseignées.Prière de renseigner. Le ménage a consommé Aubergine sauvage  mais les informations sur la quantité, l'unité ou la taille ne sont pas renseignées.Prière de renseigner. Le ménage a consommé Beurre mais les informations sur la quantité, l'unité ou la taille ne sont pas renseignées.Prière de renseigner. Le ménage a consommé Biscuits mais les informations sur la quantité, l'unité ou la taille ne sont pas renseignées.Prière de renseigner. Le ménage a consommé Café en poudre soluble mais les informations sur la quantité, l'unité ou la taille ne sont pas renseignées.Prière de renseigner. Le ménage a consommé Capitaine frais mais les informations sur la quantité, l'unité ou la taille ne sont pas renseignées.Prière de renseigner. Le ménage a consommé Carotte mais les informations sur la quantité, l'unité ou la taille ne sont pas renseignées.Prière de renseigner. Le ménage a consommé Carpe séchée mais les informations sur la quantité, l'unité ou la taille ne sont pas renseignées.Prière de renseigner. Le ménage a consommé Chocolat pâte à tartiner mais les informations sur la quantité, l'unité ou la taille ne sont pas renseignées.Prière de renseigner. Le ménage a consommé Choux mais les informations sur la quantité, l'unité ou la taille ne sont pas renseignées.Prière de renseigner. Le ménage a consommé Citron mais les informations sur la quantité, l'unité ou la taille ne sont pas renseignées.Prière de renseigner. Le ménage a consommé Concentré de tomate mais les informations sur la quantité, l'unité ou la taille ne sont pas renseignées.Prière de renseigner. Le ménage a consommé Cube alimentaire (Maggi, Jumbo, ) mais les informations sur la quantité, l'unité ou la taille ne sont pas renseignées.Prière de renseigner. Le ménage a consommé Feuilles de  Haricot mais les informations sur la quantité, l'unité ou la taille ne sont pas renseignées.Prière de renseigner. Le ménage a consommé Feuilles de patate mais les informations sur la quantité, l'unité ou la taille ne sont pas renseignées.Prière de renseigner. Le ménage a consommé Gombo en poudre mais les informations sur la quantité, l'unité ou la taille ne sont pas renseignées.Prière de renseigner. Le ménage a consommé Gombo frais mais les informations sur la quantité, l'unité ou la taille ne sont pas renseignées.Prière de renseigner. Le ménage a consommé Gombo sec mais les informations sur la quantité, l'unité ou la taille ne sont pas renseignées.Prière de renseigner. Le ménage a consommé Huile de palme brute mais les informations sur la quantité, l'unité ou la taille ne sont pas renseignées.Prière de renseigner. Le ménage a consommé Huile de palme raffinée mais les informations sur la quantité, l'unité ou la taille ne sont pas renseignées.Prière de renseigner. Le ménage a consommé Lait en poudre mais les informations sur la quantité, l'unité ou la taille ne sont pas renseignées.Prière de renseigner. Le ménage a consommé Oignon frais mais les informations sur la quantité, l'unité ou la taille ne sont pas renseignées.Prière de renseigner. Le ménage a consommé Pain moderne (Baguette) mais les informations sur la quantité, l'unité ou la taille ne sont pas renseignées.Prière de renseigner. Le ménage a consommé Piment frais mais les informations sur la quantité, l'unité ou la taille ne sont pas renseignées.Prière de renseigner. Le ménage a consommé Poireau mais les informations sur la quantité, l'unité ou la taille ne sont pas renseignées.Prière de renseigner. Le ménage a consommé Poisson fumé type 4 mais les informations sur la quantité, l'unité ou la taille ne sont pas renseignées.Prière de renseigner. Le ménage a consommé Poivre mais les informations sur la quantité, l'unité ou la taille ne sont pas renseignées.Prière de renseigner. Le ménage a consommé Poivron frais mais les informations sur la quantité, l'unité ou la taille ne sont pas renseignées.Prière de renseigner. Le ménage a consommé Pomme de terre mais les informations sur la quantité, l'unité ou la taille ne sont pas renseignées.Prière de renseigner. Le ménage a consommé Pâte d'arachide mais les informations sur la quantité, l'unité ou la taille ne sont pas renseignées.Prière de renseigner. Le ménage a consommé Riz brisé importé mais les informations sur la quantité, l'unité ou la taille ne sont pas renseignées.Prière de renseigner. Le ménage a consommé Riz importé parfumé mais les informations sur la quantité, l'unité ou la taille ne sont pas renseignées.Prière de renseigner. Le ménage a consommé Sel mais les informations sur la quantité, l'unité ou la taille ne sont pas renseignées.Prière de renseigner. Difficile de consommer le Sel en   prière de verifier. Le ménage a consommé Soumbala (moutarde africaine) mais les informations sur la quantité, l'unité ou la taille ne sont pas renseignées.Prière de renseigner. Le ménage a consommé Sucre en poudre  mais les informations sur la quantité, l'unité ou la taille ne sont pas renseignées.Prière de renseigner. Le ménage a consommé Tamarin noir mais les informations sur la quantité, l'unité ou la taille ne sont pas renseignées.Prière de renseigner. Le ménage a consommé Thé en sachet mais les informations sur la quantité, l'unité ou la taille ne sont pas renseignées.Prière de renseigner. Avertissement!!! Le ménage a consommé .a   de Thé en sachet, cette quantité semble anormale pour une consommation des 7 derniers jours.Les ménages consomment géneralement en sachet ou en paquet, prière de corriger ou de confirmer avec le QG. Le ménage a consommé Tomate fraîche mais les informations sur la quantité, l'unité ou la taille ne sont pas renseignées.Prière de renseigner. Le ménage a consommé Viande de bœuf: côte, entrecôte, bifteck mais les informations sur la quantité, l'unité ou la taille ne sont pas renseignées.Prière de renseigner. Le ménage a consommé Viande de bœuf: filet, faux-filet mais les informations sur la quantité, l'unité ou la taille ne sont pas renseignées.Prière de renseigner. Le ménage a consommé Œufs frais mais les informations sur la quantité, l'unité ou la taille ne sont pas renseignées.Prière de renseigner.</w:t>
      </w:r>
    </w:p>
    <w:p>
      <w:r>
        <w:rPr>
          <w:b/>
          <w:color w:val="4672C4"/>
          <w:sz w:val="22"/>
        </w:rPr>
        <w:t>&gt;&gt; Section9c - Depenses non-alimentaires - 30 jours</w:t>
      </w:r>
    </w:p>
    <w:p>
      <w:pPr>
        <w:ind w:left="283"/>
      </w:pPr>
      <w:r>
        <w:rPr>
          <w:sz w:val="20"/>
        </w:rPr>
        <w:t>- Peu plausible! le montant de la dépense pour  Savon de ménage, lessive en poudre, détergents (eau de javel, etc. ) semble trop élevé. Veuillez, s'il vous plaît, confirmer cette information avec le QG ou la corriger.</w:t>
      </w:r>
    </w:p>
    <w:p>
      <w:r>
        <w:rPr>
          <w:b/>
          <w:color w:val="4672C4"/>
          <w:sz w:val="22"/>
        </w:rPr>
        <w:t>&gt;&gt; Section10a - Existence entreprise non agricole</w:t>
      </w:r>
    </w:p>
    <w:p>
      <w:pPr>
        <w:ind w:left="283"/>
      </w:pPr>
      <w:r>
        <w:rPr>
          <w:sz w:val="20"/>
        </w:rPr>
        <w:t>- Avertissement!!! Le ménage de BOUBA DIARRA a comme taille 9 personnes dont ils vivent à TAMBACOUNDA Urbain et aucune d'entre ne possède une entreprise non agricole, prière de revoir cette partie de la section 10 de ce menage.</w:t>
      </w:r>
    </w:p>
    <w:p>
      <w:r>
        <w:rPr>
          <w:b/>
          <w:color w:val="4672C4"/>
          <w:sz w:val="22"/>
        </w:rPr>
        <w:t>&gt;&gt; Section11 - Caracteristiques logement</w:t>
      </w:r>
    </w:p>
    <w:p>
      <w:pPr>
        <w:ind w:left="283"/>
      </w:pPr>
      <w:r>
        <w:rPr>
          <w:sz w:val="20"/>
        </w:rPr>
        <w:t>- Avertissement!! Le ménage (vit en milieu urbain) se débarrasse de ses ordures ménagères soit par le Dépotoir sauvage, brûle et enterre, prière de corriger ou confirmer avec le QG.</w:t>
      </w:r>
    </w:p>
    <w:p>
      <w:r>
        <w:rPr>
          <w:b/>
          <w:color w:val="4672C4"/>
          <w:sz w:val="22"/>
        </w:rPr>
        <w:t>&gt;&gt; Section12 - Actifs du menage</w:t>
      </w:r>
    </w:p>
    <w:p>
      <w:pPr>
        <w:ind w:left="283"/>
      </w:pPr>
      <w:r>
        <w:rPr>
          <w:sz w:val="20"/>
        </w:rPr>
        <w:t xml:space="preserve">- Attention ! Antenne parabolique / décodeur a été achété à 65000 Fcfa est relativement élevé par rapport aux autres prix d'achat observés dans cette zone. Prière de corriger ou de confirmer avec le QG. Attention ! Antenne parabolique / décodeur a été revendu à 50000 Fcfa qui est relativement élevé par rapport aux autres prix de revente observés dans cette zone. Prière de corriger ou de confirmer avec le QG. </w:t>
        <w:br/>
        <w:t>- Attention ! Bonbonne de gaz a été achété à 4000 Fcfa est relativement faible par rapport aux autres prix d'achat observés dans cette zone. Prière de corriger ou de confirmer avec le QG.</w:t>
      </w:r>
    </w:p>
    <w:p>
      <w:r>
        <w:rPr>
          <w:b/>
          <w:color w:val="4672C4"/>
          <w:sz w:val="22"/>
        </w:rPr>
        <w:t>&gt;&gt; Section16a - Champs et parcelles</w:t>
      </w:r>
    </w:p>
    <w:p>
      <w:pPr>
        <w:ind w:left="283"/>
      </w:pPr>
      <w:r>
        <w:rPr>
          <w:sz w:val="20"/>
        </w:rPr>
        <w:t>- La section 16 du ménage de BOUBA DIARRA n'est pas renseigné, prière de renseigner.</w:t>
      </w:r>
    </w:p>
    <w:p>
      <w:r>
        <w:t>________________________________________________________________________________</w:t>
      </w:r>
    </w:p>
    <w:p>
      <w:pPr>
        <w:pStyle w:val="Heading2"/>
      </w:pPr>
      <w:r>
        <w:t>Menage 11</w:t>
      </w:r>
    </w:p>
    <w:tbl>
      <w:tblPr>
        <w:tblStyle w:val="TableGrid"/>
        <w:tblW w:type="auto" w:w="0"/>
        <w:tblLook w:firstColumn="1" w:firstRow="1" w:lastColumn="0" w:lastRow="0" w:noHBand="0" w:noVBand="1" w:val="04A0"/>
      </w:tblPr>
      <w:tblGrid>
        <w:gridCol w:w="1662"/>
        <w:gridCol w:w="1662"/>
        <w:gridCol w:w="1662"/>
        <w:gridCol w:w="1662"/>
        <w:gridCol w:w="1662"/>
        <w:gridCol w:w="1662"/>
      </w:tblGrid>
      <w:tr>
        <w:tc>
          <w:tcPr>
            <w:tcW w:type="dxa" w:w="1662"/>
            <w:shd w:fill="5B9BD5"/>
          </w:tcPr>
          <w:p>
            <w:r>
              <w:rPr>
                <w:b/>
                <w:color w:val="FFFFFF"/>
                <w:sz w:val="16"/>
              </w:rPr>
              <w:t>Interview Key</w:t>
            </w:r>
          </w:p>
        </w:tc>
        <w:tc>
          <w:tcPr>
            <w:tcW w:type="dxa" w:w="1662"/>
            <w:shd w:fill="5B9BD5"/>
          </w:tcPr>
          <w:p>
            <w:r>
              <w:rPr>
                <w:b/>
                <w:color w:val="FFFFFF"/>
                <w:sz w:val="16"/>
              </w:rPr>
              <w:t>Interview ID</w:t>
            </w:r>
          </w:p>
        </w:tc>
        <w:tc>
          <w:tcPr>
            <w:tcW w:type="dxa" w:w="1662"/>
            <w:shd w:fill="5B9BD5"/>
          </w:tcPr>
          <w:p>
            <w:r>
              <w:rPr>
                <w:b/>
                <w:color w:val="FFFFFF"/>
                <w:sz w:val="16"/>
              </w:rPr>
              <w:t>ID Agent</w:t>
            </w:r>
          </w:p>
        </w:tc>
        <w:tc>
          <w:tcPr>
            <w:tcW w:type="dxa" w:w="1662"/>
            <w:shd w:fill="5B9BD5"/>
          </w:tcPr>
          <w:p>
            <w:r>
              <w:rPr>
                <w:b/>
                <w:color w:val="FFFFFF"/>
                <w:sz w:val="16"/>
              </w:rPr>
              <w:t>ID Equipe</w:t>
            </w:r>
          </w:p>
        </w:tc>
        <w:tc>
          <w:tcPr>
            <w:tcW w:type="dxa" w:w="1662"/>
            <w:shd w:fill="5B9BD5"/>
          </w:tcPr>
          <w:p>
            <w:r>
              <w:rPr>
                <w:b/>
                <w:color w:val="FFFFFF"/>
                <w:sz w:val="16"/>
              </w:rPr>
              <w:t>Agent</w:t>
            </w:r>
          </w:p>
        </w:tc>
        <w:tc>
          <w:tcPr>
            <w:tcW w:type="dxa" w:w="1662"/>
            <w:shd w:fill="5B9BD5"/>
          </w:tcPr>
          <w:p>
            <w:r>
              <w:rPr>
                <w:b/>
                <w:color w:val="FFFFFF"/>
                <w:sz w:val="16"/>
              </w:rPr>
              <w:t>Chef d'equipe</w:t>
            </w:r>
          </w:p>
        </w:tc>
      </w:tr>
      <w:tr>
        <w:tc>
          <w:tcPr>
            <w:tcW w:type="dxa" w:w="1662"/>
          </w:tcPr>
          <w:p>
            <w:r>
              <w:rPr>
                <w:sz w:val="14"/>
              </w:rPr>
              <w:t>77-91-78-70</w:t>
            </w:r>
          </w:p>
        </w:tc>
        <w:tc>
          <w:tcPr>
            <w:tcW w:type="dxa" w:w="1662"/>
          </w:tcPr>
          <w:p>
            <w:r>
              <w:rPr>
                <w:sz w:val="14"/>
              </w:rPr>
              <w:t>17e104012f2d4357aa69de421d5128b7</w:t>
            </w:r>
          </w:p>
        </w:tc>
        <w:tc>
          <w:tcPr>
            <w:tcW w:type="dxa" w:w="1662"/>
          </w:tcPr>
          <w:p>
            <w:r>
              <w:rPr>
                <w:sz w:val="14"/>
              </w:rPr>
              <w:t>EQ29_enq2</w:t>
            </w:r>
          </w:p>
        </w:tc>
        <w:tc>
          <w:tcPr>
            <w:tcW w:type="dxa" w:w="1662"/>
          </w:tcPr>
          <w:p>
            <w:r>
              <w:rPr>
                <w:sz w:val="14"/>
              </w:rPr>
              <w:t>Equipe29</w:t>
            </w:r>
          </w:p>
        </w:tc>
        <w:tc>
          <w:tcPr>
            <w:tcW w:type="dxa" w:w="1662"/>
          </w:tcPr>
          <w:p>
            <w:r>
              <w:rPr>
                <w:sz w:val="14"/>
              </w:rPr>
              <w:t>Alassane TOURE</w:t>
            </w:r>
          </w:p>
        </w:tc>
        <w:tc>
          <w:tcPr>
            <w:tcW w:type="dxa" w:w="1662"/>
          </w:tcPr>
          <w:p>
            <w:r>
              <w:rPr>
                <w:sz w:val="14"/>
              </w:rPr>
              <w:t>Baye Cheikh NIANG</w:t>
            </w:r>
          </w:p>
        </w:tc>
      </w:tr>
    </w:tbl>
    <w:p/>
    <w:tbl>
      <w:tblPr>
        <w:tblStyle w:val="TableGrid"/>
        <w:tblW w:type="auto" w:w="0"/>
        <w:tblLook w:firstColumn="1" w:firstRow="1" w:lastColumn="0" w:lastRow="0" w:noHBand="0" w:noVBand="1" w:val="04A0"/>
      </w:tblPr>
      <w:tblGrid>
        <w:gridCol w:w="3324"/>
        <w:gridCol w:w="3324"/>
        <w:gridCol w:w="3324"/>
      </w:tblGrid>
      <w:tr>
        <w:tc>
          <w:tcPr>
            <w:tcW w:type="dxa" w:w="3324"/>
            <w:shd w:fill="70AD47"/>
          </w:tcPr>
          <w:p>
            <w:r>
              <w:rPr>
                <w:b/>
                <w:color w:val="FFFFFF"/>
                <w:sz w:val="18"/>
              </w:rPr>
              <w:t>Chef de Menage</w:t>
            </w:r>
          </w:p>
        </w:tc>
        <w:tc>
          <w:tcPr>
            <w:tcW w:type="dxa" w:w="3324"/>
            <w:shd w:fill="70AD47"/>
          </w:tcPr>
          <w:p>
            <w:r>
              <w:rPr>
                <w:b/>
                <w:color w:val="FFFFFF"/>
                <w:sz w:val="18"/>
              </w:rPr>
              <w:t>Quartier/Village (s00q05)</w:t>
            </w:r>
          </w:p>
        </w:tc>
        <w:tc>
          <w:tcPr>
            <w:tcW w:type="dxa" w:w="3324"/>
            <w:shd w:fill="70AD47"/>
          </w:tcPr>
          <w:p>
            <w:r>
              <w:rPr>
                <w:b/>
                <w:color w:val="FFFFFF"/>
                <w:sz w:val="18"/>
              </w:rPr>
              <w:t>Localisation GPS</w:t>
            </w:r>
          </w:p>
        </w:tc>
      </w:tr>
      <w:tr>
        <w:tc>
          <w:tcPr>
            <w:tcW w:type="dxa" w:w="3324"/>
          </w:tcPr>
          <w:p>
            <w:r>
              <w:rPr>
                <w:sz w:val="18"/>
              </w:rPr>
              <w:t>KALAMA SANKHARE</w:t>
            </w:r>
          </w:p>
        </w:tc>
        <w:tc>
          <w:tcPr>
            <w:tcW w:type="dxa" w:w="3324"/>
          </w:tcPr>
          <w:p>
            <w:r>
              <w:rPr>
                <w:sz w:val="18"/>
              </w:rPr>
              <w:t>N/A</w:t>
            </w:r>
          </w:p>
        </w:tc>
        <w:tc>
          <w:tcPr>
            <w:tcW w:type="dxa" w:w="3324"/>
          </w:tcPr>
          <w:p>
            <w:r/>
            <w:hyperlink r:id="rId14">
              <w:r>
                <w:rPr>
                  <w:color w:val="0563C1"/>
                  <w:u w:val="single"/>
                </w:rPr>
                <w:t>abattoirs</w:t>
              </w:r>
            </w:hyperlink>
          </w:p>
        </w:tc>
      </w:tr>
    </w:tbl>
    <w:p/>
    <w:p>
      <w:r>
        <w:rPr>
          <w:b/>
          <w:color w:val="4672C4"/>
          <w:sz w:val="22"/>
        </w:rPr>
        <w:t>&gt;&gt; Section0 - Identification et renseignements de controle</w:t>
      </w:r>
    </w:p>
    <w:p>
      <w:pPr>
        <w:ind w:left="283"/>
      </w:pPr>
      <w:r>
        <w:rPr>
          <w:sz w:val="20"/>
        </w:rPr>
        <w:t>- Prière de renseigner toutes les informations du ménage dans la section 0 avant d'entamer les autres informations. Il est obligatoire de prendre les coordonnées Gps avant d'administrer le questionnaire. Prière de prendre les coordonnées GPS.</w:t>
      </w:r>
    </w:p>
    <w:p>
      <w:r>
        <w:rPr>
          <w:b/>
          <w:color w:val="4672C4"/>
          <w:sz w:val="22"/>
        </w:rPr>
        <w:t>&gt;&gt; Section1 - Caracteristiques des membres</w:t>
      </w:r>
    </w:p>
    <w:p>
      <w:pPr>
        <w:ind w:left="283"/>
      </w:pPr>
      <w:r>
        <w:rPr>
          <w:sz w:val="20"/>
        </w:rPr>
        <w:t xml:space="preserve">- Avertissement! Veuillez renseigner par oui ou non toutes les modalités de la question s01q47. Attention ! Le montant (4500 Fcfa) dépensé ou reçu en cadeau pour les cartes prépayées, les transferts de crédit et les abonnements de  Abdoulaye Sankare est relativement élevé par rapport aux autres montants depansés observés dans cette zone. Prière de corriger ou de confirmer avec le QG. </w:t>
        <w:br/>
        <w:t xml:space="preserve">- Attention ! Le montant (1000 Fcfa) dépensé ou reçu en cadeau pour les cartes prépayées, les transferts de crédit et les abonnements de  Aïssatou Sankare est relativement faible par rapport aux autres montants depansés observés dans cette zone. Prière de corriger ou de confirmer avec le QG. </w:t>
        <w:br/>
        <w:t xml:space="preserve">- Incoherence! Kalama Sankare dispose d'un téléphone portable à s01q39, donc la raison évoquée ne peut pas être (ne dispose pas d'appareil). La raison principale pour laquelle que Kalama Sankare est venu vivre dans cette localité est école coranique et semble exister dans les modalités, prière de prendre attache avec le QG pour plus d'explication afin de la classer bien. </w:t>
        <w:br/>
        <w:t xml:space="preserve">- Incoherence! Kékouta Sankare dispose d'un téléphone portable à s01q39, donc la raison évoquée ne peut pas être (ne dispose pas d'appareil). </w:t>
        <w:br/>
        <w:t xml:space="preserve">- Incoherence! Samba Sankare dispose d'un téléphone portable à s01q39, donc la raison évoquée ne peut pas être (ne dispose pas d'appareil). </w:t>
        <w:br/>
        <w:t xml:space="preserve">- Incoherence! Yassa Niang dispose d'un téléphone portable à s01q39, donc la raison évoquée ne peut pas être (ne dispose pas d'appareil). </w:t>
        <w:br/>
        <w:t>- Incohérence!! Le nombre d'année (9999) que Adama Diallo a vécu dans la localité est superieur à son âge (29) ou ne sait pas. Prière de corriger.</w:t>
        <w:br/>
        <w:t>- Incohérence!! Le nombre d'année (9999) que Sira Coulibaly a vécu dans la localité est superieur à son âge (23) ou ne sait pas. Prière de corriger.</w:t>
        <w:br/>
        <w:t xml:space="preserve">- L'ethni de Amy Fofana est Soussou, prière de bien classer cet ethni qui existe soit dans la liste des ethni ou n'éxiste pas comme ethni. Attention ! Le montant (1000 Fcfa) dépensé ou reçu en cadeau pour les cartes prépayées, les transferts de crédit et les abonnements de  Amy Fofana est relativement faible par rapport aux autres montants depansés observés dans cette zone. Prière de corriger ou de confirmer avec le QG. </w:t>
        <w:br/>
        <w:t xml:space="preserve">- Les informations sur l'acte de naissance (ni Jours, ni mois et ni années) de  Aminata Sankare  manquent, s'il vous plait pouvez-vous fournir d'effort pour avoir ces informations. </w:t>
        <w:br/>
        <w:t xml:space="preserve">- Les informations sur l'acte de naissance (ni Jours, ni mois et ni années) de  Baïdy Sankare  manquent, s'il vous plait pouvez-vous fournir d'effort pour avoir ces informations. </w:t>
        <w:br/>
        <w:t xml:space="preserve">- Les informations sur l'acte de naissance (ni Jours, ni mois et ni années) de  Coumba Sankare  manquent, s'il vous plait pouvez-vous fournir d'effort pour avoir ces informations. </w:t>
        <w:br/>
        <w:t>- Les informations sur l'acte de naissance (ni Jours, ni mois et ni années) de  Dienaba Coulibaly  manquent, s'il vous plait pouvez-vous fournir d'effort pour avoir ces informations. Incohérence!! Le nombre d'année (9999) que Dienaba Coulibaly a vécu dans la localité est superieur à son âge (38) ou ne sait pas. Prière de corriger.</w:t>
        <w:br/>
        <w:t xml:space="preserve">- Les informations sur l'acte de naissance (ni Jours, ni mois et ni années) de  Fatoumata Sankare  manquent, s'il vous plait pouvez-vous fournir d'effort pour avoir ces informations. </w:t>
        <w:br/>
        <w:t xml:space="preserve">- Les informations sur l'acte de naissance (ni Jours, ni mois et ni années) de  Kalama Sankare 2  manquent, s'il vous plait pouvez-vous fournir d'effort pour avoir ces informations. </w:t>
        <w:br/>
        <w:t xml:space="preserve">- Les informations sur l'acte de naissance (ni Jours, ni mois et ni années) de  Lamine Sankare  manquent, s'il vous plait pouvez-vous fournir d'effort pour avoir ces informations. </w:t>
        <w:br/>
        <w:t>- Les informations sur l'acte de naissance (ni Jours, ni mois et ni années) de  Mariama Keïta  manquent, s'il vous plait pouvez-vous fournir d'effort pour avoir ces informations. Incohérence!! Le nombre d'année (9999) que Mariama Keïta a vécu dans la localité est superieur à son âge (38) ou ne sait pas. Prière de corriger.Attention ! Le montant (3500 Fcfa) dépensé ou reçu en cadeau pour les cartes prépayées, les transferts de crédit et les abonnements de  Mariama Keïta est relativement élevé par rapport aux autres montants depansés observés dans cette zone. Prière de corriger ou de confirmer avec le QG.</w:t>
      </w:r>
    </w:p>
    <w:p>
      <w:r>
        <w:rPr>
          <w:b/>
          <w:color w:val="4672C4"/>
          <w:sz w:val="22"/>
        </w:rPr>
        <w:t>&gt;&gt; Section2 - Education</w:t>
      </w:r>
    </w:p>
    <w:p>
      <w:pPr>
        <w:ind w:left="283"/>
      </w:pPr>
      <w:r>
        <w:rPr>
          <w:sz w:val="20"/>
        </w:rPr>
        <w:t xml:space="preserve">- Dans les milieux urbains c'est peu probable de voir une école dont les élèves ou étudiants ne dépensent pas en frais d'uniformes, prière de verifier pour Aïssatou Sankare et corriger ou confirmer avec le QG. </w:t>
        <w:br/>
        <w:t xml:space="preserve">- Peu probable! Abdoulaye Sankare  n'arrive pas  à comprendre un petit texte lu dans une langue locale (s02q03). Veuillez corriger ou donner des explications au QG. </w:t>
        <w:br/>
        <w:t xml:space="preserve">- Peu probable! Adama Diallo  n'arrive pas  à comprendre un petit texte lu dans une langue locale (s02q03). Veuillez corriger ou donner des explications au QG. </w:t>
        <w:br/>
        <w:t xml:space="preserve">- Peu probable! Almamy Sankare  n'arrive pas  à comprendre un petit texte lu dans une langue locale (s02q03). Veuillez corriger ou donner des explications au QG. </w:t>
        <w:br/>
        <w:t xml:space="preserve">- Peu probable! Aminata Sankare  n'arrive pas  à comprendre un petit texte lu dans une langue locale (s02q03). Veuillez corriger ou donner des explications au QG. Dans les milieux urbains c'est peu probable de voir une école dont les élèves ou étudiants ne dépensent pas en frais d'uniformes, prière de verifier pour Aminata Sankare et corriger ou confirmer avec le QG. Attention ! Le frais de scolarité (10000 Fcfa) de Aminata Sankare en 1ére année de Secondaire 1 (Moyen) Général est relativement élevé par rapport aux autres frais de scolarités observés dans cette zone. Prière de corriger ou de confirmer avec le QG. </w:t>
        <w:br/>
        <w:t xml:space="preserve">- Peu probable! Amy Fofana  n'arrive pas  à comprendre un petit texte lu dans une langue locale (s02q03). Veuillez corriger ou donner des explications au QG. </w:t>
        <w:br/>
        <w:t xml:space="preserve">- Peu probable! Bacary Sankare  n'arrive pas  à comprendre un petit texte lu dans une langue locale (s02q03). Veuillez corriger ou donner des explications au QG. Peu probable! Bacary Sankare  ne sait ni lire, ni écrire, ni comprendre dans aucune des langues  (s02q01,s02q02,s02q03). Veuillez corriger ou donner des explications au QG. </w:t>
        <w:br/>
        <w:t xml:space="preserve">- Peu probable! Baïdy Sankare  n'arrive pas  à comprendre un petit texte lu dans une langue locale (s02q03). Veuillez corriger ou donner des explications au QG. Peu probable! Baïdy Sankare  ne sait ni lire, ni écrire, ni comprendre dans aucune des langues  (s02q01,s02q02,s02q03). Veuillez corriger ou donner des explications au QG. </w:t>
        <w:br/>
        <w:t xml:space="preserve">- Peu probable! Bouba Sankare  n'arrive pas  à comprendre un petit texte lu dans une langue locale (s02q03). Veuillez corriger ou donner des explications au QG. Peu probable! Bouba Sankare  ne sait ni lire, ni écrire, ni comprendre dans aucune des langues  (s02q01,s02q02,s02q03). Veuillez corriger ou donner des explications au QG. </w:t>
        <w:br/>
        <w:t xml:space="preserve">- Peu probable! Coumba Sankare  n'arrive pas  à comprendre un petit texte lu dans une langue locale (s02q03). Veuillez corriger ou donner des explications au QG.  Incohérence ! le montant payé de Coumba Sankare pour la cotisation est très faible . veuillez, s'il vous plait, confirmer ces informations avec le QG ou apporter les corrections nécessaires. Le montant des frais pour les cahiers et autres matériels scolaires pour l'année scolaire de Coumba Sankare est de 0 FCFA, Coumba Sankare a fait comment pour payer ces cahiers et autres matériels scolaires (SAC, stylo, craie, ardoise, crayon...) ? prière de corriger. Dans les milieux urbains c'est peu probable de voir une école dont les élèves ou étudiants ne dépensent pas en frais d'uniformes, prière de verifier pour Coumba Sankare et corriger ou confirmer avec le QG. </w:t>
        <w:br/>
        <w:t xml:space="preserve">- Peu probable! Dienaba Coulibaly  n'arrive pas  à comprendre un petit texte lu dans une langue locale (s02q03). Veuillez corriger ou donner des explications au QG. </w:t>
        <w:br/>
        <w:t xml:space="preserve">- Peu probable! Dienaba Dambelé  n'arrive pas  à comprendre un petit texte lu dans une langue locale (s02q03). Veuillez corriger ou donner des explications au QG. </w:t>
        <w:br/>
        <w:t xml:space="preserve">- Peu probable! Fatoumata Sankare  n'arrive pas  à comprendre un petit texte lu dans une langue locale (s02q03). Veuillez corriger ou donner des explications au QG. Peu probable! Fatoumata Sankare  ne sait ni lire, ni écrire, ni comprendre dans aucune des langues  (s02q01,s02q02,s02q03). Veuillez corriger ou donner des explications au QG. Peu plausible Fatoumata Sankare fréquente au minimum le fondamental 1 mais ne sait ni lire ni comprendre la langue française, prière de corriger ou de confirmer avec le QG merci. Dans les milieux urbains c'est peu probable de voir une école dont les élèves ou étudiants ne dépensent pas en frais d'uniformes, prière de verifier pour Fatoumata Sankare et corriger ou confirmer avec le QG. </w:t>
        <w:br/>
        <w:t xml:space="preserve">- Peu probable! Ismaïla Sankare  n'arrive pas  à comprendre un petit texte lu dans une langue locale (s02q03). Veuillez corriger ou donner des explications au QG. Dans les milieux urbains c'est peu probable de voir une école dont les élèves ou étudiants ne dépensent pas en frais d'uniformes, prière de verifier pour Ismaïla Sankare et corriger ou confirmer avec le QG. </w:t>
        <w:br/>
        <w:t xml:space="preserve">- Peu probable! Kadiatou Sankare  n'arrive pas  à comprendre un petit texte lu dans une langue locale (s02q03). Veuillez corriger ou donner des explications au QG. Dans les milieux urbains c'est peu probable de voir une école dont les élèves ou étudiants ne dépensent pas en frais d'uniformes, prière de verifier pour Kadiatou Sankare et corriger ou confirmer avec le QG. </w:t>
        <w:br/>
        <w:t xml:space="preserve">- Peu probable! Kalama Sankare  n'arrive pas  à comprendre un petit texte lu dans une langue locale (s02q03). Veuillez corriger ou donner des explications au QG. </w:t>
        <w:br/>
        <w:t xml:space="preserve">- Peu probable! Kalama Sankare 2  n'arrive pas  à comprendre un petit texte lu dans une langue locale (s02q03). Veuillez corriger ou donner des explications au QG. Peu probable! Kalama Sankare 2  ne sait ni lire, ni écrire, ni comprendre dans aucune des langues  (s02q01,s02q02,s02q03). Veuillez corriger ou donner des explications au QG. Peu plausible Kalama Sankare 2 fréquente au minimum le fondamental 1 mais ne sait ni lire ni comprendre la langue française, prière de corriger ou de confirmer avec le QG merci. Dans les milieux urbains c'est peu probable de voir une école dont les élèves ou étudiants ne dépensent pas en frais d'uniformes, prière de verifier pour Kalama Sankare 2 et corriger ou confirmer avec le QG. </w:t>
        <w:br/>
        <w:t xml:space="preserve">- Peu probable! Kékoura Sankare  n'arrive pas  à comprendre un petit texte lu dans une langue locale (s02q03). Veuillez corriger ou donner des explications au QG. </w:t>
        <w:br/>
        <w:t xml:space="preserve">- Peu probable! Kékouta Sankare  n'arrive pas  à comprendre un petit texte lu dans une langue locale (s02q03). Veuillez corriger ou donner des explications au QG. </w:t>
        <w:br/>
        <w:t xml:space="preserve">- Peu probable! Lamine Sankare  n'arrive pas  à comprendre un petit texte lu dans une langue locale (s02q03). Veuillez corriger ou donner des explications au QG. Peu probable! Lamine Sankare  ne sait ni lire, ni écrire, ni comprendre dans aucune des langues  (s02q01,s02q02,s02q03). Veuillez corriger ou donner des explications au QG. Peu plausible Lamine Sankare fréquente au minimum le fondamental 1 mais ne sait ni lire ni comprendre la langue française, prière de corriger ou de confirmer avec le QG merci. Dans les milieux urbains c'est peu probable de voir une école dont les élèves ou étudiants ne dépensent pas en frais d'uniformes, prière de verifier pour Lamine Sankare et corriger ou confirmer avec le QG. </w:t>
        <w:br/>
        <w:t xml:space="preserve">- Peu probable! Mariama Keïta  n'arrive pas  à comprendre un petit texte lu dans une langue locale (s02q03). Veuillez corriger ou donner des explications au QG. Avertissement!! Mariama Keïta qui sait écrire en français doit pouvoir lire en français. </w:t>
        <w:br/>
        <w:t xml:space="preserve">- Peu probable! Maïmouna Sankare  n'arrive pas  à comprendre un petit texte lu dans une langue locale (s02q03). Veuillez corriger ou donner des explications au QG. Peu probable! Maïmouna Sankare  ne sait ni lire, ni écrire, ni comprendre dans aucune des langues  (s02q01,s02q02,s02q03). Veuillez corriger ou donner des explications au QG. Peu plausible Maïmouna Sankare fréquente au minimum le fondamental 1 mais ne sait ni lire ni comprendre la langue française, prière de corriger ou de confirmer avec le QG merci.  Incohérence ! le montant payé de Maïmouna Sankare pour la cotisation est très faible . veuillez, s'il vous plait, confirmer ces informations avec le QG ou apporter les corrections nécessaires. Dans les milieux urbains c'est peu probable de voir une école dont les élèves ou étudiants ne dépensent pas en frais d'uniformes, prière de verifier pour Maïmouna Sankare et corriger ou confirmer avec le QG. </w:t>
        <w:br/>
        <w:t xml:space="preserve">- Peu probable! Oumar Sankare  n'arrive pas  à comprendre un petit texte lu dans une langue locale (s02q03). Veuillez corriger ou donner des explications au QG. </w:t>
        <w:br/>
        <w:t xml:space="preserve">- Peu probable! Racky Sankare  n'arrive pas  à comprendre un petit texte lu dans une langue locale (s02q03). Veuillez corriger ou donner des explications au QG. Dans les milieux urbains c'est peu probable de voir une école dont les élèves ou étudiants ne dépensent pas en frais d'uniformes, prière de verifier pour Racky Sankare et corriger ou confirmer avec le QG. </w:t>
        <w:br/>
        <w:t xml:space="preserve">- Peu probable! Samba Sankare  n'arrive pas  à comprendre un petit texte lu dans une langue locale (s02q03). Veuillez corriger ou donner des explications au QG. </w:t>
        <w:br/>
        <w:t xml:space="preserve">- Peu probable! Sira Coulibaly  n'arrive pas  à comprendre un petit texte lu dans une langue locale (s02q03). Veuillez corriger ou donner des explications au QG. Avertissement!! Sira Coulibaly qui sait écrire en français doit pouvoir lire en français. </w:t>
        <w:br/>
        <w:t xml:space="preserve">- Peu probable! Yassa Niang  n'arrive pas  à comprendre un petit texte lu dans une langue locale (s02q03). Veuillez corriger ou donner des explications au QG. Peu probable! Yassa Niang  ne sait ni lire, ni écrire, ni comprendre dans aucune des langues  (s02q01,s02q02,s02q03). Veuillez corriger ou donner des explications au QG. </w:t>
        <w:br/>
        <w:t>- Peu probable! Yassa Sankare  n'arrive pas  à comprendre un petit texte lu dans une langue locale (s02q03). Veuillez corriger ou donner des explications au QG. Dans les milieux urbains c'est peu probable de voir une école dont les élèves ou étudiants ne dépensent pas en frais d'uniformes, prière de verifier pour Yassa Sankare et corriger ou confirmer avec le QG.</w:t>
      </w:r>
    </w:p>
    <w:p>
      <w:r>
        <w:rPr>
          <w:b/>
          <w:color w:val="4672C4"/>
          <w:sz w:val="22"/>
        </w:rPr>
        <w:t>&gt;&gt; Section3 - Sante</w:t>
      </w:r>
    </w:p>
    <w:p>
      <w:pPr>
        <w:ind w:left="283"/>
      </w:pPr>
      <w:r>
        <w:rPr>
          <w:sz w:val="20"/>
        </w:rPr>
        <w:t xml:space="preserve">- Le principal problème de santé que Bouba Sankare a eu est Handicap Mental et semble exister dans les modalités, prière de prendre attache avec le QG pour plus d'explication afin de la classer bien. </w:t>
        <w:br/>
        <w:t xml:space="preserve">- Le principal problème de santé que Kalama Sankare a eu est Handicap de pied et semble exister dans les modalités, prière de prendre attache avec le QG pour plus d'explication afin de la classer bien. </w:t>
        <w:br/>
        <w:t>- Le principal problème de santé que Maïmouna Sankare a eu est maux de ventre et semble exister dans les modalités, prière de prendre attache avec le QG pour plus d'explication afin de la classer bien.</w:t>
      </w:r>
    </w:p>
    <w:p>
      <w:r>
        <w:rPr>
          <w:b/>
          <w:color w:val="4672C4"/>
          <w:sz w:val="22"/>
        </w:rPr>
        <w:t>&gt;&gt; Section4a - Emploi</w:t>
      </w:r>
    </w:p>
    <w:p>
      <w:pPr>
        <w:ind w:left="283"/>
      </w:pPr>
      <w:r>
        <w:rPr>
          <w:sz w:val="20"/>
        </w:rPr>
        <w:t xml:space="preserve">- Avertissement! Nombre d'heure que Abdoulaye Sankare a consacré à son emploi au cours des 7 derniers jours est trop élevé, veuillez revoir s'il vous plait ou confirmer cette information avec le QG. </w:t>
        <w:br/>
        <w:t xml:space="preserve">- Avertissement! Nombre d'heure que Almamy Sankare a consacré à son emploi au cours des 7 derniers jours est trop élevé, veuillez revoir s'il vous plait ou confirmer cette information avec le QG. </w:t>
        <w:br/>
        <w:t>- Avertissement! Nombre d'heure que Oumar Sankare a consacré à son emploi au cours des 7 derniers jours est trop élevé, veuillez revoir s'il vous plait ou confirmer cette information avec le QG.</w:t>
      </w:r>
    </w:p>
    <w:p>
      <w:r>
        <w:rPr>
          <w:b/>
          <w:color w:val="4672C4"/>
          <w:sz w:val="22"/>
        </w:rPr>
        <w:t>&gt;&gt; Section4b - Emploi - Activite principale</w:t>
      </w:r>
    </w:p>
    <w:p>
      <w:pPr>
        <w:ind w:left="283"/>
      </w:pPr>
      <w:r>
        <w:rPr>
          <w:sz w:val="20"/>
        </w:rPr>
        <w:t xml:space="preserve">- AvertissementAbdoulaye Sankare  travaille mais les questions relatives à son emploi principal ne sont pas renseignées à 100%, prière de les renseigner. Vous avez sélectionné l'option 'Ne sait pas' pour la catégorie socioprofessionnelle de Abdoulaye Sankare ou vous ne l'avez pas renseigné. prière de corriger. </w:t>
        <w:br/>
        <w:t xml:space="preserve">-  AvertissementAlmamy Sankare  travaille mais les questions relatives à son emploi principal ne sont pas renseignées à 100%, prière de les renseigner. Vous avez sélectionné l'option 'Ne sait pas' pour la catégorie socioprofessionnelle de Almamy Sankare ou vous ne l'avez pas renseigné. prière de corriger. </w:t>
        <w:br/>
        <w:t xml:space="preserve">-  AvertissementKékoura Sankare  travaille mais les questions relatives à son emploi principal ne sont pas renseignées à 100%, prière de les renseigner. Vous avez sélectionné l'option 'Ne sait pas' pour la catégorie socioprofessionnelle de Kékoura Sankare ou vous ne l'avez pas renseigné. prière de corriger. </w:t>
        <w:br/>
        <w:t xml:space="preserve">-  AvertissementKékouta Sankare  travaille mais les questions relatives à son emploi principal ne sont pas renseignées à 100%, prière de les renseigner. Vous avez sélectionné l'option 'Ne sait pas' pour la catégorie socioprofessionnelle de Kékouta Sankare ou vous ne l'avez pas renseigné. prière de corriger. </w:t>
        <w:br/>
        <w:t xml:space="preserve">-  AvertissementOumar Sankare  travaille mais les questions relatives à son emploi principal ne sont pas renseignées à 100%, prière de les renseigner. Vous avez sélectionné l'option 'Ne sait pas' pour la catégorie socioprofessionnelle de Oumar Sankare ou vous ne l'avez pas renseigné. prière de corriger. </w:t>
        <w:br/>
        <w:t>-  AvertissementSamba Sankare  travaille mais les questions relatives à son emploi principal ne sont pas renseignées à 100%, prière de les renseigner. Vous avez sélectionné l'option 'Ne sait pas' pour la catégorie socioprofessionnelle de Samba Sankare ou vous ne l'avez pas renseigné. prière de corriger.</w:t>
      </w:r>
    </w:p>
    <w:p>
      <w:r>
        <w:rPr>
          <w:b/>
          <w:color w:val="4672C4"/>
          <w:sz w:val="22"/>
        </w:rPr>
        <w:t>&gt;&gt; Section6 - Epargne et credit</w:t>
      </w:r>
    </w:p>
    <w:p>
      <w:pPr>
        <w:ind w:left="283"/>
      </w:pPr>
      <w:r>
        <w:rPr>
          <w:sz w:val="20"/>
        </w:rPr>
        <w:t xml:space="preserve">- La  raison pourquoi Abdoulaye Sankare n'a pas demandé de crédit auprès d'une institution financière au cours des 12 derniers mois est à peur des banque et semble exister dans les modalités, prière de prendre attache avec le QG pour plus d'explication afin de la classer bien. </w:t>
        <w:br/>
        <w:t xml:space="preserve">-  La  raison pourquoi Almamy Sankare n'a pas demandé de crédit auprès d'une institution financière au cours des 12 derniers mois est à peur des banque et semble exister dans les modalités, prière de prendre attache avec le QG pour plus d'explication afin de la classer bien. </w:t>
        <w:br/>
        <w:t xml:space="preserve">-  La  raison pourquoi Bouba Sankare n'a pas demandé de crédit auprès d'une institution financière au cours des 12 derniers mois est malade mental et semble exister dans les modalités, prière de prendre attache avec le QG pour plus d'explication afin de la classer bien. </w:t>
        <w:br/>
        <w:t xml:space="preserve">-  La  raison pourquoi Dienaba Coulibaly n'a pas demandé de crédit auprès d'une institution financière au cours des 12 derniers mois est à peur des banque et semble exister dans les modalités, prière de prendre attache avec le QG pour plus d'explication afin de la classer bien. </w:t>
        <w:br/>
        <w:t xml:space="preserve">-  La  raison pourquoi Oumar Sankare n'a pas demandé de crédit auprès d'une institution financière au cours des 12 derniers mois est peur des banque et semble exister dans les modalités, prière de prendre attache avec le QG pour plus d'explication afin de la classer bien. </w:t>
        <w:br/>
        <w:t xml:space="preserve">-  La  raison pourquoi Samba Sankare n'a pas demandé de crédit auprès d'une institution financière au cours des 12 derniers mois est à peur des banque et semble exister dans les modalités, prière de prendre attache avec le QG pour plus d'explication afin de la classer bien. </w:t>
        <w:br/>
        <w:t>-  La  raison pourquoi Sira Coulibaly n'a pas demandé de crédit auprès d'une institution financière au cours des 12 derniers mois est à peur et semble exister dans les modalités, prière de prendre attache avec le QG pour plus d'explication afin de la classer bien.</w:t>
      </w:r>
    </w:p>
    <w:p>
      <w:r>
        <w:rPr>
          <w:b/>
          <w:color w:val="4672C4"/>
          <w:sz w:val="22"/>
        </w:rPr>
        <w:t>&gt;&gt; Section7a1 - Repas pris a l'exterieur du menage</w:t>
      </w:r>
    </w:p>
    <w:p>
      <w:pPr>
        <w:ind w:left="283"/>
      </w:pPr>
      <w:r>
        <w:rPr>
          <w:sz w:val="20"/>
        </w:rPr>
        <w:t>- Attention ! La section sur le repas pris à l'extérieur du ménage n'est pas renseignée à 100 %. Prière de vérifier l'ensemble des questions relatives à cette section et de les renseigner en totalité.</w:t>
      </w:r>
    </w:p>
    <w:p>
      <w:r>
        <w:rPr>
          <w:b/>
          <w:color w:val="4672C4"/>
          <w:sz w:val="22"/>
        </w:rPr>
        <w:t>&gt;&gt; Section7a2 - Repas pris a l'exterieur du menage</w:t>
      </w:r>
    </w:p>
    <w:p>
      <w:pPr>
        <w:ind w:left="283"/>
      </w:pPr>
      <w:r>
        <w:rPr>
          <w:sz w:val="20"/>
        </w:rPr>
        <w:t xml:space="preserve">- La section sur le repas pris à l'extérieur du ménage du membre Abdoulaye Sankare n'est pas renseignée à 100 %. Prière de vérifier l'ensemble des questions relatives à ce membre et de les renseigner en totalité. </w:t>
        <w:br/>
        <w:t xml:space="preserve">- La section sur le repas pris à l'extérieur du ménage du membre Adama Diallo n'est pas renseignée à 100 %. Prière de vérifier l'ensemble des questions relatives à ce membre et de les renseigner en totalité. </w:t>
        <w:br/>
        <w:t xml:space="preserve">- La section sur le repas pris à l'extérieur du ménage du membre Almamy Sankare n'est pas renseignée à 100 %. Prière de vérifier l'ensemble des questions relatives à ce membre et de les renseigner en totalité. </w:t>
        <w:br/>
        <w:t xml:space="preserve">- La section sur le repas pris à l'extérieur du ménage du membre Aminata Sankare n'est pas renseignée à 100 %. Prière de vérifier l'ensemble des questions relatives à ce membre et de les renseigner en totalité. </w:t>
        <w:br/>
        <w:t xml:space="preserve">- La section sur le repas pris à l'extérieur du ménage du membre Amy Fofana n'est pas renseignée à 100 %. Prière de vérifier l'ensemble des questions relatives à ce membre et de les renseigner en totalité. </w:t>
        <w:br/>
        <w:t xml:space="preserve">- La section sur le repas pris à l'extérieur du ménage du membre Aïssatou Sankare n'est pas renseignée à 100 %. Prière de vérifier l'ensemble des questions relatives à ce membre et de les renseigner en totalité. </w:t>
        <w:br/>
        <w:t xml:space="preserve">- La section sur le repas pris à l'extérieur du ménage du membre Bacary Sankare n'est pas renseignée à 100 %. Prière de vérifier l'ensemble des questions relatives à ce membre et de les renseigner en totalité. </w:t>
        <w:br/>
        <w:t xml:space="preserve">- La section sur le repas pris à l'extérieur du ménage du membre Baïdy Sankare n'est pas renseignée à 100 %. Prière de vérifier l'ensemble des questions relatives à ce membre et de les renseigner en totalité. </w:t>
        <w:br/>
        <w:t xml:space="preserve">- La section sur le repas pris à l'extérieur du ménage du membre Bouba Sankare n'est pas renseignée à 100 %. Prière de vérifier l'ensemble des questions relatives à ce membre et de les renseigner en totalité. </w:t>
        <w:br/>
        <w:t xml:space="preserve">- La section sur le repas pris à l'extérieur du ménage du membre Coumba Sankare n'est pas renseignée à 100 %. Prière de vérifier l'ensemble des questions relatives à ce membre et de les renseigner en totalité. </w:t>
        <w:br/>
        <w:t xml:space="preserve">- La section sur le repas pris à l'extérieur du ménage du membre Dienaba Coulibaly n'est pas renseignée à 100 %. Prière de vérifier l'ensemble des questions relatives à ce membre et de les renseigner en totalité. </w:t>
        <w:br/>
        <w:t xml:space="preserve">- La section sur le repas pris à l'extérieur du ménage du membre Dienaba Dambelé n'est pas renseignée à 100 %. Prière de vérifier l'ensemble des questions relatives à ce membre et de les renseigner en totalité. </w:t>
        <w:br/>
        <w:t xml:space="preserve">- La section sur le repas pris à l'extérieur du ménage du membre Fatoumata Sankare n'est pas renseignée à 100 %. Prière de vérifier l'ensemble des questions relatives à ce membre et de les renseigner en totalité. </w:t>
        <w:br/>
        <w:t xml:space="preserve">- La section sur le repas pris à l'extérieur du ménage du membre Ismaïla Sankare n'est pas renseignée à 100 %. Prière de vérifier l'ensemble des questions relatives à ce membre et de les renseigner en totalité. </w:t>
        <w:br/>
        <w:t xml:space="preserve">- La section sur le repas pris à l'extérieur du ménage du membre Kadiatou Sankare n'est pas renseignée à 100 %. Prière de vérifier l'ensemble des questions relatives à ce membre et de les renseigner en totalité. </w:t>
        <w:br/>
        <w:t xml:space="preserve">- La section sur le repas pris à l'extérieur du ménage du membre Kalama Sankare 2 n'est pas renseignée à 100 %. Prière de vérifier l'ensemble des questions relatives à ce membre et de les renseigner en totalité. </w:t>
        <w:br/>
        <w:t xml:space="preserve">- La section sur le repas pris à l'extérieur du ménage du membre Kalama Sankare n'est pas renseignée à 100 %. Prière de vérifier l'ensemble des questions relatives à ce membre et de les renseigner en totalité. </w:t>
        <w:br/>
        <w:t xml:space="preserve">- La section sur le repas pris à l'extérieur du ménage du membre Kékoura Sankare n'est pas renseignée à 100 %. Prière de vérifier l'ensemble des questions relatives à ce membre et de les renseigner en totalité. </w:t>
        <w:br/>
        <w:t xml:space="preserve">- La section sur le repas pris à l'extérieur du ménage du membre Kékouta Sankare n'est pas renseignée à 100 %. Prière de vérifier l'ensemble des questions relatives à ce membre et de les renseigner en totalité. </w:t>
        <w:br/>
        <w:t xml:space="preserve">- La section sur le repas pris à l'extérieur du ménage du membre Lamine Sankare n'est pas renseignée à 100 %. Prière de vérifier l'ensemble des questions relatives à ce membre et de les renseigner en totalité. </w:t>
        <w:br/>
        <w:t xml:space="preserve">- La section sur le repas pris à l'extérieur du ménage du membre Mamary Sankare n'est pas renseignée à 100 %. Prière de vérifier l'ensemble des questions relatives à ce membre et de les renseigner en totalité. </w:t>
        <w:br/>
        <w:t xml:space="preserve">- La section sur le repas pris à l'extérieur du ménage du membre Mariama Keïta n'est pas renseignée à 100 %. Prière de vérifier l'ensemble des questions relatives à ce membre et de les renseigner en totalité. </w:t>
        <w:br/>
        <w:t xml:space="preserve">- La section sur le repas pris à l'extérieur du ménage du membre Maïmouna Sankare n'est pas renseignée à 100 %. Prière de vérifier l'ensemble des questions relatives à ce membre et de les renseigner en totalité. </w:t>
        <w:br/>
        <w:t xml:space="preserve">- La section sur le repas pris à l'extérieur du ménage du membre Oumar Sankare n'est pas renseignée à 100 %. Prière de vérifier l'ensemble des questions relatives à ce membre et de les renseigner en totalité. </w:t>
        <w:br/>
        <w:t xml:space="preserve">- La section sur le repas pris à l'extérieur du ménage du membre Racky Sankare n'est pas renseignée à 100 %. Prière de vérifier l'ensemble des questions relatives à ce membre et de les renseigner en totalité. </w:t>
        <w:br/>
        <w:t xml:space="preserve">- La section sur le repas pris à l'extérieur du ménage du membre Samba Sankare 2 n'est pas renseignée à 100 %. Prière de vérifier l'ensemble des questions relatives à ce membre et de les renseigner en totalité. </w:t>
        <w:br/>
        <w:t xml:space="preserve">- La section sur le repas pris à l'extérieur du ménage du membre Samba Sankare n'est pas renseignée à 100 %. Prière de vérifier l'ensemble des questions relatives à ce membre et de les renseigner en totalité. </w:t>
        <w:br/>
        <w:t xml:space="preserve">- La section sur le repas pris à l'extérieur du ménage du membre Sira Coulibaly n'est pas renseignée à 100 %. Prière de vérifier l'ensemble des questions relatives à ce membre et de les renseigner en totalité. </w:t>
        <w:br/>
        <w:t xml:space="preserve">- La section sur le repas pris à l'extérieur du ménage du membre Yassa Niang n'est pas renseignée à 100 %. Prière de vérifier l'ensemble des questions relatives à ce membre et de les renseigner en totalité. </w:t>
        <w:br/>
        <w:t>- La section sur le repas pris à l'extérieur du ménage du membre Yassa Sankare n'est pas renseignée à 100 %. Prière de vérifier l'ensemble des questions relatives à ce membre et de les renseigner en totalité.</w:t>
      </w:r>
    </w:p>
    <w:p>
      <w:r>
        <w:rPr>
          <w:b/>
          <w:color w:val="4672C4"/>
          <w:sz w:val="22"/>
        </w:rPr>
        <w:t>&gt;&gt; Section9c - Depenses non-alimentaires - 30 jours</w:t>
      </w:r>
    </w:p>
    <w:p>
      <w:pPr>
        <w:ind w:left="283"/>
      </w:pPr>
      <w:r>
        <w:rPr>
          <w:sz w:val="20"/>
        </w:rPr>
        <w:t>- Peu plausible! le montant de la dépense pour  Savon de ménage, lessive en poudre, détergents (eau de javel, etc. ) semble trop élevé. Veuillez, s'il vous plaît, confirmer cette information avec le QG ou la corriger.</w:t>
      </w:r>
    </w:p>
    <w:p>
      <w:r>
        <w:rPr>
          <w:b/>
          <w:color w:val="4672C4"/>
          <w:sz w:val="22"/>
        </w:rPr>
        <w:t>&gt;&gt; Section9f - Depenses non-alimentaires - 12 mois</w:t>
      </w:r>
    </w:p>
    <w:p>
      <w:pPr>
        <w:ind w:left="283"/>
      </w:pPr>
      <w:r>
        <w:rPr>
          <w:sz w:val="20"/>
        </w:rPr>
        <w:t>- ||</w:t>
      </w:r>
    </w:p>
    <w:p>
      <w:r>
        <w:rPr>
          <w:b/>
          <w:color w:val="4672C4"/>
          <w:sz w:val="22"/>
        </w:rPr>
        <w:t>&gt;&gt; Section10a - Existence entreprise non agricole</w:t>
      </w:r>
    </w:p>
    <w:p>
      <w:pPr>
        <w:ind w:left="283"/>
      </w:pPr>
      <w:r>
        <w:rPr>
          <w:sz w:val="20"/>
        </w:rPr>
        <w:t>- La section 10a du ménage de KALAMA SANKARE n'est pas totalement renseigné ou n'a pas commencé, prière de renseigner toutes les questions de la section 10 avant d'entamer la section 10b</w:t>
      </w:r>
    </w:p>
    <w:p>
      <w:r>
        <w:rPr>
          <w:b/>
          <w:color w:val="4672C4"/>
          <w:sz w:val="22"/>
        </w:rPr>
        <w:t>&gt;&gt; Section11 - Caracteristiques logement</w:t>
      </w:r>
    </w:p>
    <w:p>
      <w:pPr>
        <w:ind w:left="283"/>
      </w:pPr>
      <w:r>
        <w:rPr>
          <w:sz w:val="20"/>
        </w:rPr>
        <w:t>- Avertissement!! Le ménage (vit en milieu urbain) se débarrasse de ses ordures ménagères soit par le Dépotoir sauvage, brûle et enterre, prière de corriger ou confirmer avec le QG.</w:t>
      </w:r>
    </w:p>
    <w:p>
      <w:r>
        <w:rPr>
          <w:b/>
          <w:color w:val="4672C4"/>
          <w:sz w:val="22"/>
        </w:rPr>
        <w:t>&gt;&gt; Section12 - Actifs du menage</w:t>
      </w:r>
    </w:p>
    <w:p>
      <w:pPr>
        <w:ind w:left="283"/>
      </w:pPr>
      <w:r>
        <w:rPr>
          <w:sz w:val="20"/>
        </w:rPr>
        <w:t>- Le nombre d'article ( Téléphone portable)  dans ce ménages est élevé (15), prière de corriger ou confirmer avec le QG.</w:t>
      </w:r>
    </w:p>
    <w:p>
      <w:r>
        <w:rPr>
          <w:b/>
          <w:color w:val="4672C4"/>
          <w:sz w:val="22"/>
        </w:rPr>
        <w:t>&gt;&gt; Section16a - Champs et parcelles</w:t>
      </w:r>
    </w:p>
    <w:p>
      <w:pPr>
        <w:ind w:left="283"/>
      </w:pPr>
      <w:r>
        <w:rPr>
          <w:sz w:val="20"/>
        </w:rPr>
        <w:t>- La section 16 du ménage de KALAMA SANKARE n'est pas renseigné, prière de renseigner.</w:t>
      </w:r>
    </w:p>
    <w:p>
      <w:r>
        <w:t>________________________________________________________________________________</w:t>
      </w:r>
    </w:p>
    <w:p>
      <w:pPr>
        <w:pStyle w:val="Heading2"/>
      </w:pPr>
      <w:r>
        <w:t>Menage 14</w:t>
      </w:r>
    </w:p>
    <w:tbl>
      <w:tblPr>
        <w:tblStyle w:val="TableGrid"/>
        <w:tblW w:type="auto" w:w="0"/>
        <w:tblLook w:firstColumn="1" w:firstRow="1" w:lastColumn="0" w:lastRow="0" w:noHBand="0" w:noVBand="1" w:val="04A0"/>
      </w:tblPr>
      <w:tblGrid>
        <w:gridCol w:w="1662"/>
        <w:gridCol w:w="1662"/>
        <w:gridCol w:w="1662"/>
        <w:gridCol w:w="1662"/>
        <w:gridCol w:w="1662"/>
        <w:gridCol w:w="1662"/>
      </w:tblGrid>
      <w:tr>
        <w:tc>
          <w:tcPr>
            <w:tcW w:type="dxa" w:w="1662"/>
            <w:shd w:fill="5B9BD5"/>
          </w:tcPr>
          <w:p>
            <w:r>
              <w:rPr>
                <w:b/>
                <w:color w:val="FFFFFF"/>
                <w:sz w:val="16"/>
              </w:rPr>
              <w:t>Interview Key</w:t>
            </w:r>
          </w:p>
        </w:tc>
        <w:tc>
          <w:tcPr>
            <w:tcW w:type="dxa" w:w="1662"/>
            <w:shd w:fill="5B9BD5"/>
          </w:tcPr>
          <w:p>
            <w:r>
              <w:rPr>
                <w:b/>
                <w:color w:val="FFFFFF"/>
                <w:sz w:val="16"/>
              </w:rPr>
              <w:t>Interview ID</w:t>
            </w:r>
          </w:p>
        </w:tc>
        <w:tc>
          <w:tcPr>
            <w:tcW w:type="dxa" w:w="1662"/>
            <w:shd w:fill="5B9BD5"/>
          </w:tcPr>
          <w:p>
            <w:r>
              <w:rPr>
                <w:b/>
                <w:color w:val="FFFFFF"/>
                <w:sz w:val="16"/>
              </w:rPr>
              <w:t>ID Agent</w:t>
            </w:r>
          </w:p>
        </w:tc>
        <w:tc>
          <w:tcPr>
            <w:tcW w:type="dxa" w:w="1662"/>
            <w:shd w:fill="5B9BD5"/>
          </w:tcPr>
          <w:p>
            <w:r>
              <w:rPr>
                <w:b/>
                <w:color w:val="FFFFFF"/>
                <w:sz w:val="16"/>
              </w:rPr>
              <w:t>ID Equipe</w:t>
            </w:r>
          </w:p>
        </w:tc>
        <w:tc>
          <w:tcPr>
            <w:tcW w:type="dxa" w:w="1662"/>
            <w:shd w:fill="5B9BD5"/>
          </w:tcPr>
          <w:p>
            <w:r>
              <w:rPr>
                <w:b/>
                <w:color w:val="FFFFFF"/>
                <w:sz w:val="16"/>
              </w:rPr>
              <w:t>Agent</w:t>
            </w:r>
          </w:p>
        </w:tc>
        <w:tc>
          <w:tcPr>
            <w:tcW w:type="dxa" w:w="1662"/>
            <w:shd w:fill="5B9BD5"/>
          </w:tcPr>
          <w:p>
            <w:r>
              <w:rPr>
                <w:b/>
                <w:color w:val="FFFFFF"/>
                <w:sz w:val="16"/>
              </w:rPr>
              <w:t>Chef d'equipe</w:t>
            </w:r>
          </w:p>
        </w:tc>
      </w:tr>
      <w:tr>
        <w:tc>
          <w:tcPr>
            <w:tcW w:type="dxa" w:w="1662"/>
          </w:tcPr>
          <w:p>
            <w:r>
              <w:rPr>
                <w:sz w:val="14"/>
              </w:rPr>
              <w:t>14-78-21-16</w:t>
            </w:r>
          </w:p>
        </w:tc>
        <w:tc>
          <w:tcPr>
            <w:tcW w:type="dxa" w:w="1662"/>
          </w:tcPr>
          <w:p>
            <w:r>
              <w:rPr>
                <w:sz w:val="14"/>
              </w:rPr>
              <w:t>884556abcb82423790417886769213d4</w:t>
            </w:r>
          </w:p>
        </w:tc>
        <w:tc>
          <w:tcPr>
            <w:tcW w:type="dxa" w:w="1662"/>
          </w:tcPr>
          <w:p>
            <w:r>
              <w:rPr>
                <w:sz w:val="14"/>
              </w:rPr>
              <w:t>EQ29_enq3</w:t>
            </w:r>
          </w:p>
        </w:tc>
        <w:tc>
          <w:tcPr>
            <w:tcW w:type="dxa" w:w="1662"/>
          </w:tcPr>
          <w:p>
            <w:r>
              <w:rPr>
                <w:sz w:val="14"/>
              </w:rPr>
              <w:t>Equipe29</w:t>
            </w:r>
          </w:p>
        </w:tc>
        <w:tc>
          <w:tcPr>
            <w:tcW w:type="dxa" w:w="1662"/>
          </w:tcPr>
          <w:p>
            <w:r>
              <w:rPr>
                <w:sz w:val="14"/>
              </w:rPr>
              <w:t>Hamet YATERA</w:t>
            </w:r>
          </w:p>
        </w:tc>
        <w:tc>
          <w:tcPr>
            <w:tcW w:type="dxa" w:w="1662"/>
          </w:tcPr>
          <w:p>
            <w:r>
              <w:rPr>
                <w:sz w:val="14"/>
              </w:rPr>
              <w:t>Baye Cheikh NIANG</w:t>
            </w:r>
          </w:p>
        </w:tc>
      </w:tr>
    </w:tbl>
    <w:p/>
    <w:tbl>
      <w:tblPr>
        <w:tblStyle w:val="TableGrid"/>
        <w:tblW w:type="auto" w:w="0"/>
        <w:tblLook w:firstColumn="1" w:firstRow="1" w:lastColumn="0" w:lastRow="0" w:noHBand="0" w:noVBand="1" w:val="04A0"/>
      </w:tblPr>
      <w:tblGrid>
        <w:gridCol w:w="3324"/>
        <w:gridCol w:w="3324"/>
        <w:gridCol w:w="3324"/>
      </w:tblGrid>
      <w:tr>
        <w:tc>
          <w:tcPr>
            <w:tcW w:type="dxa" w:w="3324"/>
            <w:shd w:fill="70AD47"/>
          </w:tcPr>
          <w:p>
            <w:r>
              <w:rPr>
                <w:b/>
                <w:color w:val="FFFFFF"/>
                <w:sz w:val="18"/>
              </w:rPr>
              <w:t>Chef de Menage</w:t>
            </w:r>
          </w:p>
        </w:tc>
        <w:tc>
          <w:tcPr>
            <w:tcW w:type="dxa" w:w="3324"/>
            <w:shd w:fill="70AD47"/>
          </w:tcPr>
          <w:p>
            <w:r>
              <w:rPr>
                <w:b/>
                <w:color w:val="FFFFFF"/>
                <w:sz w:val="18"/>
              </w:rPr>
              <w:t>Quartier/Village (s00q05)</w:t>
            </w:r>
          </w:p>
        </w:tc>
        <w:tc>
          <w:tcPr>
            <w:tcW w:type="dxa" w:w="3324"/>
            <w:shd w:fill="70AD47"/>
          </w:tcPr>
          <w:p>
            <w:r>
              <w:rPr>
                <w:b/>
                <w:color w:val="FFFFFF"/>
                <w:sz w:val="18"/>
              </w:rPr>
              <w:t>Localisation GPS</w:t>
            </w:r>
          </w:p>
        </w:tc>
      </w:tr>
      <w:tr>
        <w:tc>
          <w:tcPr>
            <w:tcW w:type="dxa" w:w="3324"/>
          </w:tcPr>
          <w:p>
            <w:r>
              <w:rPr>
                <w:sz w:val="18"/>
              </w:rPr>
              <w:t>OUSMANE TIONGANE</w:t>
            </w:r>
          </w:p>
        </w:tc>
        <w:tc>
          <w:tcPr>
            <w:tcW w:type="dxa" w:w="3324"/>
          </w:tcPr>
          <w:p>
            <w:r>
              <w:rPr>
                <w:sz w:val="18"/>
              </w:rPr>
              <w:t>N/A</w:t>
            </w:r>
          </w:p>
        </w:tc>
        <w:tc>
          <w:tcPr>
            <w:tcW w:type="dxa" w:w="3324"/>
          </w:tcPr>
          <w:p>
            <w:r/>
            <w:hyperlink r:id="rId9">
              <w:r>
                <w:rPr>
                  <w:color w:val="0563C1"/>
                  <w:u w:val="single"/>
                </w:rPr>
                <w:t>abattoirs</w:t>
              </w:r>
            </w:hyperlink>
          </w:p>
        </w:tc>
      </w:tr>
    </w:tbl>
    <w:p/>
    <w:p>
      <w:r>
        <w:rPr>
          <w:b/>
          <w:color w:val="4672C4"/>
          <w:sz w:val="22"/>
        </w:rPr>
        <w:t>&gt;&gt; Section1 - Caracteristiques des membres</w:t>
      </w:r>
    </w:p>
    <w:p>
      <w:pPr>
        <w:ind w:left="283"/>
      </w:pPr>
      <w:r>
        <w:rPr>
          <w:sz w:val="20"/>
        </w:rPr>
        <w:t xml:space="preserve">- Avertissement!!!  DEMBO TIONGANE  ne possède pas le téléphone android, a accès à l'internet , prière de confirmer cette information.  Avertissement! Veuillez renseigner par oui ou non toutes les modalités de la question s01q47. Attention ! Le montant (3000 Fcfa) dépensé ou reçu en cadeau pour les cartes prépayées, les transferts de crédit et les abonnements de  DEMBO TIONGANE est relativement élevé par rapport aux autres montants depansés observés dans cette zone. Prière de corriger ou de confirmer avec le QG. </w:t>
        <w:br/>
        <w:t xml:space="preserve">-  Avertissement!!!  KADIA BA  ne possède pas le téléphone android, a accès à l'internet , prière de confirmer cette information. </w:t>
        <w:br/>
        <w:t xml:space="preserve">-  Avertissement!!!  OUSMANE TIONGAYE  possède un téléphone android mais dit n'avoir pas accès à l'internet, prière de confirmer cette information avec le QG ou la corriger. Incoherence! OUSMANE TIONGAYE dispose d'un téléphone portable à s01q39, donc la raison évoquée ne peut pas être (ne dispose pas d'appareil). </w:t>
        <w:br/>
        <w:t xml:space="preserve">-  Avertissement!!!  PENDA SAKHO  ne possède pas le téléphone android, a accès à l'internet , prière de confirmer cette information. </w:t>
        <w:br/>
        <w:t xml:space="preserve">- Les informations sur l'acte de naissance (ni Jours, ni mois et ni années) de  KHADIDIA NDOUR  manquent, s'il vous plait pouvez-vous fournir d'effort pour avoir ces informations. </w:t>
        <w:br/>
        <w:t xml:space="preserve">- Les informations sur l'acte de naissance (ni Jours, ni mois et ni années) de  KHADIDIATOU MBATH  manquent, s'il vous plait pouvez-vous fournir d'effort pour avoir ces informations. </w:t>
        <w:br/>
        <w:t xml:space="preserve">- Les informations sur l'acte de naissance (ni Jours, ni mois et ni années) de  LASSANA MBATH  manquent, s'il vous plait pouvez-vous fournir d'effort pour avoir ces informations. </w:t>
        <w:br/>
        <w:t>- Les informations sur l'acte de naissance (ni Jours, ni mois et ni années) de  YAYE FATOU FAYE  manquent, s'il vous plait pouvez-vous fournir d'effort pour avoir ces informations.</w:t>
      </w:r>
    </w:p>
    <w:p>
      <w:r>
        <w:rPr>
          <w:b/>
          <w:color w:val="4672C4"/>
          <w:sz w:val="22"/>
        </w:rPr>
        <w:t>&gt;&gt; Section2 - Education</w:t>
      </w:r>
    </w:p>
    <w:p>
      <w:pPr>
        <w:ind w:left="283"/>
      </w:pPr>
      <w:r>
        <w:rPr>
          <w:sz w:val="20"/>
        </w:rPr>
        <w:t xml:space="preserve">- Peu probable! DEMBO TIONGANE  n'arrive pas  à comprendre un petit texte lu dans une langue locale (s02q03). Veuillez corriger ou donner des explications au QG. La raison principale que DEMBO TIONGANE n'a pas fait des études dans une école formelle est Soutien Famille et semble exister dans les modalités, prière de prendre attache avec le QG pour plus d'explication afin de la classer bien. </w:t>
        <w:br/>
        <w:t xml:space="preserve">- Peu probable! KADIA BA  n'arrive pas  à comprendre un petit texte lu dans une langue locale (s02q03). Veuillez corriger ou donner des explications au QG. </w:t>
        <w:br/>
        <w:t xml:space="preserve">- Peu probable! KHADIDIA NDOUR  n'arrive pas  à comprendre un petit texte lu dans une langue locale (s02q03). Veuillez corriger ou donner des explications au QG.  Incohérence ! le montant payé de KHADIDIA NDOUR pour la cotisation est très faible . veuillez, s'il vous plait, confirmer ces informations avec le QG ou apporter les corrections nécessaires. Dans les milieux urbains c'est peu probable de voir une école dont les élèves ou étudiants ne dépensent pas en frais d'uniformes, prière de verifier pour KHADIDIA NDOUR et corriger ou confirmer avec le QG. </w:t>
        <w:br/>
        <w:t xml:space="preserve">- Peu probable! KHADIDIATOU MBATH  n'arrive pas  à comprendre un petit texte lu dans une langue locale (s02q03). Veuillez corriger ou donner des explications au QG. Dans les milieux urbains c'est peu probable de voir une école dont les élèves ou étudiants ne dépensent pas en frais d'uniformes, prière de verifier pour KHADIDIATOU MBATH et corriger ou confirmer avec le QG. Attention ! Le frais de scolarité (10000 Fcfa) de KHADIDIATOU MBATH en 1ére année de Secondaire 1 (Moyen) Général est relativement élevé par rapport aux autres frais de scolarités observés dans cette zone. Prière de corriger ou de confirmer avec le QG. </w:t>
        <w:br/>
        <w:t xml:space="preserve">- Peu probable! LASSANA MBATH  n'arrive pas  à comprendre un petit texte lu dans une langue locale (s02q03). Veuillez corriger ou donner des explications au QG. Peu probable! LASSANA MBATH  ne sait ni lire, ni écrire, ni comprendre dans aucune des langues  (s02q01,s02q02,s02q03). Veuillez corriger ou donner des explications au QG. Peu plausible LASSANA MBATH fréquente au minimum le fondamental 1 mais ne sait ni lire ni comprendre la langue française, prière de corriger ou de confirmer avec le QG merci.  Incohérence ! le montant payé de LASSANA MBATH pour la cotisation est très faible . veuillez, s'il vous plait, confirmer ces informations avec le QG ou apporter les corrections nécessaires. Dans les milieux urbains c'est peu probable de voir une école dont les élèves ou étudiants ne dépensent pas en frais d'uniformes, prière de verifier pour LASSANA MBATH et corriger ou confirmer avec le QG. </w:t>
        <w:br/>
        <w:t xml:space="preserve">- Peu probable! OUSMANE TIONGAYE  n'arrive pas  à comprendre un petit texte lu dans une langue locale (s02q03). Veuillez corriger ou donner des explications au QG. Peu probable! OUSMANE TIONGAYE  ne sait ni lire, ni écrire, ni comprendre dans aucune des langues  (s02q01,s02q02,s02q03). Veuillez corriger ou donner des explications au QG. </w:t>
        <w:br/>
        <w:t xml:space="preserve">- Peu probable! PENDA SAKHO  n'arrive pas  à comprendre un petit texte lu dans une langue locale (s02q03). Veuillez corriger ou donner des explications au QG. </w:t>
        <w:br/>
        <w:t>- Peu probable! YAYE FATOU FAYE  n'arrive pas  à comprendre un petit texte lu dans une langue locale (s02q03). Veuillez corriger ou donner des explications au QG. Peu probable! YAYE FATOU FAYE  ne sait ni lire, ni écrire, ni comprendre dans aucune des langues  (s02q01,s02q02,s02q03). Veuillez corriger ou donner des explications au QG. Le montant des frais d'uniformes pour l'année scolaire de YAYE FATOU FAYE est faible ou élevé. veuillez, s'il vous plait, confirmer ces informations avec le QG ou apporter les corrections nécessaires.</w:t>
      </w:r>
    </w:p>
    <w:p>
      <w:r>
        <w:rPr>
          <w:b/>
          <w:color w:val="4672C4"/>
          <w:sz w:val="22"/>
        </w:rPr>
        <w:t>&gt;&gt; Section4a - Emploi</w:t>
      </w:r>
    </w:p>
    <w:p>
      <w:pPr>
        <w:ind w:left="283"/>
      </w:pPr>
      <w:r>
        <w:rPr>
          <w:sz w:val="20"/>
        </w:rPr>
        <w:t xml:space="preserve">- Avertissement! KHADIDIA NDOUR n'a consacré aucune heure pour aucun des travaux du ménage, prière de regarder les réponses prises dans les questions (s04q01 s04q02 s04q03 s04q04 s04q05 s04q06 s04q07 s04q08). </w:t>
        <w:br/>
        <w:t>- Avertissement! KHADIDIATOU MBATH n'a consacré aucune heure pour aucun des travaux du ménage, prière de regarder les réponses prises dans les questions (s04q01 s04q02 s04q03 s04q04 s04q05 s04q06 s04q07 s04q08).</w:t>
      </w:r>
    </w:p>
    <w:p>
      <w:r>
        <w:rPr>
          <w:b/>
          <w:color w:val="4672C4"/>
          <w:sz w:val="22"/>
        </w:rPr>
        <w:t>&gt;&gt; Section4b - Emploi - Activite principale</w:t>
      </w:r>
    </w:p>
    <w:p>
      <w:pPr>
        <w:ind w:left="283"/>
      </w:pPr>
      <w:r>
        <w:rPr>
          <w:sz w:val="20"/>
        </w:rPr>
        <w:t>- Attention ! Le nombre de jours que DEMBO TIONGANE a travaillés par mois semble être inférieur à 15. Veuillez, s'il vous plaît, confirmer cette information.</w:t>
      </w:r>
    </w:p>
    <w:p>
      <w:r>
        <w:rPr>
          <w:b/>
          <w:color w:val="4672C4"/>
          <w:sz w:val="22"/>
        </w:rPr>
        <w:t>&gt;&gt; Section7b - Consommation alimentaire - 7 jours</w:t>
      </w:r>
    </w:p>
    <w:p>
      <w:pPr>
        <w:ind w:left="283"/>
      </w:pPr>
      <w:r>
        <w:rPr>
          <w:sz w:val="20"/>
        </w:rPr>
        <w:t>- Attention ! Le prix unitaire d'achat (133.3333 Fcfa) de Courge en Morceau (Portion) (Petit) est relativement élevé par rapport aux autres prix observés dans cette zone. Prière de corriger ou de confirmer avec le QG. Attention ! Le prix unitaire d'achat (1500 Fcfa) de Café en poudre soluble en Boite (Autre que la boite/pot de tomate) (Petit) est relativement élevé par rapport aux autres prix observés dans cette zone. Prière de corriger ou de confirmer avec le QG. Attention ! Le prix unitaire d'achat (200 Fcfa) de Piment séché en Sachets (Petit) est relativement élevé par rapport aux autres prix observés dans cette zone. Prière de corriger ou de confirmer avec le QG. Attention ! Le prix unitaire d'achat (80 Fcfa) de Poivre en Sachets (Petit) est relativement élevé par rapport aux autres prix observés dans cette zone. Prière de corriger ou de confirmer avec le QG. Avertissement!!! Le ménage a consommé 1 Paquet Petit de Thé en sachet, cette quantité semble anormale pour une consommation des 7 derniers jours.Prière de corriger ou de confirmer avec le QG. Avertissement!!! Le ménage a consommé 2 Cuillère Moyen de Pâte d'arachide, cette quantité semble anormale pour une consommation des 7 derniers jours. Etes vous sur d'avoir selectionner la bonne unitée ? prière de verifier et corriger. Incohérence!! Dans ce ménage, chaque individus consomme par jour 29.33464 Kg  de cereale; Prière de revoir les quantités prises de ces produits.</w:t>
      </w:r>
    </w:p>
    <w:p>
      <w:r>
        <w:rPr>
          <w:b/>
          <w:color w:val="4672C4"/>
          <w:sz w:val="22"/>
        </w:rPr>
        <w:t>&gt;&gt; Section9b - Depenses non-alimentaires - 7 jours</w:t>
      </w:r>
    </w:p>
    <w:p>
      <w:pPr>
        <w:ind w:left="283"/>
      </w:pPr>
      <w:r>
        <w:rPr>
          <w:sz w:val="20"/>
        </w:rPr>
        <w:t>- Il est difficile d'avoir un ménage qui n'a effectué aucune des dépenses mentionnées au cours de 7 derniers jours, prière de revoir la section 9B pour ce ménage.</w:t>
      </w:r>
    </w:p>
    <w:p>
      <w:r>
        <w:rPr>
          <w:b/>
          <w:color w:val="4672C4"/>
          <w:sz w:val="22"/>
        </w:rPr>
        <w:t>&gt;&gt; Section9f - Depenses non-alimentaires - 12 mois</w:t>
      </w:r>
    </w:p>
    <w:p>
      <w:pPr>
        <w:ind w:left="283"/>
      </w:pPr>
      <w:r>
        <w:rPr>
          <w:sz w:val="20"/>
        </w:rPr>
        <w:t>- Moins possible d'avoir un ménage qui n'a effectué aucune des dépenses au cours de 12 derniers mois, veuillez revoir la section pour ce ménage.</w:t>
      </w:r>
    </w:p>
    <w:p>
      <w:r>
        <w:rPr>
          <w:b/>
          <w:color w:val="4672C4"/>
          <w:sz w:val="22"/>
        </w:rPr>
        <w:t>&gt;&gt; Section10b - caracteristiques entreprise non agricole</w:t>
      </w:r>
    </w:p>
    <w:p>
      <w:pPr>
        <w:ind w:left="283"/>
      </w:pPr>
      <w:r>
        <w:rPr>
          <w:sz w:val="20"/>
        </w:rPr>
        <w:t>- L'entreprise Transformation de jus locaux dit avoir réçu une somme sur la vente de ces produits transformés (s10q48 est differnt de 0) mais n'a depensé aucune somme sur l'achat des matières premières (s10q49==0), prière de fournir de l'effort pour estimer le montant obtenu en achat de matières premières. Cette entreprise Transformation de jus locaux dit avoir obtenu une valeur sur les marchandises vendu en etat et les marchandises vendu après transformation. L'entreprise Transformation de jus locaux est généralement une entreprise de fabrication ou transformation dont elle depense en achat de matières premières.Elle transforme le produit donc ne peut pas obtenir un montant sur la revente des marchandises achetés en état (10.46 ou 10.47). Prière de mettre 0 pour ces questions si elles n'achètent pas de marchandise en état pour les revendre en état.</w:t>
      </w:r>
    </w:p>
    <w:p>
      <w:r>
        <w:rPr>
          <w:b/>
          <w:color w:val="4672C4"/>
          <w:sz w:val="22"/>
        </w:rPr>
        <w:t>&gt;&gt; Section12 - Actifs du menage</w:t>
      </w:r>
    </w:p>
    <w:p>
      <w:pPr>
        <w:ind w:left="283"/>
      </w:pPr>
      <w:r>
        <w:rPr>
          <w:sz w:val="20"/>
        </w:rPr>
        <w:t xml:space="preserve">- Le prix de revente de l'article  Antenne parabolique / décodeur ne doit pas être égal 0 même si le ménage l'a reçu en cadeau prière de leurs aider à faire une estimations. </w:t>
        <w:br/>
        <w:t xml:space="preserve">- Le prix de revente de l'article  Appareil TV ne doit pas être égal 0 même si le ménage l'a reçu en cadeau prière de leurs aider à faire une estimations. </w:t>
        <w:br/>
        <w:t xml:space="preserve">- Le prix de revente de l'article  Armoires et autres meubles ne doit pas être égal 0 même si le ménage l'a reçu en cadeau prière de leurs aider à faire une estimations. </w:t>
        <w:br/>
        <w:t xml:space="preserve">- Le prix de revente de l'article  Cuisinière à gaz ou électrique ne doit pas être égal 0 même si le ménage l'a reçu en cadeau prière de leurs aider à faire une estimations. </w:t>
        <w:br/>
        <w:t xml:space="preserve">- Le prix de revente de l'article  Fer à repasser à charbon ne doit pas être égal 0 même si le ménage l'a reçu en cadeau prière de leurs aider à faire une estimations. </w:t>
        <w:br/>
        <w:t xml:space="preserve">- Le prix de revente de l'article  Lit ne doit pas être égal 0 même si le ménage l'a reçu en cadeau prière de leurs aider à faire une estimations. </w:t>
        <w:br/>
        <w:t xml:space="preserve">- Le prix de revente de l'article  Matelas simple ne doit pas être égal 0 même si le ménage l'a reçu en cadeau prière de leurs aider à faire une estimations. </w:t>
        <w:br/>
        <w:t xml:space="preserve">- Le prix de revente de l'article  Mixeur/Presse-fruits non électrique ne doit pas être égal 0 même si le ménage l'a reçu en cadeau prière de leurs aider à faire une estimations. Attention ! Mixeur/Presse-fruits non électrique a été achété à 50000 Fcfa est relativement élevé par rapport aux autres prix d'achat observés dans cette zone. Prière de corriger ou de confirmer avec le QG. </w:t>
        <w:br/>
        <w:t xml:space="preserve">- Le prix de revente de l'article  Moto/Vélomoteur/Tricycle à moteur ne doit pas être égal 0 même si le ménage l'a reçu en cadeau prière de leurs aider à faire une estimations. </w:t>
        <w:br/>
        <w:t xml:space="preserve">- Le prix de revente de l'article  Réfrigérateur ne doit pas être égal 0 même si le ménage l'a reçu en cadeau prière de leurs aider à faire une estimations. </w:t>
        <w:br/>
        <w:t xml:space="preserve">- Le prix de revente de l'article  Téléphone portable ne doit pas être égal 0 même si le ménage l'a reçu en cadeau prière de leurs aider à faire une estimations. Attention ! Téléphone portable a été achété à 180000 Fcfa est relativement élevé par rapport aux autres prix d'achat observés dans cette zone. Prière de corriger ou de confirmer avec le QG. </w:t>
        <w:br/>
        <w:t>- Le prix de revente de l'article  Ventilateur sur pied ne doit pas être égal 0 même si le ménage l'a reçu en cadeau prière de leurs aider à faire une estimations.</w:t>
      </w:r>
    </w:p>
    <w:p>
      <w:r>
        <w:rPr>
          <w:b/>
          <w:color w:val="4672C4"/>
          <w:sz w:val="22"/>
        </w:rPr>
        <w:t>&gt;&gt; Section14 - Chocs</w:t>
      </w:r>
    </w:p>
    <w:p>
      <w:pPr>
        <w:ind w:left="283"/>
      </w:pPr>
      <w:r>
        <w:rPr>
          <w:sz w:val="20"/>
        </w:rPr>
        <w:t>- Avertissement!! Le ménage n'a été négativement affecté par aucun des problèmes donnés dans la section 14. Confirmez vous cette information avec le QG?</w:t>
      </w:r>
    </w:p>
    <w:p>
      <w:r>
        <w:rPr>
          <w:b/>
          <w:color w:val="4672C4"/>
          <w:sz w:val="22"/>
        </w:rPr>
        <w:t>&gt;&gt; Section15 - Filets sociaux</w:t>
      </w:r>
    </w:p>
    <w:p>
      <w:pPr>
        <w:ind w:left="283"/>
      </w:pPr>
      <w:r>
        <w:rPr>
          <w:sz w:val="20"/>
        </w:rPr>
        <w:t>- Avertissement!! Aucun membre dans ce ménage n'a entendu parler d'aucun programme de la section 15, prière de confirmer ce cas avec le QG.</w:t>
      </w:r>
    </w:p>
    <w:p>
      <w:r>
        <w:rPr>
          <w:b/>
          <w:color w:val="4672C4"/>
          <w:sz w:val="22"/>
        </w:rPr>
        <w:t>&gt;&gt; Section16a - Champs et parcelles</w:t>
      </w:r>
    </w:p>
    <w:p>
      <w:pPr>
        <w:ind w:left="283"/>
      </w:pPr>
      <w:r>
        <w:rPr>
          <w:sz w:val="20"/>
        </w:rPr>
        <w:t xml:space="preserve">- La superficie de la parcelle parcelle niebe selon l'exploitant est de .09 Hectare (Ha) qui semble faible ou l'estimation ne semble pas bonne. Prière de corriger. Le salaire total payé de toutes catégories confondues par le ménage OUSMANE TIONGANE pour la main-d'oeuvre non-familiale sur la parcelle parcelle niebe au cours de la campagne pour la période de préparation du sol (labour) et des semis est de 0 qui semble élevé ou faible. Merci de corriger. Le document légal (titre, acte, certificat etc. ) qui affirme votre possession de la parcelle parcelle niebe est  et semble exister dans les modalités, prière de prendre attache avec le QG pour plus d'explication afin de la classer bien. </w:t>
        <w:br/>
        <w:t>- Le salaire total payé de toutes catégories confondues par le ménage OUSMANE TIONGANE pour la main-d'oeuvre non-familiale sur la parcelle Arachide au cours de la campagne pour la période de préparation du sol (labour) et des semis est de 0 qui semble élevé ou faible. Merci de corriger. Le document légal (titre, acte, certificat etc. ) qui affirme votre possession de la parcelle Arachide est  et semble exister dans les modalités, prière de prendre attache avec le QG pour plus d'explication afin de la classer bien.</w:t>
      </w:r>
    </w:p>
    <w:p>
      <w:r>
        <w:rPr>
          <w:b/>
          <w:color w:val="4672C4"/>
          <w:sz w:val="22"/>
        </w:rPr>
        <w:t>&gt;&gt; Section17 - Elevage</w:t>
      </w:r>
    </w:p>
    <w:p>
      <w:pPr>
        <w:ind w:left="283"/>
      </w:pPr>
      <w:r>
        <w:rPr>
          <w:sz w:val="20"/>
        </w:rPr>
        <w:t>- Avertissement! Le prix unitaire (4375 Fcfa) d'un Caprins (Chèvres) est trop petit ou élevé. Veuillez confirmer ces informations avec le QG ou apporter les corrections nécessaires.</w:t>
        <w:br/>
        <w:t>- Avertissement!! Le montant dépensé (350) est trop faible  pour le soins au cours des 12 derniers mois. Merci de confirmer ces informations auprès du QG ou d'apporter les corrections nécessaires.</w:t>
      </w:r>
    </w:p>
    <w:p>
      <w:r>
        <w:rPr>
          <w:b/>
          <w:color w:val="4672C4"/>
          <w:sz w:val="22"/>
        </w:rPr>
        <w:t>&gt;&gt; Section19 - Equipements agricoles</w:t>
      </w:r>
    </w:p>
    <w:p>
      <w:pPr>
        <w:ind w:left="283"/>
      </w:pPr>
      <w:r>
        <w:rPr>
          <w:sz w:val="20"/>
        </w:rPr>
        <w:t xml:space="preserve">- Incohérence!! Le prix d'achat de Semoir ne doit pas être égal 0 même si le ménage l'a reçu en cadeau prière de leurs aider à faire une estimation. Incohérence!! Le prix de revente de Semoir dans cette section 19 ne doit pas être égal 0 même si le ménage l'a reçu en cadeau prière de leurs aider à faire une estimation. </w:t>
        <w:br/>
        <w:t xml:space="preserve">- Incohérence!! Le prix de revente de Animaux de labour dans cette section 19 ne doit pas être égal 0 même si le ménage l'a reçu en cadeau prière de leurs aider à faire une estimation. </w:t>
        <w:br/>
        <w:t xml:space="preserve">- Incohérence!! Le prix de revente de Charrettes dans cette section 19 ne doit pas être égal 0 même si le ménage l'a reçu en cadeau prière de leurs aider à faire une estimation. </w:t>
        <w:br/>
        <w:t>- Incohérence!! Le prix de revente de Charrue dans cette section 19 ne doit pas être égal 0 même si le ménage l'a reçu en cadeau prière de leurs aider à faire une estimation.</w:t>
      </w:r>
    </w:p>
    <w:p>
      <w:r>
        <w:t>________________________________________________________________________________</w:t>
      </w:r>
    </w:p>
    <w:p>
      <w:pPr>
        <w:pStyle w:val="Heading2"/>
      </w:pPr>
      <w:r>
        <w:t>Menage 15</w:t>
      </w:r>
    </w:p>
    <w:tbl>
      <w:tblPr>
        <w:tblStyle w:val="TableGrid"/>
        <w:tblW w:type="auto" w:w="0"/>
        <w:tblLook w:firstColumn="1" w:firstRow="1" w:lastColumn="0" w:lastRow="0" w:noHBand="0" w:noVBand="1" w:val="04A0"/>
      </w:tblPr>
      <w:tblGrid>
        <w:gridCol w:w="1662"/>
        <w:gridCol w:w="1662"/>
        <w:gridCol w:w="1662"/>
        <w:gridCol w:w="1662"/>
        <w:gridCol w:w="1662"/>
        <w:gridCol w:w="1662"/>
      </w:tblGrid>
      <w:tr>
        <w:tc>
          <w:tcPr>
            <w:tcW w:type="dxa" w:w="1662"/>
            <w:shd w:fill="5B9BD5"/>
          </w:tcPr>
          <w:p>
            <w:r>
              <w:rPr>
                <w:b/>
                <w:color w:val="FFFFFF"/>
                <w:sz w:val="16"/>
              </w:rPr>
              <w:t>Interview Key</w:t>
            </w:r>
          </w:p>
        </w:tc>
        <w:tc>
          <w:tcPr>
            <w:tcW w:type="dxa" w:w="1662"/>
            <w:shd w:fill="5B9BD5"/>
          </w:tcPr>
          <w:p>
            <w:r>
              <w:rPr>
                <w:b/>
                <w:color w:val="FFFFFF"/>
                <w:sz w:val="16"/>
              </w:rPr>
              <w:t>Interview ID</w:t>
            </w:r>
          </w:p>
        </w:tc>
        <w:tc>
          <w:tcPr>
            <w:tcW w:type="dxa" w:w="1662"/>
            <w:shd w:fill="5B9BD5"/>
          </w:tcPr>
          <w:p>
            <w:r>
              <w:rPr>
                <w:b/>
                <w:color w:val="FFFFFF"/>
                <w:sz w:val="16"/>
              </w:rPr>
              <w:t>ID Agent</w:t>
            </w:r>
          </w:p>
        </w:tc>
        <w:tc>
          <w:tcPr>
            <w:tcW w:type="dxa" w:w="1662"/>
            <w:shd w:fill="5B9BD5"/>
          </w:tcPr>
          <w:p>
            <w:r>
              <w:rPr>
                <w:b/>
                <w:color w:val="FFFFFF"/>
                <w:sz w:val="16"/>
              </w:rPr>
              <w:t>ID Equipe</w:t>
            </w:r>
          </w:p>
        </w:tc>
        <w:tc>
          <w:tcPr>
            <w:tcW w:type="dxa" w:w="1662"/>
            <w:shd w:fill="5B9BD5"/>
          </w:tcPr>
          <w:p>
            <w:r>
              <w:rPr>
                <w:b/>
                <w:color w:val="FFFFFF"/>
                <w:sz w:val="16"/>
              </w:rPr>
              <w:t>Agent</w:t>
            </w:r>
          </w:p>
        </w:tc>
        <w:tc>
          <w:tcPr>
            <w:tcW w:type="dxa" w:w="1662"/>
            <w:shd w:fill="5B9BD5"/>
          </w:tcPr>
          <w:p>
            <w:r>
              <w:rPr>
                <w:b/>
                <w:color w:val="FFFFFF"/>
                <w:sz w:val="16"/>
              </w:rPr>
              <w:t>Chef d'equipe</w:t>
            </w:r>
          </w:p>
        </w:tc>
      </w:tr>
      <w:tr>
        <w:tc>
          <w:tcPr>
            <w:tcW w:type="dxa" w:w="1662"/>
          </w:tcPr>
          <w:p>
            <w:r>
              <w:rPr>
                <w:sz w:val="14"/>
              </w:rPr>
              <w:t>20-25-35-81</w:t>
            </w:r>
          </w:p>
        </w:tc>
        <w:tc>
          <w:tcPr>
            <w:tcW w:type="dxa" w:w="1662"/>
          </w:tcPr>
          <w:p>
            <w:r>
              <w:rPr>
                <w:sz w:val="14"/>
              </w:rPr>
              <w:t>73a88f2f28d94cdbaeb44f121789f2fa</w:t>
            </w:r>
          </w:p>
        </w:tc>
        <w:tc>
          <w:tcPr>
            <w:tcW w:type="dxa" w:w="1662"/>
          </w:tcPr>
          <w:p>
            <w:r>
              <w:rPr>
                <w:sz w:val="14"/>
              </w:rPr>
              <w:t>EQ29_enq2</w:t>
            </w:r>
          </w:p>
        </w:tc>
        <w:tc>
          <w:tcPr>
            <w:tcW w:type="dxa" w:w="1662"/>
          </w:tcPr>
          <w:p>
            <w:r>
              <w:rPr>
                <w:sz w:val="14"/>
              </w:rPr>
              <w:t>Equipe29</w:t>
            </w:r>
          </w:p>
        </w:tc>
        <w:tc>
          <w:tcPr>
            <w:tcW w:type="dxa" w:w="1662"/>
          </w:tcPr>
          <w:p>
            <w:r>
              <w:rPr>
                <w:sz w:val="14"/>
              </w:rPr>
              <w:t>Alassane TOURE</w:t>
            </w:r>
          </w:p>
        </w:tc>
        <w:tc>
          <w:tcPr>
            <w:tcW w:type="dxa" w:w="1662"/>
          </w:tcPr>
          <w:p>
            <w:r>
              <w:rPr>
                <w:sz w:val="14"/>
              </w:rPr>
              <w:t>Baye Cheikh NIANG</w:t>
            </w:r>
          </w:p>
        </w:tc>
      </w:tr>
    </w:tbl>
    <w:p/>
    <w:tbl>
      <w:tblPr>
        <w:tblStyle w:val="TableGrid"/>
        <w:tblW w:type="auto" w:w="0"/>
        <w:tblLook w:firstColumn="1" w:firstRow="1" w:lastColumn="0" w:lastRow="0" w:noHBand="0" w:noVBand="1" w:val="04A0"/>
      </w:tblPr>
      <w:tblGrid>
        <w:gridCol w:w="3324"/>
        <w:gridCol w:w="3324"/>
        <w:gridCol w:w="3324"/>
      </w:tblGrid>
      <w:tr>
        <w:tc>
          <w:tcPr>
            <w:tcW w:type="dxa" w:w="3324"/>
            <w:shd w:fill="70AD47"/>
          </w:tcPr>
          <w:p>
            <w:r>
              <w:rPr>
                <w:b/>
                <w:color w:val="FFFFFF"/>
                <w:sz w:val="18"/>
              </w:rPr>
              <w:t>Chef de Menage</w:t>
            </w:r>
          </w:p>
        </w:tc>
        <w:tc>
          <w:tcPr>
            <w:tcW w:type="dxa" w:w="3324"/>
            <w:shd w:fill="70AD47"/>
          </w:tcPr>
          <w:p>
            <w:r>
              <w:rPr>
                <w:b/>
                <w:color w:val="FFFFFF"/>
                <w:sz w:val="18"/>
              </w:rPr>
              <w:t>Quartier/Village (s00q05)</w:t>
            </w:r>
          </w:p>
        </w:tc>
        <w:tc>
          <w:tcPr>
            <w:tcW w:type="dxa" w:w="3324"/>
            <w:shd w:fill="70AD47"/>
          </w:tcPr>
          <w:p>
            <w:r>
              <w:rPr>
                <w:b/>
                <w:color w:val="FFFFFF"/>
                <w:sz w:val="18"/>
              </w:rPr>
              <w:t>Localisation GPS</w:t>
            </w:r>
          </w:p>
        </w:tc>
      </w:tr>
      <w:tr>
        <w:tc>
          <w:tcPr>
            <w:tcW w:type="dxa" w:w="3324"/>
          </w:tcPr>
          <w:p>
            <w:r>
              <w:rPr>
                <w:sz w:val="18"/>
              </w:rPr>
              <w:t>SIDY LAMINE CAMARA</w:t>
            </w:r>
          </w:p>
        </w:tc>
        <w:tc>
          <w:tcPr>
            <w:tcW w:type="dxa" w:w="3324"/>
          </w:tcPr>
          <w:p>
            <w:r>
              <w:rPr>
                <w:sz w:val="18"/>
              </w:rPr>
              <w:t>N/A</w:t>
            </w:r>
          </w:p>
        </w:tc>
        <w:tc>
          <w:tcPr>
            <w:tcW w:type="dxa" w:w="3324"/>
          </w:tcPr>
          <w:p>
            <w:r/>
            <w:hyperlink r:id="rId15">
              <w:r>
                <w:rPr>
                  <w:color w:val="0563C1"/>
                  <w:u w:val="single"/>
                </w:rPr>
                <w:t>ABATOIRS</w:t>
              </w:r>
            </w:hyperlink>
          </w:p>
        </w:tc>
      </w:tr>
    </w:tbl>
    <w:p/>
    <w:p>
      <w:r>
        <w:rPr>
          <w:b/>
          <w:color w:val="4672C4"/>
          <w:sz w:val="22"/>
        </w:rPr>
        <w:t>&gt;&gt; Section0 - Identification et renseignements de controle</w:t>
      </w:r>
    </w:p>
    <w:p>
      <w:pPr>
        <w:ind w:left="283"/>
      </w:pPr>
      <w:r>
        <w:rPr>
          <w:sz w:val="20"/>
        </w:rPr>
        <w:t>- Prière de renseigner toutes les informations du ménage dans la section 0 avant d'entamer les autres informations.</w:t>
      </w:r>
    </w:p>
    <w:p>
      <w:r>
        <w:rPr>
          <w:b/>
          <w:color w:val="4672C4"/>
          <w:sz w:val="22"/>
        </w:rPr>
        <w:t>&gt;&gt; Section1 - Caracteristiques des membres</w:t>
      </w:r>
    </w:p>
    <w:p>
      <w:pPr>
        <w:ind w:left="283"/>
      </w:pPr>
      <w:r>
        <w:rPr>
          <w:sz w:val="20"/>
        </w:rPr>
        <w:t xml:space="preserve">- Attention ! Le montant (3000 Fcfa) dépensé ou reçu en cadeau pour les cartes prépayées, les transferts de crédit et les abonnements de  Ndeye Arame Dembelé est relativement élevé par rapport aux autres montants depansés observés dans cette zone. Prière de corriger ou de confirmer avec le QG. </w:t>
        <w:br/>
        <w:t xml:space="preserve">- Attention ! Le montant (4000 Fcfa) dépensé ou reçu en cadeau pour les cartes prépayées, les transferts de crédit et les abonnements de  Moussa Camara est relativement élevé par rapport aux autres montants depansés observés dans cette zone. Prière de corriger ou de confirmer avec le QG. Attention ! Le montant (4000 Fcfa) dépensé ou reçu en cadeau pour les recharges internet ou de forfaits de données mobiles(hors appels vocaux), aucours des 30 derniers jours de  Moussa Camara est relativement élevé par rapport aux autres montants depansés observés dans cette zone. Prière de corriger ou de confirmer avec le QG. </w:t>
        <w:br/>
        <w:t xml:space="preserve">- Attention ! Vous avez déclaré en s01q00 que le répondant est la personne elle-même, or Awa Camara est trop jeune (5 ans) pour fournir des informations correctes. Prière de refaire la section 1 pour Awa Camara en demandant à un adulte de répondre aux questions à sa place. </w:t>
        <w:br/>
        <w:t xml:space="preserve">- Attention ! Vous avez déclaré en s01q00 que le répondant est la personne elle-même, or Moussou koura Camara est trop jeune (7 ans) pour fournir des informations correctes. Prière de refaire la section 1 pour Moussou koura Camara en demandant à un adulte de répondre aux questions à sa place. </w:t>
        <w:br/>
        <w:t>- Incohérence!! Le nombre d'année (9999) que Astou Diarra a vécu dans la localité est superieur à son âge (75) ou ne sait pas. Prière de corriger.</w:t>
        <w:br/>
        <w:t>- Incohérence!! Le nombre d'année (9999) que Astou faye a vécu dans la localité est superieur à son âge (48) ou ne sait pas. Prière de corriger.</w:t>
        <w:br/>
        <w:t xml:space="preserve">- Incohérence!! Le nombre d'année (9999) que Fatou Diallo a vécu dans la localité est superieur à son âge (32) ou ne sait pas. Prière de corriger.Attention ! Le montant (4000 Fcfa) dépensé ou reçu en cadeau pour les cartes prépayées, les transferts de crédit et les abonnements de  Fatou Diallo est relativement élevé par rapport aux autres montants depansés observés dans cette zone. Prière de corriger ou de confirmer avec le QG. Attention ! Le montant (4000 Fcfa) dépensé ou reçu en cadeau pour les recharges internet ou de forfaits de données mobiles(hors appels vocaux), aucours des 30 derniers jours de  Fatou Diallo est relativement élevé par rapport aux autres montants depansés observés dans cette zone. Prière de corriger ou de confirmer avec le QG. </w:t>
        <w:br/>
        <w:t>- Incohérence!! Le nombre d'année (9999) que Fatou toure a vécu dans la localité est superieur à son âge (39) ou ne sait pas. Prière de corriger.</w:t>
        <w:br/>
        <w:t xml:space="preserve">- Incohérence!! Le nombre d'année (9999) que Hawa Samoura a vécu dans la localité est superieur à son âge (26) ou ne sait pas. Prière de corriger.Attention ! Le montant (3000 Fcfa) dépensé ou reçu en cadeau pour les cartes prépayées, les transferts de crédit et les abonnements de  Hawa Samoura est relativement élevé par rapport aux autres montants depansés observés dans cette zone. Prière de corriger ou de confirmer avec le QG. </w:t>
        <w:br/>
        <w:t>- Incohérence!! Le nombre d'année (9999) que Sira Gueye a vécu dans la localité est superieur à son âge (17) ou ne sait pas. Prière de corriger.</w:t>
        <w:br/>
        <w:t xml:space="preserve">- La raison principale pour laquelle que Sidy Lamine Camara est venu vivre dans cette localité est venu dans son propre maison et semble exister dans les modalités, prière de prendre attache avec le QG pour plus d'explication afin de la classer bien. Attention ! Le montant (3000 Fcfa) dépensé ou reçu en cadeau pour les cartes prépayées, les transferts de crédit et les abonnements de  Sidy Lamine Camara est relativement élevé par rapport aux autres montants depansés observés dans cette zone. Prière de corriger ou de confirmer avec le QG. </w:t>
        <w:br/>
        <w:t>- Les informations sur l'acte de naissance (ni Jours, ni mois et ni années) de  Kany Camara  manquent, s'il vous plait pouvez-vous fournir d'effort pour avoir ces informations. Attention ! Le montant (3000 Fcfa) dépensé ou reçu en cadeau pour les cartes prépayées, les transferts de crédit et les abonnements de  Kany Camara est relativement élevé par rapport aux autres montants depansés observés dans cette zone. Prière de corriger ou de confirmer avec le QG.</w:t>
      </w:r>
    </w:p>
    <w:p>
      <w:r>
        <w:rPr>
          <w:b/>
          <w:color w:val="4672C4"/>
          <w:sz w:val="22"/>
        </w:rPr>
        <w:t>&gt;&gt; Section2 - Education</w:t>
      </w:r>
    </w:p>
    <w:p>
      <w:pPr>
        <w:ind w:left="283"/>
      </w:pPr>
      <w:r>
        <w:rPr>
          <w:sz w:val="20"/>
        </w:rPr>
        <w:t xml:space="preserve">- La raison principale que Sidy Lamine Camara n'a pas fait des études dans une école formelle est enseignement et semble exister dans les modalités, prière de prendre attache avec le QG pour plus d'explication afin de la classer bien. </w:t>
        <w:br/>
        <w:t>- Peu probable! Adama Camara  n'arrive pas  à comprendre un petit texte lu dans une langue locale (s02q03). Veuillez corriger ou donner des explications au QG.</w:t>
      </w:r>
    </w:p>
    <w:p>
      <w:r>
        <w:rPr>
          <w:b/>
          <w:color w:val="4672C4"/>
          <w:sz w:val="22"/>
        </w:rPr>
        <w:t>&gt;&gt; Section3 - Sante</w:t>
      </w:r>
    </w:p>
    <w:p>
      <w:pPr>
        <w:ind w:left="283"/>
      </w:pPr>
      <w:r>
        <w:rPr>
          <w:sz w:val="20"/>
        </w:rPr>
        <w:t xml:space="preserve">- || </w:t>
        <w:br/>
        <w:t xml:space="preserve">- </w:t>
        <w:br/>
        <w:t xml:space="preserve">- </w:t>
        <w:br/>
        <w:t xml:space="preserve">- </w:t>
        <w:br/>
        <w:t xml:space="preserve">- </w:t>
        <w:br/>
        <w:t xml:space="preserve">- </w:t>
        <w:br/>
        <w:t xml:space="preserve">- </w:t>
        <w:br/>
        <w:t xml:space="preserve">- </w:t>
        <w:br/>
        <w:t xml:space="preserve">- </w:t>
        <w:br/>
        <w:t xml:space="preserve">- </w:t>
        <w:br/>
        <w:t xml:space="preserve">- </w:t>
        <w:br/>
        <w:t xml:space="preserve">- </w:t>
        <w:br/>
        <w:t xml:space="preserve">- </w:t>
        <w:br/>
        <w:t xml:space="preserve">- </w:t>
        <w:br/>
        <w:t xml:space="preserve">- </w:t>
        <w:br/>
        <w:t xml:space="preserve">- </w:t>
        <w:br/>
        <w:t xml:space="preserve">- </w:t>
        <w:br/>
        <w:t xml:space="preserve">- </w:t>
        <w:br/>
        <w:t xml:space="preserve">- </w:t>
        <w:br/>
        <w:t xml:space="preserve">- </w:t>
        <w:br/>
        <w:t xml:space="preserve">- </w:t>
        <w:br/>
        <w:t>- Le principal problème de santé que Adama Camara a eu est maux de ventre et semble exister dans les modalités, prière de prendre attache avec le QG pour plus d'explication afin de la classer bien.</w:t>
      </w:r>
    </w:p>
    <w:p>
      <w:r>
        <w:rPr>
          <w:b/>
          <w:color w:val="4672C4"/>
          <w:sz w:val="22"/>
        </w:rPr>
        <w:t>&gt;&gt; Section4a - Emploi</w:t>
      </w:r>
    </w:p>
    <w:p>
      <w:pPr>
        <w:ind w:left="283"/>
      </w:pPr>
      <w:r>
        <w:rPr>
          <w:sz w:val="20"/>
        </w:rPr>
        <w:t>- Avertissement! Nombre d'heure que Adama Camara a consacré à son emploi au cours des 7 derniers jours est trop élevé, veuillez revoir s'il vous plait ou confirmer cette information avec le QG.</w:t>
      </w:r>
    </w:p>
    <w:p>
      <w:r>
        <w:rPr>
          <w:b/>
          <w:color w:val="4672C4"/>
          <w:sz w:val="22"/>
        </w:rPr>
        <w:t>&gt;&gt; Section4b - Emploi - Activite principale</w:t>
      </w:r>
    </w:p>
    <w:p>
      <w:pPr>
        <w:ind w:left="283"/>
      </w:pPr>
      <w:r>
        <w:rPr>
          <w:sz w:val="20"/>
        </w:rPr>
        <w:t>- AvertissementAdama Camara  travaille mais les questions relatives à son emploi principal ne sont pas renseignées à 100%, prière de les renseigner.</w:t>
      </w:r>
    </w:p>
    <w:p>
      <w:r>
        <w:rPr>
          <w:b/>
          <w:color w:val="4672C4"/>
          <w:sz w:val="22"/>
        </w:rPr>
        <w:t>&gt;&gt; Section4c - Emploi - Activite secondaire</w:t>
      </w:r>
    </w:p>
    <w:p>
      <w:pPr>
        <w:ind w:left="283"/>
      </w:pPr>
      <w:r>
        <w:rPr>
          <w:sz w:val="20"/>
        </w:rPr>
        <w:t>- AvertissementAdama Camara  travaille mais les questions relatives à son emploi secondaire ne sont pas renseignées à 100%, prière de les renseigner. Avertissement!!! la branche d'activité de Adama Camara est identique dans l'emploi principale et secondaire, prière de confirmer cette information avec le QG ou de corriger. Vous avez sélectionné l'option 'Ne sait pas' pour la catégorie socioprofessionnelle de Adama Camara ou vous ne l'avez pas renseigné. prière de corriger. Avertissement!!! les informations de Adama Camara sur le nombre de mois, jours ou heures de son emploi secondaire sont superieur a celles de son emploi principal , veuillez corriger ou confirmer aupres du QG. Incoherence!!! Adama Camara a travaillé plus de 20h par jours pour ses emplois (pricinpal et secondaire), prière de corriger.</w:t>
      </w:r>
    </w:p>
    <w:p>
      <w:r>
        <w:rPr>
          <w:b/>
          <w:color w:val="4672C4"/>
          <w:sz w:val="22"/>
        </w:rPr>
        <w:t>&gt;&gt; Section6 - Epargne et credit</w:t>
      </w:r>
    </w:p>
    <w:p>
      <w:pPr>
        <w:ind w:left="283"/>
      </w:pPr>
      <w:r>
        <w:rPr>
          <w:sz w:val="20"/>
        </w:rPr>
        <w:t xml:space="preserve">- La  raison pourquoi Adama Camara n'a pas demandé de crédit auprès d'une institution financière au cours des 12 derniers mois est à peur des banque et semble exister dans les modalités, prière de prendre attache avec le QG pour plus d'explication afin de la classer bien. </w:t>
        <w:br/>
        <w:t xml:space="preserve">- Il est impératif de renseigner la question : #Est-ce que Astou Diarra possède un compte dans les établissements financiers suivants ou une carte prépayée ?# même si la personne ne dispose pas de compte, veuillez les renseigner s'il vous plaît. </w:t>
        <w:br/>
        <w:t xml:space="preserve">- Il est impératif de renseigner la question : #Est-ce que Astou faye possède un compte dans les établissements financiers suivants ou une carte prépayée ?# même si la personne ne dispose pas de compte, veuillez les renseigner s'il vous plaît. </w:t>
        <w:br/>
        <w:t xml:space="preserve">- Il est impératif de renseigner la question : #Est-ce que Dienaba Camara possède un compte dans les établissements financiers suivants ou une carte prépayée ?# même si la personne ne dispose pas de compte, veuillez les renseigner s'il vous plaît. </w:t>
        <w:br/>
        <w:t xml:space="preserve">- Il est impératif de renseigner la question : #Est-ce que Fatou Diallo possède un compte dans les établissements financiers suivants ou une carte prépayée ?# même si la personne ne dispose pas de compte, veuillez les renseigner s'il vous plaît. </w:t>
        <w:br/>
        <w:t xml:space="preserve">- Il est impératif de renseigner la question : #Est-ce que Fatou toure possède un compte dans les établissements financiers suivants ou une carte prépayée ?# même si la personne ne dispose pas de compte, veuillez les renseigner s'il vous plaît. </w:t>
        <w:br/>
        <w:t xml:space="preserve">- Il est impératif de renseigner la question : #Est-ce que Hawa Samoura possède un compte dans les établissements financiers suivants ou une carte prépayée ?# même si la personne ne dispose pas de compte, veuillez les renseigner s'il vous plaît. </w:t>
        <w:br/>
        <w:t xml:space="preserve">- Il est impératif de renseigner la question : #Est-ce que Kany Camara possède un compte dans les établissements financiers suivants ou une carte prépayée ?# même si la personne ne dispose pas de compte, veuillez les renseigner s'il vous plaît. </w:t>
        <w:br/>
        <w:t xml:space="preserve">- Il est impératif de renseigner la question : #Est-ce que Moussa Camara possède un compte dans les établissements financiers suivants ou une carte prépayée ?# même si la personne ne dispose pas de compte, veuillez les renseigner s'il vous plaît. </w:t>
        <w:br/>
        <w:t xml:space="preserve">- Il est impératif de renseigner la question : #Est-ce que Ndeye Arame Dembelé possède un compte dans les établissements financiers suivants ou une carte prépayée ?# même si la personne ne dispose pas de compte, veuillez les renseigner s'il vous plaît. </w:t>
        <w:br/>
        <w:t xml:space="preserve">- Il est impératif de renseigner la question : #Est-ce que Ramata tombé Camara possède un compte dans les établissements financiers suivants ou une carte prépayée ?# même si la personne ne dispose pas de compte, veuillez les renseigner s'il vous plaît. </w:t>
        <w:br/>
        <w:t xml:space="preserve">- Il est impératif de renseigner la question : #Est-ce que Sira Gueye possède un compte dans les établissements financiers suivants ou une carte prépayée ?# même si la personne ne dispose pas de compte, veuillez les renseigner s'il vous plaît. </w:t>
        <w:br/>
        <w:t>- Le nombre d'échéances de rembourcement restant de Sidy Lamine Camara est trop élevé pour le premier crédit immobilier, veuillez revoir la question et corriger.</w:t>
      </w:r>
    </w:p>
    <w:p>
      <w:r>
        <w:rPr>
          <w:b/>
          <w:color w:val="4672C4"/>
          <w:sz w:val="22"/>
        </w:rPr>
        <w:t>&gt;&gt; Section7a1 - Repas pris a l'exterieur du menage</w:t>
      </w:r>
    </w:p>
    <w:p>
      <w:pPr>
        <w:ind w:left="283"/>
      </w:pPr>
      <w:r>
        <w:rPr>
          <w:sz w:val="20"/>
        </w:rPr>
        <w:t>- Attention ! La section sur le repas pris à l'extérieur du ménage n'est pas renseignée à 100 %. Prière de vérifier l'ensemble des questions relatives à cette section et de les renseigner en totalité.</w:t>
      </w:r>
    </w:p>
    <w:p>
      <w:r>
        <w:rPr>
          <w:b/>
          <w:color w:val="4672C4"/>
          <w:sz w:val="22"/>
        </w:rPr>
        <w:t>&gt;&gt; Section7a2 - Repas pris a l'exterieur du menage</w:t>
      </w:r>
    </w:p>
    <w:p>
      <w:pPr>
        <w:ind w:left="283"/>
      </w:pPr>
      <w:r>
        <w:rPr>
          <w:sz w:val="20"/>
        </w:rPr>
        <w:t xml:space="preserve">- La section sur le repas pris à l'extérieur du ménage du membre Abdou Camara n'est pas renseignée à 100 %. Prière de vérifier l'ensemble des questions relatives à ce membre et de les renseigner en totalité. </w:t>
        <w:br/>
        <w:t xml:space="preserve">- La section sur le repas pris à l'extérieur du ménage du membre Aboubacar Camara 2 n'est pas renseignée à 100 %. Prière de vérifier l'ensemble des questions relatives à ce membre et de les renseigner en totalité. </w:t>
        <w:br/>
        <w:t xml:space="preserve">- La section sur le repas pris à l'extérieur du ménage du membre Adama Camara n'est pas renseignée à 100 %. Prière de vérifier l'ensemble des questions relatives à ce membre et de les renseigner en totalité. </w:t>
        <w:br/>
        <w:t xml:space="preserve">- La section sur le repas pris à l'extérieur du ménage du membre Aliou Camara n'est pas renseignée à 100 %. Prière de vérifier l'ensemble des questions relatives à ce membre et de les renseigner en totalité. </w:t>
        <w:br/>
        <w:t xml:space="preserve">- La section sur le repas pris à l'extérieur du ménage du membre Astou Diarra Camara n'est pas renseignée à 100 %. Prière de vérifier l'ensemble des questions relatives à ce membre et de les renseigner en totalité. </w:t>
        <w:br/>
        <w:t xml:space="preserve">- La section sur le repas pris à l'extérieur du ménage du membre Astou Diarra n'est pas renseignée à 100 %. Prière de vérifier l'ensemble des questions relatives à ce membre et de les renseigner en totalité. </w:t>
        <w:br/>
        <w:t xml:space="preserve">- La section sur le repas pris à l'extérieur du ménage du membre Astou faye n'est pas renseignée à 100 %. Prière de vérifier l'ensemble des questions relatives à ce membre et de les renseigner en totalité. </w:t>
        <w:br/>
        <w:t xml:space="preserve">- La section sur le repas pris à l'extérieur du ménage du membre Awa Camara n'est pas renseignée à 100 %. Prière de vérifier l'ensemble des questions relatives à ce membre et de les renseigner en totalité. </w:t>
        <w:br/>
        <w:t xml:space="preserve">- La section sur le repas pris à l'extérieur du ménage du membre Dienaba Camara n'est pas renseignée à 100 %. Prière de vérifier l'ensemble des questions relatives à ce membre et de les renseigner en totalité. </w:t>
        <w:br/>
        <w:t xml:space="preserve">- La section sur le repas pris à l'extérieur du ménage du membre Fatou Diallo n'est pas renseignée à 100 %. Prière de vérifier l'ensemble des questions relatives à ce membre et de les renseigner en totalité. </w:t>
        <w:br/>
        <w:t xml:space="preserve">- La section sur le repas pris à l'extérieur du ménage du membre Fatou toure n'est pas renseignée à 100 %. Prière de vérifier l'ensemble des questions relatives à ce membre et de les renseigner en totalité. </w:t>
        <w:br/>
        <w:t xml:space="preserve">- La section sur le repas pris à l'extérieur du ménage du membre Hawa Samoura n'est pas renseignée à 100 %. Prière de vérifier l'ensemble des questions relatives à ce membre et de les renseigner en totalité. </w:t>
        <w:br/>
        <w:t xml:space="preserve">- La section sur le repas pris à l'extérieur du ménage du membre Kany Camara 2 n'est pas renseignée à 100 %. Prière de vérifier l'ensemble des questions relatives à ce membre et de les renseigner en totalité. </w:t>
        <w:br/>
        <w:t xml:space="preserve">- La section sur le repas pris à l'extérieur du ménage du membre Kany Camara n'est pas renseignée à 100 %. Prière de vérifier l'ensemble des questions relatives à ce membre et de les renseigner en totalité. </w:t>
        <w:br/>
        <w:t xml:space="preserve">- La section sur le repas pris à l'extérieur du ménage du membre Mohamed Camara n'est pas renseignée à 100 %. Prière de vérifier l'ensemble des questions relatives à ce membre et de les renseigner en totalité. </w:t>
        <w:br/>
        <w:t xml:space="preserve">- La section sur le repas pris à l'extérieur du ménage du membre Moussa Camara n'est pas renseignée à 100 %. Prière de vérifier l'ensemble des questions relatives à ce membre et de les renseigner en totalité. </w:t>
        <w:br/>
        <w:t xml:space="preserve">- La section sur le repas pris à l'extérieur du ménage du membre Moussou koura Camara n'est pas renseignée à 100 %. Prière de vérifier l'ensemble des questions relatives à ce membre et de les renseigner en totalité. </w:t>
        <w:br/>
        <w:t xml:space="preserve">- La section sur le repas pris à l'extérieur du ménage du membre Ndeye Arame Dembelé n'est pas renseignée à 100 %. Prière de vérifier l'ensemble des questions relatives à ce membre et de les renseigner en totalité. </w:t>
        <w:br/>
        <w:t xml:space="preserve">- La section sur le repas pris à l'extérieur du ménage du membre Ousmane Camara n'est pas renseignée à 100 %. Prière de vérifier l'ensemble des questions relatives à ce membre et de les renseigner en totalité. </w:t>
        <w:br/>
        <w:t xml:space="preserve">- La section sur le repas pris à l'extérieur du ménage du membre Ramata tombé Camara n'est pas renseignée à 100 %. Prière de vérifier l'ensemble des questions relatives à ce membre et de les renseigner en totalité. </w:t>
        <w:br/>
        <w:t xml:space="preserve">- La section sur le repas pris à l'extérieur du ménage du membre Sidy Lamine Camara n'est pas renseignée à 100 %. Prière de vérifier l'ensemble des questions relatives à ce membre et de les renseigner en totalité. </w:t>
        <w:br/>
        <w:t xml:space="preserve">- La section sur le repas pris à l'extérieur du ménage du membre Sira Gueye n'est pas renseignée à 100 %. Prière de vérifier l'ensemble des questions relatives à ce membre et de les renseigner en totalité. </w:t>
        <w:br/>
        <w:t>- La section sur le repas pris à l'extérieur du ménage du membre Youssouph Sega Camara n'est pas renseignée à 100 %. Prière de vérifier l'ensemble des questions relatives à ce membre et de les renseigner en totalité.</w:t>
      </w:r>
    </w:p>
    <w:p>
      <w:r>
        <w:rPr>
          <w:b/>
          <w:color w:val="4672C4"/>
          <w:sz w:val="22"/>
        </w:rPr>
        <w:t>&gt;&gt; Section9b - Depenses non-alimentaires - 7 jours</w:t>
      </w:r>
    </w:p>
    <w:p>
      <w:pPr>
        <w:ind w:left="283"/>
      </w:pPr>
      <w:r>
        <w:rPr>
          <w:sz w:val="20"/>
        </w:rPr>
        <w:t xml:space="preserve">- Peu plausible! le montant de la dépense pour Cigarettes, Tabac est trop élevé. Veuillez, s'il vous plaît, confirmer cette information avec le QG ou la corriger s09Bq03. </w:t>
        <w:br/>
        <w:t xml:space="preserve">- Peu plausible! le montant de la dépense pour Essence pour motocyclette est trop élevé. Veuillez, s'il vous plaît, confirmer cette information avec le QG ou la corriger s09Bq03. </w:t>
        <w:br/>
        <w:t xml:space="preserve">- Peu plausible! le montant de la dépense pour Transport urbain en taxi est trop élevé. Veuillez, s'il vous plaît, confirmer cette information avec le QG ou la corriger s09Bq03. </w:t>
        <w:br/>
        <w:t>- Peu plausible! le montant de la dépense pour Transport urbain/rural en moto-taxi est trop élevé. Veuillez, s'il vous plaît, confirmer cette information avec le QG ou la corriger s09Bq03.</w:t>
      </w:r>
    </w:p>
    <w:p>
      <w:r>
        <w:rPr>
          <w:b/>
          <w:color w:val="4672C4"/>
          <w:sz w:val="22"/>
        </w:rPr>
        <w:t>&gt;&gt; Section9e - Depenses non-alimentaires - 6 mois</w:t>
      </w:r>
    </w:p>
    <w:p>
      <w:pPr>
        <w:ind w:left="283"/>
      </w:pPr>
      <w:r>
        <w:rPr>
          <w:sz w:val="20"/>
        </w:rPr>
        <w:t xml:space="preserve">- Peu plausible! le montant de la dépense pour Ampoules électriques pour le logement semble élevé. Veuillez, s'il vous plaît, confirmer cette information avec le QG ou la corriger. </w:t>
        <w:br/>
        <w:t xml:space="preserve">- Peu plausible! le montant de la dépense pour Chaussures enfants semble élevé. Veuillez, s'il vous plaît, confirmer cette information avec le QG ou la corriger. </w:t>
        <w:br/>
        <w:t xml:space="preserve">- Peu plausible! le montant de la dépense pour Chaussures femmes semble élevé. Veuillez, s'il vous plaît, confirmer cette information avec le QG ou la corriger. </w:t>
        <w:br/>
        <w:t xml:space="preserve">- Peu plausible! le montant de la dépense pour Chaussures hommes semble élevé. Veuillez, s'il vous plaît, confirmer cette information avec le QG ou la corriger. </w:t>
        <w:br/>
        <w:t xml:space="preserve">- Peu plausible! le montant de la dépense pour Frais de confection et de réparation de vêtements enfants semble élevé. Veuillez, s'il vous plaît, confirmer cette information avec le QG ou la corriger. </w:t>
        <w:br/>
        <w:t xml:space="preserve">- Peu plausible! le montant de la dépense pour Frais de confection et de réparation de vêtements femme: robe, pantalon, jupe, ensemble, réparation, location, etc. semble élevé. Veuillez, s'il vous plaît, confirmer cette information avec le QG ou la corriger. </w:t>
        <w:br/>
        <w:t xml:space="preserve">- Peu plausible! le montant de la dépense pour Frais de confection et de réparation de vêtements homme: ensemble, pantalon, chemise, réparation, location vêtement, etc. semble élevé. Veuillez, s'il vous plaît, confirmer cette information avec le QG ou la corriger. </w:t>
        <w:br/>
        <w:t xml:space="preserve">- Peu plausible! le montant de la dépense pour Lubrifiants (huile moteur; huile de frein; liquide batterie (acide); graisses; autres lubrifiants n.d.a.) semble élevé. Veuillez, s'il vous plaît, confirmer cette information avec le QG ou la corriger. </w:t>
        <w:br/>
        <w:t xml:space="preserve">- Peu plausible! le montant de la dépense pour Parfums semble élevé. Veuillez, s'il vous plaît, confirmer cette information avec le QG ou la corriger. </w:t>
        <w:br/>
        <w:t xml:space="preserve">- Peu plausible! le montant de la dépense pour Sous-vêtements femme (15 ans et plus): slip, jupon, tee shirt,soutien gorge, collant, etc. semble élevé. Veuillez, s'il vous plaît, confirmer cette information avec le QG ou la corriger. </w:t>
        <w:br/>
        <w:t xml:space="preserve">- Peu plausible! le montant de la dépense pour Sous-vêtements homme (15 ans et plus): slip, chaussettes, tee shirt et maillot de corps, etc. semble élevé. Veuillez, s'il vous plaît, confirmer cette information avec le QG ou la corriger. </w:t>
        <w:br/>
        <w:t xml:space="preserve">- Peu plausible! le montant de la dépense pour Tissus d'habillement: tissus pagne, tissu pagne du tisserand, tissu synthétique, etc. semble élevé. Veuillez, s'il vous plaît, confirmer cette information avec le QG ou la corriger. </w:t>
        <w:br/>
        <w:t xml:space="preserve">- Peu plausible! le montant de la dépense pour Vêtements enfants (0-14 ans): layette pour bébé, chemise, pantalon garçon, robe fillette, slip enfant, blouses, etc. (Pas inclure les uniformes scolaires) semble élevé. Veuillez, s'il vous plaît, confirmer cette information avec le QG ou la corriger. </w:t>
        <w:br/>
        <w:t xml:space="preserve">- Peu plausible! le montant de la dépense pour Vêtements femmes (15 ans et plus): robe, jupe, pantalon, ensemble, etc. semble élevé. Veuillez, s'il vous plaît, confirmer cette information avec le QG ou la corriger. </w:t>
        <w:br/>
        <w:t>- Peu plausible! le montant de la dépense pour Vêtements hommes (15 ans et plus): chemise, pantalon, veste, ensemble, vêtements de travail, etc. semble élevé. Veuillez, s'il vous plaît, confirmer cette information avec le QG ou la corriger.</w:t>
      </w:r>
    </w:p>
    <w:p>
      <w:r>
        <w:rPr>
          <w:b/>
          <w:color w:val="4672C4"/>
          <w:sz w:val="22"/>
        </w:rPr>
        <w:t>&gt;&gt; Section10b - caracteristiques entreprise non agricole</w:t>
      </w:r>
    </w:p>
    <w:p>
      <w:pPr>
        <w:ind w:left="283"/>
      </w:pPr>
      <w:r>
        <w:rPr>
          <w:sz w:val="20"/>
        </w:rPr>
        <w:t xml:space="preserve">- Les informations sur ces entrepises non agricole manquent, prière de les renseigner. Le montant obtenus sur les services rendus par l'entreprise ##N/A## au cours des 30 derniers jours ou durant le dernier mois où l'entreprise a fonctionné n'a pas été renseigné, prière de mettre de 0 si l'entreprise n'a pas rendu de service. Prière de renseigner les montants dans les champs (s10q46 s10q47 s10q48 s10q49 s10q50 s10q51 s10q52 s10q53 s10q54 s10q55 s10q56 s10q57), mettre 0 si l'entreprise ##N/A## n'a pas effectué des dépenses ou faire des reventes des marchandises ou des produits ou rendre de service.Cette entreprise ##N/A## dit avoir obtenu une valeur sur les marchandises vendu en etat, les marchandises vendu après transformation et les services rendus. Prière de corriger. Cette entreprise ##N/A## dit avoir obtenu une valeur sur les marchandises vendu en etat et les marchandises vendu après transformation. La main d'oeuvre familiale pour Astou faye ayant travaillé dans cette entreprise ##N/A## aucours des 12 derniers mois n'est pas renseigner. Prière de reneigner toutes les informations qui lui concerne. La main d'oeuvre sariale de Astou faye ayant travaillé dans cette entreprise ##N/A## aucours des 30 derniers jours n'est pas renseigner. Prière de reneigner toutes les informations qui lui concerne. </w:t>
        <w:br/>
        <w:t xml:space="preserve">- Les informations sur ces entrepises non agricole manquent, prière de les renseigner. Le montant obtenus sur les services rendus par l'entreprise ##N/A## au cours des 30 derniers jours ou durant le dernier mois où l'entreprise a fonctionné n'a pas été renseigné, prière de mettre de 0 si l'entreprise n'a pas rendu de service. Prière de renseigner les montants dans les champs (s10q46 s10q47 s10q48 s10q49 s10q50 s10q51 s10q52 s10q53 s10q54 s10q55 s10q56 s10q57), mettre 0 si l'entreprise ##N/A## n'a pas effectué des dépenses ou faire des reventes des marchandises ou des produits ou rendre de service.Cette entreprise ##N/A## dit avoir obtenu une valeur sur les marchandises vendu en etat, les marchandises vendu après transformation et les services rendus. Prière de corriger. Cette entreprise ##N/A## dit avoir obtenu une valeur sur les marchandises vendu en etat et les marchandises vendu après transformation. La main d'oeuvre familiale pour Ndeye Arame Dembelé ayant travaillé dans cette entreprise ##N/A## aucours des 12 derniers mois n'est pas renseigner. Prière de reneigner toutes les informations qui lui concerne. La main d'oeuvre sariale de Ndeye Arame Dembelé ayant travaillé dans cette entreprise ##N/A## aucours des 30 derniers jours n'est pas renseigner. Prière de reneigner toutes les informations qui lui concerne. </w:t>
        <w:br/>
        <w:t>- Les informations sur ces entrepises non agricole manquent, prière de les renseigner. Le montant obtenus sur les services rendus par l'entreprise ##N/A## au cours des 30 derniers jours ou durant le dernier mois où l'entreprise a fonctionné n'a pas été renseigné, prière de mettre de 0 si l'entreprise n'a pas rendu de service. Prière de renseigner les montants dans les champs (s10q46 s10q47 s10q48 s10q49 s10q50 s10q51 s10q52 s10q53 s10q54 s10q55 s10q56 s10q57), mettre 0 si l'entreprise ##N/A## n'a pas effectué des dépenses ou faire des reventes des marchandises ou des produits ou rendre de service.Cette entreprise ##N/A## dit avoir obtenu une valeur sur les marchandises vendu en etat, les marchandises vendu après transformation et les services rendus. Prière de corriger. Cette entreprise ##N/A## dit avoir obtenu une valeur sur les marchandises vendu en etat et les marchandises vendu après transformation. La main d'oeuvre familiale pour Youssouph Sega Camara ayant travaillé dans cette entreprise ##N/A## aucours des 12 derniers mois n'est pas renseigner. Prière de reneigner toutes les informations qui lui concerne. La main d'oeuvre sariale de Youssouph Sega Camara ayant travaillé dans cette entreprise ##N/A## aucours des 30 derniers jours n'est pas renseigner. Prière de reneigner toutes les informations qui lui concerne.</w:t>
      </w:r>
    </w:p>
    <w:p>
      <w:r>
        <w:rPr>
          <w:b/>
          <w:color w:val="4672C4"/>
          <w:sz w:val="22"/>
        </w:rPr>
        <w:t>&gt;&gt; Section12 - Actifs du menage</w:t>
      </w:r>
    </w:p>
    <w:p>
      <w:pPr>
        <w:ind w:left="283"/>
      </w:pPr>
      <w:r>
        <w:rPr>
          <w:sz w:val="20"/>
        </w:rPr>
        <w:t xml:space="preserve">- Le nombre d'article ( Lit)  dans ce ménages est élevé (13), prière de corriger ou confirmer avec le QG. </w:t>
        <w:br/>
        <w:t xml:space="preserve">- Le nombre d'article ( Matelas simple)  dans ce ménages est élevé (17), prière de corriger ou confirmer avec le QG. </w:t>
        <w:br/>
        <w:t>- Le nombre d'article ( Téléphone portable)  dans ce ménages est élevé (15), prière de corriger ou confirmer avec le QG.</w:t>
      </w:r>
    </w:p>
    <w:p>
      <w:r>
        <w:rPr>
          <w:b/>
          <w:color w:val="4672C4"/>
          <w:sz w:val="22"/>
        </w:rPr>
        <w:t>&gt;&gt; Section13b - Transferta emis</w:t>
      </w:r>
    </w:p>
    <w:p>
      <w:pPr>
        <w:ind w:left="283"/>
      </w:pPr>
      <w:r>
        <w:rPr>
          <w:sz w:val="20"/>
        </w:rPr>
        <w:t>- L'enquêteur prière de fournir d'effort pour avoir le niveau d'étude et l'âge de celui qui a béneficié de l'argent dans la section 13b (Transfert emis). L'âge du béneficiaire d'argent dans la section 13b (Transfert emis) semble incoherent voir élévé, prière de verifier ou corriger.</w:t>
      </w:r>
    </w:p>
    <w:p>
      <w:r>
        <w:rPr>
          <w:b/>
          <w:color w:val="4672C4"/>
          <w:sz w:val="22"/>
        </w:rPr>
        <w:t>&gt;&gt; Section16a - Champs et parcelles</w:t>
      </w:r>
    </w:p>
    <w:p>
      <w:pPr>
        <w:ind w:left="283"/>
      </w:pPr>
      <w:r>
        <w:rPr>
          <w:sz w:val="20"/>
        </w:rPr>
        <w:t>- La superficie de la parcelle jardin lamine est de .a , elle doit être renseignée et ne doit pas contenir des chiffres de 9999 ou 0. Prière de corriger. Incoherence! Le nombre de minutes (.a minutes) pour se rendre dans la parcelle jardin lamine est trop élevé, prière de corriger. Nous constatons que la question qui porte sur la mésure du champs de la parcelle jardin lamine n'a pas été renseigné, la collecte était-il encours ou s'agit-il de quoi ? prière de verifier et corriger.</w:t>
      </w:r>
    </w:p>
    <w:p>
      <w:r>
        <w:rPr>
          <w:b/>
          <w:color w:val="4672C4"/>
          <w:sz w:val="22"/>
        </w:rPr>
        <w:t>&gt;&gt; Section19 - Equipements agricoles</w:t>
      </w:r>
    </w:p>
    <w:p>
      <w:pPr>
        <w:ind w:left="283"/>
      </w:pPr>
      <w:r>
        <w:rPr>
          <w:sz w:val="20"/>
        </w:rPr>
        <w:t>- Attention ! Herse a été revendu à 80000 Fcfa qui est relativement élevé par rapport aux autres prix de revente observés dans cette zone. Prière de corriger ou de confirmer avec le QG.</w:t>
      </w:r>
    </w:p>
    <w:p>
      <w:r>
        <w:t>________________________________________________________________________________</w:t>
      </w:r>
    </w:p>
    <w:sectPr w:rsidR="00FC693F" w:rsidRPr="0006063C" w:rsidSect="00034616">
      <w:pgSz w:w="12240" w:h="15840"/>
      <w:pgMar w:top="1134" w:right="1134" w:bottom="1134" w:left="1134"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hyperlink" Target="https://www.google.com/maps?q=13.873774766666667,-13.457536999999999" TargetMode="External"/><Relationship Id="rId10" Type="http://schemas.openxmlformats.org/officeDocument/2006/relationships/hyperlink" Target="https://www.google.com/maps?q=13.7668364,-13.6777192" TargetMode="External"/><Relationship Id="rId11" Type="http://schemas.openxmlformats.org/officeDocument/2006/relationships/hyperlink" Target="https://www.google.com/maps?q=13.782733233333333,-13.657618849999999" TargetMode="External"/><Relationship Id="rId12" Type="http://schemas.openxmlformats.org/officeDocument/2006/relationships/hyperlink" Target="https://www.google.com/maps?q=13.7668671,-13.6751673" TargetMode="External"/><Relationship Id="rId13" Type="http://schemas.openxmlformats.org/officeDocument/2006/relationships/hyperlink" Target="https://www.google.com/maps?q=13.7774679,-13.6770026" TargetMode="External"/><Relationship Id="rId14" Type="http://schemas.openxmlformats.org/officeDocument/2006/relationships/hyperlink" Target="https://www.google.com/maps?q=13.7765155,-13.6798718" TargetMode="External"/><Relationship Id="rId15" Type="http://schemas.openxmlformats.org/officeDocument/2006/relationships/hyperlink" Target="https://www.google.com/maps?q=13.7775235,-13.6770391"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