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FALL</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91-78-65-28</w:t>
            </w:r>
          </w:p>
        </w:tc>
        <w:tc>
          <w:tcPr>
            <w:tcW w:type="dxa" w:w="1994"/>
          </w:tcPr>
          <w:p>
            <w:r>
              <w:rPr>
                <w:sz w:val="14"/>
              </w:rPr>
              <w:t>c22fd473e8624e49b3d69eabbc23dadc</w:t>
            </w:r>
          </w:p>
        </w:tc>
        <w:tc>
          <w:tcPr>
            <w:tcW w:type="dxa" w:w="1994"/>
          </w:tcPr>
          <w:p>
            <w:r>
              <w:rPr>
                <w:sz w:val="14"/>
              </w:rPr>
              <w:t>031202010011</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DIOP</w:t>
            </w:r>
          </w:p>
        </w:tc>
        <w:tc>
          <w:tcPr>
            <w:tcW w:type="dxa" w:w="2493"/>
          </w:tcPr>
          <w:p>
            <w:r>
              <w:rPr>
                <w:sz w:val="14"/>
              </w:rPr>
              <w:t>LANGAR DEUNE</w:t>
            </w:r>
          </w:p>
        </w:tc>
        <w:tc>
          <w:tcPr>
            <w:tcW w:type="dxa" w:w="2493"/>
          </w:tcPr>
          <w:p>
            <w:r>
              <w:rPr>
                <w:sz w:val="14"/>
              </w:rPr>
              <w:t>LANGAR DEUNE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500671,-16.40978558" TargetMode="External"/><Relationship Id="rId11" Type="http://schemas.openxmlformats.org/officeDocument/2006/relationships/hyperlink" Target="https://www.google.com/maps?q=14.81412421,-16.40963392" TargetMode="External"/><Relationship Id="rId12" Type="http://schemas.openxmlformats.org/officeDocument/2006/relationships/hyperlink" Target="https://www.google.com/maps?q=14.81550526,-16.4081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