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043201010082</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Section3</w:t>
            </w:r>
          </w:p>
        </w:tc>
        <w:tc>
          <w:tcPr>
            <w:tcW w:type="dxa" w:w="3324"/>
          </w:tcPr>
          <w:p>
            <w:r>
              <w:t>Sante</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Section12</w:t>
            </w:r>
          </w:p>
        </w:tc>
        <w:tc>
          <w:tcPr>
            <w:tcW w:type="dxa" w:w="3324"/>
          </w:tcPr>
          <w:p>
            <w:r>
              <w:t>Actifs du menage</w:t>
            </w:r>
          </w:p>
        </w:tc>
        <w:tc>
          <w:tcPr>
            <w:tcW w:type="dxa" w:w="3324"/>
          </w:tcPr>
          <w:p>
            <w:r>
              <w:t>2</w:t>
            </w:r>
          </w:p>
        </w:tc>
      </w:tr>
      <w:tr>
        <w:tc>
          <w:tcPr>
            <w:tcW w:type="dxa" w:w="3324"/>
          </w:tcPr>
          <w:p>
            <w:r>
              <w:t>Section14</w:t>
            </w:r>
          </w:p>
        </w:tc>
        <w:tc>
          <w:tcPr>
            <w:tcW w:type="dxa" w:w="3324"/>
          </w:tcPr>
          <w:p>
            <w:r>
              <w:t>Chocs</w:t>
            </w:r>
          </w:p>
        </w:tc>
        <w:tc>
          <w:tcPr>
            <w:tcW w:type="dxa" w:w="3324"/>
          </w:tcPr>
          <w:p>
            <w:r>
              <w:t>2</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98-53-23-79</w:t>
            </w:r>
          </w:p>
        </w:tc>
        <w:tc>
          <w:tcPr>
            <w:tcW w:type="dxa" w:w="1662"/>
          </w:tcPr>
          <w:p>
            <w:r>
              <w:rPr>
                <w:sz w:val="14"/>
              </w:rPr>
              <w:t>9d106ee9c00c4ab4b6db77a25e96706b</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Ndéye cédé Diarra  ne sait ni lire, ni écrire, ni comprendre dans aucune des langues  (s02q01,s02q02,s02q03). Veuillez corriger ou donner des explications au QG. </w:t>
        <w:br/>
        <w:t>- Peu probable! Seydina Omar Kane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Salimata Der est faible ou élevé, prière de corriger.</w:t>
      </w:r>
    </w:p>
    <w:p>
      <w:r>
        <w:rPr>
          <w:b/>
          <w:color w:val="4672C4"/>
          <w:sz w:val="22"/>
        </w:rPr>
        <w:t>&gt;&gt; Section4b - Emploi - Activite principale</w:t>
      </w:r>
    </w:p>
    <w:p>
      <w:pPr>
        <w:ind w:left="283"/>
      </w:pPr>
      <w:r>
        <w:rPr>
          <w:sz w:val="20"/>
        </w:rPr>
        <w:t>- Avertissement!!! Salimata Der est un Techniciens et assistants pharmaciens et préparateurs en pharmacie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Salimata Der est un Techniciens et assistants pharmaciens et préparateurs en pharmacie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KANE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52-04-12-97</w:t>
            </w:r>
          </w:p>
        </w:tc>
        <w:tc>
          <w:tcPr>
            <w:tcW w:type="dxa" w:w="1662"/>
          </w:tcPr>
          <w:p>
            <w:r>
              <w:rPr>
                <w:sz w:val="14"/>
              </w:rPr>
              <w:t>c6e70cbd90364aa6995635c965051897</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Ibrahima Diallo ) est visiteur, veuillez  corriger cette incoherence (question 1.12 et 1.13) merci.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Fatimatou Diallo et corriger ou confirmer avec le QG. </w:t>
        <w:br/>
        <w:t xml:space="preserve">- Peu probable! Aïssatou Bâ  ne sait ni lire, ni écrire, ni comprendre dans aucune des langues  (s02q01,s02q02,s02q03). Veuillez corriger ou donner des explications au QG. </w:t>
        <w:br/>
        <w:t>- Peu probable! Mamadou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 FCFA) des frais de consultation par le medecin généraliste de Fatimatou Diallo semble trop faible ou élevé, veuillez revoir ce montant.</w:t>
      </w:r>
    </w:p>
    <w:p>
      <w:r>
        <w:rPr>
          <w:b/>
          <w:color w:val="4672C4"/>
          <w:sz w:val="22"/>
        </w:rPr>
        <w:t>&gt;&gt; Section4b - Emploi - Activite principale</w:t>
      </w:r>
    </w:p>
    <w:p>
      <w:pPr>
        <w:ind w:left="283"/>
      </w:pPr>
      <w:r>
        <w:rPr>
          <w:sz w:val="20"/>
        </w:rPr>
        <w:t>- Attention ! Le nombre de jours que Diariétou Diallo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Diariétou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65 Pièce de Petit de Sucre en morceaux  ce qui semble incoherent pour une consommation aucours des 7 derniers jours, prière de verifier et corriger. Le prix d'achat unitaire (2350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Allumettes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DIALLO a comme taille 4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Téléphone portable a été achété à 145000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97-50-42-26</w:t>
            </w:r>
          </w:p>
        </w:tc>
        <w:tc>
          <w:tcPr>
            <w:tcW w:type="dxa" w:w="1662"/>
          </w:tcPr>
          <w:p>
            <w:r>
              <w:rPr>
                <w:sz w:val="14"/>
              </w:rPr>
              <w:t>ea1176c24e924264ab89b58193626f37</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Djiby sow 2  manquent, s'il vous plait pouvez-vous fournir d'effort pour avoir ces informations. </w:t>
        <w:br/>
        <w:t>- Les informations sur l'acte de naissance (ni Jours, ni mois et ni années) de  Mboya ka  manquent, s'il vous plait pouvez-vous fournir d'effort pour avoir ces informations.</w:t>
      </w:r>
    </w:p>
    <w:p>
      <w:r>
        <w:rPr>
          <w:b/>
          <w:color w:val="4672C4"/>
          <w:sz w:val="22"/>
        </w:rPr>
        <w:t>&gt;&gt; Section2 - Education</w:t>
      </w:r>
    </w:p>
    <w:p>
      <w:pPr>
        <w:ind w:left="283"/>
      </w:pPr>
      <w:r>
        <w:rPr>
          <w:sz w:val="20"/>
        </w:rPr>
        <w:t xml:space="preserve">- Incohérence ! le montant payé de adji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adji sow et corriger ou confirmer avec le QG. </w:t>
        <w:br/>
        <w:t xml:space="preserve">-  Incohérence ! le montant payé de awa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sow et corriger ou confirmer avec le QG. </w:t>
        <w:br/>
        <w:t>- Peu probable! ISSA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Djiby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Mouhamed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noms de l'entreprise Djiby Sow2 ne doit pas contenir de chiffre et doit être bien renseigné, prière de bien renseigné .</w:t>
      </w:r>
    </w:p>
    <w:p>
      <w:r>
        <w:rPr>
          <w:b/>
          <w:color w:val="4672C4"/>
          <w:sz w:val="22"/>
        </w:rPr>
        <w:t>&gt;&gt; Section12 - Actifs du menage</w:t>
      </w:r>
    </w:p>
    <w:p>
      <w:pPr>
        <w:ind w:left="283"/>
      </w:pPr>
      <w:r>
        <w:rPr>
          <w:sz w:val="20"/>
        </w:rPr>
        <w:t>- Avertissement !! L'âge de l'article  Fer à repasser à charbon dans ce ménages est très élevé (30), prière de corriger ou confirmer avec le QG.</w:t>
      </w:r>
    </w:p>
    <w:p>
      <w:r>
        <w:rPr>
          <w:b/>
          <w:color w:val="4672C4"/>
          <w:sz w:val="22"/>
        </w:rPr>
        <w:t>&gt;&gt; Section16a - Champs et parcelles</w:t>
      </w:r>
    </w:p>
    <w:p>
      <w:pPr>
        <w:ind w:left="283"/>
      </w:pPr>
      <w:r>
        <w:rPr>
          <w:sz w:val="20"/>
        </w:rPr>
        <w:t>- La section 16 du ménage de ISSA sow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