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014301230084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Section2</w:t>
            </w:r>
          </w:p>
        </w:tc>
        <w:tc>
          <w:tcPr>
            <w:tcW w:type="dxa" w:w="3324"/>
          </w:tcPr>
          <w:p>
            <w:r>
              <w:t>Education</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Section9a</w:t>
            </w:r>
          </w:p>
        </w:tc>
        <w:tc>
          <w:tcPr>
            <w:tcW w:type="dxa" w:w="3324"/>
          </w:tcPr>
          <w:p>
            <w:r>
              <w:t>Depenses de fetes et ceremonies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41-95-58-50</w:t>
            </w:r>
          </w:p>
        </w:tc>
        <w:tc>
          <w:tcPr>
            <w:tcW w:type="dxa" w:w="1662"/>
          </w:tcPr>
          <w:p>
            <w:r>
              <w:rPr>
                <w:sz w:val="14"/>
              </w:rPr>
              <w:t>9568ce7b5fde4fafbc5b458f0506fa45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Bigué Mbow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Le montant(450000 FCFA) des dépenses liées à l'accouchement de Mame Diarra Biteye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Frabrique des portes, des Fenetre et des rampe escalier en metal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Mbengou Mbow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99-72-39-27</w:t>
            </w:r>
          </w:p>
        </w:tc>
        <w:tc>
          <w:tcPr>
            <w:tcW w:type="dxa" w:w="1662"/>
          </w:tcPr>
          <w:p>
            <w:r>
              <w:rPr>
                <w:sz w:val="14"/>
              </w:rPr>
              <w:t>1072b6861b79420fad80aac54bd4173a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ALFRED SILVA  manquent, s'il vous plait pouvez-vous fournir d'effort pour avoir ces informations.</w:t>
      </w:r>
    </w:p>
    <w:p>
      <w:r>
        <w:rPr>
          <w:b/>
          <w:color w:val="4672C4"/>
          <w:sz w:val="22"/>
        </w:rPr>
        <w:t>&gt;&gt; Section2 - Education</w:t>
      </w:r>
    </w:p>
    <w:p>
      <w:pPr>
        <w:ind w:left="283"/>
      </w:pPr>
      <w:r>
        <w:rPr>
          <w:sz w:val="20"/>
        </w:rPr>
        <w:t xml:space="preserve">- Incohérence ! le montant payé de MARIE AGATE SILVA pour les frais de scolarité est très faible. veuillez, s'il vous plait, confirmer ces informations avec le QG ou apporter les corrections nécessaires. Le montant des frais de transport pour l'année scolaire de MARIE AGATE SILVA est faible ou élevé. veuillez, s'il vous plait, confirmer ces informations avec le QG ou apporter les corrections nécessaires. </w:t>
        <w:br/>
        <w:t xml:space="preserve">- Le montant des frais de transport pour l'année scolaire de JEAN PHILLIPE SILVA est faible ou élevé. veuillez, s'il vous plait, confirmer ces informations avec le QG ou apporter les corrections nécessaires. </w:t>
        <w:br/>
        <w:t>- Peu probable! JEANNE SILVA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JEAN PHILLIPE SILVA Bénéficie de CMU et les actes couverts sont différents de tiers payant. </w:t>
        <w:br/>
        <w:t xml:space="preserve">-  Incoherent! JEANNE SILVA Bénéficie de CMU et les actes couverts sont différents de tiers payant. </w:t>
        <w:br/>
        <w:t xml:space="preserve">-  Incoherent! MARIE AGATE SILVA Bénéficie de CMU et les actes couverts sont différents de tiers payant. </w:t>
        <w:br/>
        <w:t>-  Incoherent! MARTINE BASSE Bénéficie de CMU et les actes couverts sont différents de tiers payant.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JEAN PHILLIPE SILVA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JEANNE MENDY a travaillés par mois semble être inférieur à 15. Veuillez, s'il vous plaît, confirmer cette information. </w:t>
        <w:br/>
        <w:t xml:space="preserve">- Avertissement!!! GILGERT SILVA enquêté dans l'emploi principale n'a pas declaré son salaire prière de fournir plus d'effort pour lui demander son salire, vous pouvez utiliser des stratégies pour faire une estimation ou demander des conseils au QG. Avertissement!!! GILGERT SILVA enquêté dans l'emploi principale n'a pas declaré son revenu prière de fournir plus d'effort pour lui demander son revenu, vous pouvez utiliser des stratégies pour faire une estimation ou demander des conseils au QG. Avertissement!!! GILGERT SILVA est un Metteurs en scène de cinéma, de théâtre et d'autres spectacles qui travaille dans Entreprise Privée et a declaré comme catégorie socioprofessionnelle Ouvrier ou employé qualifié , prière de vérifier cette information de catégorie socioprofessionnelle auprès de l'enquêté (e) ou confirmer avec le QG. </w:t>
        <w:br/>
        <w:t>- Avertissement!!! MARTINE BASSE enquêté dans l'emploi principale n'a pas declaré son salaire prière de fournir plus d'effort pour lui demander son salire, vous pouvez utiliser des stratégies pour faire une estimation ou demander des conseils au QG. Avertissement!!! MARTINE BASSE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Location d’appareils de sonorisation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(120000)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 </w:t>
        <w:br/>
        <w:t>-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SYLVA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28-56-58-93</w:t>
            </w:r>
          </w:p>
        </w:tc>
        <w:tc>
          <w:tcPr>
            <w:tcW w:type="dxa" w:w="1662"/>
          </w:tcPr>
          <w:p>
            <w:r>
              <w:rPr>
                <w:sz w:val="14"/>
              </w:rPr>
              <w:t>217d0ca3707541f2a61ca27ed370ecf2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Gnilane Diouf  ne sait ni lire, ni écrire, ni comprendre dans aucune des langues  (s02q01,s02q02,s02q03). Veuillez corriger ou donner des explications au QG. </w:t>
        <w:br/>
        <w:t>- Peu probable! Mariama Sao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Malamine Sao a été malade aucours des 03 derniers mois mais n'a effectuée aucune dépense. Prière de corriger ces cas ou de confirmer avec le QG. </w:t>
        <w:br/>
        <w:t>- Le montant(80000 FCFA) des dépenses liées à l'accouchement de Mominatou Sané est faible ou élevé, prière de corriger. Le montant(500 FCFA) des dépenses pour chaque visite prénatale de Mominatou Sané semble faible (voir nul) ou élevé, prière de corriger.</w:t>
      </w:r>
    </w:p>
    <w:p>
      <w:r>
        <w:rPr>
          <w:b/>
          <w:color w:val="4672C4"/>
          <w:sz w:val="22"/>
        </w:rPr>
        <w:t>&gt;&gt; Section4b - Emploi - Activite principale</w:t>
      </w:r>
    </w:p>
    <w:p>
      <w:pPr>
        <w:ind w:left="283"/>
      </w:pPr>
      <w:r>
        <w:rPr>
          <w:sz w:val="20"/>
        </w:rPr>
        <w:t>- Avertissement! Nombre de mois que Malamine Sao a exercé dans l'emploi au cours des 12 derniers mois est de 0 mois, veuillez corriger s'il vous plait.Nombre de mois exercé par Malamine Sao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INSA SAO n'est pas renseigné, prière de renseigner.</w:t>
      </w:r>
    </w:p>
    <w:p>
      <w:r>
        <w:rPr>
          <w:b/>
          <w:color w:val="4672C4"/>
          <w:sz w:val="22"/>
        </w:rPr>
        <w:t>&gt;&gt; Section19 - Equipements agricoles</w:t>
      </w:r>
    </w:p>
    <w:p>
      <w:pPr>
        <w:ind w:left="283"/>
      </w:pPr>
      <w:r>
        <w:rPr>
          <w:sz w:val="20"/>
        </w:rPr>
        <w:t>- Attention ! Autre (à préciser) a été achété à 65000 Fcfa est relativement élevé par rapport aux autres prix d'achat observés dans cette zone. Prière de corriger ou de confirmer avec le QG. Attention ! Autre (à préciser) a été revendu à 65000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82-62-08-82</w:t>
            </w:r>
          </w:p>
        </w:tc>
        <w:tc>
          <w:tcPr>
            <w:tcW w:type="dxa" w:w="1662"/>
          </w:tcPr>
          <w:p>
            <w:r>
              <w:rPr>
                <w:sz w:val="14"/>
              </w:rPr>
              <w:t>57cb40dda3f04ff2b05a1e7310b68c84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Avertissement!! Nicol Mendy qui sait écrire en français doit pouvoir lire en français.</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Nelson Sylva n'a consacré aucune heure pour les travaux cités en s04q01, s04q02, s04q03, s04q04, s04q05, s04q06, s04q07 et s04q08.Prière de regarder pour corriger ou confirmer avec le QG. Avertissement Nelson Sylva est Etudiant/Elève de la 4.21 mais Nelson Sylva n'a pas frequenté l'école en 2024-2025, prière de corriger ou confirmer cette information avec le QG. </w:t>
        <w:br/>
        <w:t>- Avertissement! Généralement les jeunes hommes (10 à 25ans) font des travaux ménager soit apprendre les enfants à reviser leurs léçons ou d'autres cours, Philippe  Gomis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Nicola Sylva est un Techniciens de radio-télévision et d'enregistrement audio-visuel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Nicola Sylva est un Techniciens de radio-télévision et d'enregistrement audio-visuel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Le prix d'achat unitaire (166.6667 Fcfa) de Riz importé parfumé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Attention ! Radio simple/Radiocassette a été achété à 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Joseph  Sylva n'est pas renseigné, prière de renseigner.</w:t>
      </w:r>
    </w:p>
    <w:p>
      <w:r>
        <w:rPr>
          <w:b/>
          <w:color w:val="4672C4"/>
          <w:sz w:val="22"/>
        </w:rPr>
        <w:t>&gt;&gt; Section17 - Elevage</w:t>
      </w:r>
    </w:p>
    <w:p>
      <w:pPr>
        <w:ind w:left="283"/>
      </w:pPr>
      <w:r>
        <w:rPr>
          <w:sz w:val="20"/>
        </w:rPr>
        <w:t>- Avertissement! la valeur de l'achat (630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67-64-45-27</w:t>
            </w:r>
          </w:p>
        </w:tc>
        <w:tc>
          <w:tcPr>
            <w:tcW w:type="dxa" w:w="1662"/>
          </w:tcPr>
          <w:p>
            <w:r>
              <w:rPr>
                <w:sz w:val="14"/>
              </w:rPr>
              <w:t>7d9251d250ad4323a0db887519f3a35a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recharges internet ou de forfaits de données mobiles(hors appels vocaux), aucours des 30 derniers jours de Diadji Ngom semble élevé ou faible, prière de corriger ou de confirmer l'information avec le QG.</w:t>
      </w:r>
    </w:p>
    <w:p>
      <w:r>
        <w:rPr>
          <w:b/>
          <w:color w:val="4672C4"/>
          <w:sz w:val="22"/>
        </w:rPr>
        <w:t>&gt;&gt; Section2 - Education</w:t>
      </w:r>
    </w:p>
    <w:p>
      <w:pPr>
        <w:ind w:left="283"/>
      </w:pPr>
      <w:r>
        <w:rPr>
          <w:sz w:val="20"/>
        </w:rPr>
        <w:t xml:space="preserve">- Le montant des autres depenses pour l'année scolaire de Abiboulaye Ngom est faible ou élevé. veuillez, s'il vous plait, confirmer ces informations avec le QG ou apporter les corrections nécessaires. </w:t>
        <w:br/>
        <w:t xml:space="preserve">- Le montant des autres depenses pour l'année scolaire de Mbayang Ngom est faible ou élevé. veuillez, s'il vous plait, confirmer ces informations avec le QG ou apporter les corrections nécessaires. </w:t>
        <w:br/>
        <w:t>- Le montant des autres depenses pour l'année scolaire de Youssou Diallo est faible ou élevé. veuillez, s'il vous plait, confirmer ces informations avec le QG ou apporter les corrections nécessaires.</w:t>
      </w:r>
    </w:p>
    <w:p>
      <w:r>
        <w:rPr>
          <w:b/>
          <w:color w:val="4672C4"/>
          <w:sz w:val="22"/>
        </w:rPr>
        <w:t>&gt;&gt; Section4a - Emploi</w:t>
      </w:r>
    </w:p>
    <w:p>
      <w:pPr>
        <w:ind w:left="283"/>
      </w:pPr>
      <w:r>
        <w:rPr>
          <w:sz w:val="20"/>
        </w:rPr>
        <w:t>- Incoherent! Youssou Diallo Perçoit une bourse/Transfert en 4.19 mais Youssou Diallo ne perçoit pas une bourse à la section 2.29 ou des transferts monétaires à la section 13, prière de corriger.</w:t>
      </w:r>
    </w:p>
    <w:p>
      <w:r>
        <w:rPr>
          <w:b/>
          <w:color w:val="4672C4"/>
          <w:sz w:val="22"/>
        </w:rPr>
        <w:t>&gt;&gt; Section6 - Epargne et credit</w:t>
      </w:r>
    </w:p>
    <w:p>
      <w:pPr>
        <w:ind w:left="283"/>
      </w:pPr>
      <w:r>
        <w:rPr>
          <w:sz w:val="20"/>
        </w:rPr>
        <w:t>- Avertissement!!! Ndeye Khady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Khady Ngom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Il fait des travaux publics et construit des edifice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Elle vend des repas au port de Dakar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repas au port de Dakar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DIADJI NGOM n'est pas renseigné, prière de renseigner.</w:t>
      </w:r>
    </w:p>
    <w:p>
      <w:r>
        <w:rPr>
          <w:b/>
          <w:color w:val="4672C4"/>
          <w:sz w:val="22"/>
        </w:rPr>
        <w:t>&gt;&gt; Section17 - Elevage</w:t>
      </w:r>
    </w:p>
    <w:p>
      <w:pPr>
        <w:ind w:left="283"/>
      </w:pPr>
      <w:r>
        <w:rPr>
          <w:sz w:val="20"/>
        </w:rPr>
        <w:t>- Avertissement! la valeur de l'achat (200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16000 Fcfa est relativement élevé par rapport aux autres prix d'achat observés dans cette zone. Prière de corriger ou de confirmer avec le QG. Attention ! Abreuvoir / Mangeoire a été revendu à 16000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03-75-08-38</w:t>
            </w:r>
          </w:p>
        </w:tc>
        <w:tc>
          <w:tcPr>
            <w:tcW w:type="dxa" w:w="1662"/>
          </w:tcPr>
          <w:p>
            <w:r>
              <w:rPr>
                <w:sz w:val="14"/>
              </w:rPr>
              <w:t>e86d62c80aab4ce498192b2aee7c83df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DAOUDA KA a consacré à son emploi au cours des 7 derniers jours est trop élevé, veuillez revoir s'il vous plait ou confirmer cette information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1commerce de detail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55-76-16-60</w:t>
            </w:r>
          </w:p>
        </w:tc>
        <w:tc>
          <w:tcPr>
            <w:tcW w:type="dxa" w:w="1662"/>
          </w:tcPr>
          <w:p>
            <w:r>
              <w:rPr>
                <w:sz w:val="14"/>
              </w:rPr>
              <w:t>b5478c15dc8e4bf6bb1bab9c61403dda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Avertissement!!!Le ménage a consommé 100 Gousse de Petit de Ail  ce qui semble incoherent pour une consommation aucours des 7 derniers jours, prière de verifier et corriger. Avertissement!!! Le ménage a consommé 100 Gousse Petit de Ail,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ASMAW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