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015202010060</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Section14</w:t>
            </w:r>
          </w:p>
        </w:tc>
        <w:tc>
          <w:tcPr>
            <w:tcW w:type="dxa" w:w="3324"/>
          </w:tcPr>
          <w:p>
            <w:r>
              <w:t>Chocs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40-35-47-87</w:t>
            </w:r>
          </w:p>
        </w:tc>
        <w:tc>
          <w:tcPr>
            <w:tcW w:type="dxa" w:w="1662"/>
          </w:tcPr>
          <w:p>
            <w:r>
              <w:rPr>
                <w:sz w:val="14"/>
              </w:rPr>
              <w:t>dc796db73eb544a48a4827260d462fdb</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MAME FATOU LY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MAME FATOU LY avec le QG ou apporter les corrections nécessaires.</w:t>
      </w:r>
    </w:p>
    <w:p>
      <w:r>
        <w:rPr>
          <w:b/>
          <w:color w:val="4672C4"/>
          <w:sz w:val="22"/>
        </w:rPr>
        <w:t>&gt;&gt; Section3 - Sante</w:t>
      </w:r>
    </w:p>
    <w:p>
      <w:pPr>
        <w:ind w:left="283"/>
      </w:pPr>
      <w:r>
        <w:rPr>
          <w:sz w:val="20"/>
        </w:rPr>
        <w:t>- Le montant(94500 FCFA) des dépenses pour chaque visite prénatale de AMINATA BA semble faible (voir nul) ou élevé, prière de corriger.</w:t>
      </w:r>
    </w:p>
    <w:p>
      <w:r>
        <w:rPr>
          <w:b/>
          <w:color w:val="4672C4"/>
          <w:sz w:val="22"/>
        </w:rPr>
        <w:t>&gt;&gt; Section7b - Consommation alimentaire - 7 jours</w:t>
      </w:r>
    </w:p>
    <w:p>
      <w:pPr>
        <w:ind w:left="283"/>
      </w:pPr>
      <w:r>
        <w:rPr>
          <w:sz w:val="20"/>
        </w:rPr>
        <w:t>- Avertissement!!! Le ménage a consommé 6 Cuillère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commerce vente d’habit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 HASSANE MAMADOU LY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95-34-51-13</w:t>
            </w:r>
          </w:p>
        </w:tc>
        <w:tc>
          <w:tcPr>
            <w:tcW w:type="dxa" w:w="1662"/>
          </w:tcPr>
          <w:p>
            <w:r>
              <w:rPr>
                <w:sz w:val="14"/>
              </w:rPr>
              <w:t>0b7c599fe597485b80ac5bb9217ace3b</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LAMINE SANGOTE et corriger ou confirmer avec le QG. </w:t>
        <w:br/>
        <w:t xml:space="preserve">- Peu probable! BALLA MANGANE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BALLA MANGANE avec le QG ou apporter les corrections nécessaires. Le montant des frais de cantines ou de restauration pour l'année scolaire de BALLA MANGANE est faible ou élevé. veuillez, s'il vous plait, confirmer ces informations avec le QG ou apporter les corrections nécessaires. </w:t>
        <w:br/>
        <w:t>- Peu probable! YACINE SANGOTE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MAIMOUNA KOUNDOUL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Beurre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Saucisson/saucisses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Fête des autres Religions /traditions  ne peut être 0. Veuillez s'il vous plaît revoir ce montant.</w:t>
      </w:r>
    </w:p>
    <w:p>
      <w:r>
        <w:rPr>
          <w:b/>
          <w:color w:val="4672C4"/>
          <w:sz w:val="22"/>
        </w:rPr>
        <w:t>&gt;&gt; Section10a - Existence entreprise non agricole</w:t>
      </w:r>
    </w:p>
    <w:p>
      <w:pPr>
        <w:ind w:left="283"/>
      </w:pPr>
      <w:r>
        <w:rPr>
          <w:sz w:val="20"/>
        </w:rPr>
        <w:t>- Avertissement!!! Le ménage de ##N/A##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Bicyclette, vélo de course,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Fer à repasser électrique, prière de renseigner. </w:t>
        <w:br/>
        <w:t xml:space="preserve">- Avertissement!! La question s12q04 n'a pas été renseigner pour l'article: Ordinateur, prière de renseigner. </w:t>
        <w:br/>
        <w:t xml:space="preserve">- Avertissement!! La question s12q04 n'a pas été renseigner pour l'article: Tablette,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24-34-68-16</w:t>
            </w:r>
          </w:p>
        </w:tc>
        <w:tc>
          <w:tcPr>
            <w:tcW w:type="dxa" w:w="1662"/>
          </w:tcPr>
          <w:p>
            <w:r>
              <w:rPr>
                <w:sz w:val="14"/>
              </w:rPr>
              <w:t>b9ae9037abe64befb24aab8c0b2f90cd</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SECK et corriger ou confirmer avec le QG. </w:t>
        <w:br/>
        <w:t xml:space="preserve">- Peu probable! TAMSIR SECK  ne sait ni lire, ni écrire, ni comprendre dans aucune des langues  (s02q01,s02q02,s02q03). Veuillez corriger ou donner des explications au QG. </w:t>
        <w:br/>
        <w:t>- Peu probable! YACINE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YACINE SECK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89-79-29-26</w:t>
            </w:r>
          </w:p>
        </w:tc>
        <w:tc>
          <w:tcPr>
            <w:tcW w:type="dxa" w:w="1662"/>
          </w:tcPr>
          <w:p>
            <w:r>
              <w:rPr>
                <w:sz w:val="14"/>
              </w:rPr>
              <w:t>b0c89c6e3f054b45901e7e6518be630d</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montant des autres depenses pour l'année scolaire de BADEL MBOW est faible ou élevé. veuillez, s'il vous plait, confirmer ces informations avec le QG ou apporter les corrections nécessaires. </w:t>
        <w:br/>
        <w:t xml:space="preserve">- Peu probable! ABOUBAKRI SADIKH MBOW  ne sait ni lire, ni écrire, ni comprendre dans aucune des langues  (s02q01,s02q02,s02q03). Veuillez corriger ou donner des explications au QG. </w:t>
        <w:br/>
        <w:t xml:space="preserve">- Peu probable! AMINATA MBOW  ne sait ni lire, ni écrire, ni comprendre dans aucune des langues  (s02q01,s02q02,s02q03). Veuillez corriger ou donner des explications au QG. </w:t>
        <w:br/>
        <w:t xml:space="preserve">- Peu probable! AMINATA MBOW2  ne sait ni lire, ni écrire, ni comprendre dans aucune des langues  (s02q01,s02q02,s02q03). Veuillez corriger ou donner des explications au QG. </w:t>
        <w:br/>
        <w:t>- Peu probable! MOUHAMADOU ALI MBOW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La section n'est pas renseignée pour BADEL MBOW, prière de la renseigner.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SAKHOULY MBOW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AMINATA MBOW a travaillés par mois semble être inférieur à 15. Veuillez, s'il vous plaît, confirmer cette information. </w:t>
        <w:br/>
        <w:t>- Avertissement!! Le montant de MOUHAMADOU ALI MBOW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Le ménage a consommé Café moulu mais les informations sur la quantité, l'unité ou la taille ne sont pas renseignées.Prière de renseigner. Le ménage a consommé Moutarde mais les informations sur la quantité, l'unité ou la taille ne sont pas renseignées.Prière de renseigner. Le ménage a consommé Poivre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Thé en feuille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prix d'achat unitaire (. Fcfa) de Carpe séchée en Kg de taille taille unique prière de regarder les reponses prises dans les questions s07bq07a s07bq07b s07bq07c s07bq08 pour mieux corriger. Le prix d'achat unitaire (10416.67 Fcfa) de Escargots en Kg de taille taille unique prière de regarder les reponses prises dans les questions s07bq07a s07bq07b s07bq07c s07bq08 pour mieux corriger. Le prix d'achat unitaire (5833.333 Fcfa) de Pâte d'arachide en Kg de taille taille unique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La section 10a du ménage de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Attention ! Table à manger  (table + chaises) a été achété à 600000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70-04-60-40</w:t>
            </w:r>
          </w:p>
        </w:tc>
        <w:tc>
          <w:tcPr>
            <w:tcW w:type="dxa" w:w="1662"/>
          </w:tcPr>
          <w:p>
            <w:r>
              <w:rPr>
                <w:sz w:val="14"/>
              </w:rPr>
              <w:t>30b5da7bf96a42cb88f38a3aa1e5903d</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MAME DIARRA FALL et corriger ou confirmer avec le QG. Le montant des autres depenses pour l'année scolaire de MAME DIARRA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SOKHNA FALL et corriger ou confirmer avec le QG. Le montant des autres depenses pour l'année scolaire de SOKHNA FALL est faible ou élevé. veuillez, s'il vous plait, confirmer ces informations avec le QG ou apporter les corrections nécessaires. </w:t>
        <w:br/>
        <w:t>- Peu probable! SERIGNE MODOU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section n'est pas renseignée pour TALLA FALL, prière de la renseigner.</w:t>
      </w:r>
    </w:p>
    <w:p>
      <w:r>
        <w:rPr>
          <w:b/>
          <w:color w:val="4672C4"/>
          <w:sz w:val="22"/>
        </w:rPr>
        <w:t>&gt;&gt; Section6 - Epargne et credit</w:t>
      </w:r>
    </w:p>
    <w:p>
      <w:pPr>
        <w:ind w:left="283"/>
      </w:pPr>
      <w:r>
        <w:rPr>
          <w:sz w:val="20"/>
        </w:rPr>
        <w:t>- Il est impératif de renseigner la question : #Est-ce que TALLA FALL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TALLA FALL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Soumbala (moutarde africaine) mais les informations sur la quantité, l'unité ou la taille ne sont pas renseignées.Prière de renseigner. Avertissement!! La quantité (.) de Soumbala (moutarde africaine) en  qui provient de la production du ménage et celle reçue en cadeau depasse la quantité consommée, prière de verifier et corriger.</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Section12 - Actifs du menage</w:t>
      </w:r>
    </w:p>
    <w:p>
      <w:pPr>
        <w:ind w:left="283"/>
      </w:pPr>
      <w:r>
        <w:rPr>
          <w:sz w:val="20"/>
        </w:rPr>
        <w:t>- Avertissement!! La question s12q04 n'a pas été renseigner pour l'article: Voiture personnelle,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60-77-57-16</w:t>
            </w:r>
          </w:p>
        </w:tc>
        <w:tc>
          <w:tcPr>
            <w:tcW w:type="dxa" w:w="1662"/>
          </w:tcPr>
          <w:p>
            <w:r>
              <w:rPr>
                <w:sz w:val="14"/>
              </w:rPr>
              <w:t>ef54f4c294db4a46b0bac98eb004fb34</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MAGUETTE LY manquent. Veuillez les renseigner. Les données sur les niveaux d'études, les fonctions et les caracteristiques sociodemographiques de la mère biologique de  MAGUETTE LY  manquent. </w:t>
        <w:br/>
        <w:t xml:space="preserve">- Les données sur les niveaux d'études, les fonctions et les caracteristiques sociodemographiques du père biologique de MOUSSA NDIAYE manquent. Veuillez les renseigner. Les données sur les niveaux d'études, les fonctions et les caracteristiques sociodemographiques de la mère biologique de  MOUSSA NDIAYE  manquent. </w:t>
        <w:br/>
        <w:t xml:space="preserve">- Les informations sur l'acte de naissance (ni Jours, ni mois et ni années) de  BOURY GUEYE  manquent, s'il vous plait pouvez-vous fournir d'effort pour avoir ces informations. </w:t>
        <w:br/>
        <w:t xml:space="preserve">- Les informations sur l'acte de naissance (ni Jours, ni mois et ni années) de  EL HADJI MASSAMBA GUEYE  manquent, s'il vous plait pouvez-vous fournir d'effort pour avoir ces informations. </w:t>
        <w:br/>
        <w:t>- Les informations sur l'acte de naissance (ni Jours, ni mois et ni années) de  NDOUMBE GUEYE  manquent, s'il vous plait pouvez-vous fournir d'effort pour avoir ces informations.</w:t>
      </w:r>
    </w:p>
    <w:p>
      <w:r>
        <w:rPr>
          <w:b/>
          <w:color w:val="4672C4"/>
          <w:sz w:val="22"/>
        </w:rPr>
        <w:t>&gt;&gt; Section2 - Education</w:t>
      </w:r>
    </w:p>
    <w:p>
      <w:pPr>
        <w:ind w:left="283"/>
      </w:pPr>
      <w:r>
        <w:rPr>
          <w:sz w:val="20"/>
        </w:rPr>
        <w:t>- Peu probable! BOURY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 La section n'est pas renseignée pour MAGUETTE LY, prière de la renseigner.</w:t>
      </w:r>
    </w:p>
    <w:p>
      <w:r>
        <w:rPr>
          <w:b/>
          <w:color w:val="4672C4"/>
          <w:sz w:val="22"/>
        </w:rPr>
        <w:t>&gt;&gt; Section4a - Emploi</w:t>
      </w:r>
    </w:p>
    <w:p>
      <w:pPr>
        <w:ind w:left="283"/>
      </w:pPr>
      <w:r>
        <w:rPr>
          <w:sz w:val="20"/>
        </w:rPr>
        <w:t xml:space="preserve">- Avertissement! BOURY GUEYE n'a consacré aucune heure pour aucun des travaux du ménage, prière de regarder les réponses prises dans les questions (s04q01 s04q02 s04q03 s04q04 s04q05 s04q06 s04q07 s04q08). </w:t>
        <w:br/>
        <w:t>- Avertissement! MBAKHE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Le montant de NDONGO GUEYE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Avertissement!! La quantité (.) de Viande de boeuf: Abats et tripes (foie, rognon, etc.) en Tas qui provient de la production du ménage et celle reçue en cadeau depasse la quantité consommée, prière de verifier et corriger.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Beurre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BOURY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75-20-45-36</w:t>
            </w:r>
          </w:p>
        </w:tc>
        <w:tc>
          <w:tcPr>
            <w:tcW w:type="dxa" w:w="1662"/>
          </w:tcPr>
          <w:p>
            <w:r>
              <w:rPr>
                <w:sz w:val="14"/>
              </w:rPr>
              <w:t>fa17e61f2df04506a385cac5b8747e51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HAMADY  DIOL  manquent, s'il vous plait pouvez-vous fournir d'effort pour avoir ces informations. </w:t>
        <w:br/>
        <w:t>- Les informations sur l'acte de naissance (ni Jours, ni mois et ni années) de  MAMADOU DIOL  manquent, s'il vous plait pouvez-vous fournir d'effort pour avoir ces informations.</w:t>
      </w:r>
    </w:p>
    <w:p>
      <w:r>
        <w:rPr>
          <w:b/>
          <w:color w:val="4672C4"/>
          <w:sz w:val="22"/>
        </w:rPr>
        <w:t>&gt;&gt; Section2 - Education</w:t>
      </w:r>
    </w:p>
    <w:p>
      <w:pPr>
        <w:ind w:left="283"/>
      </w:pPr>
      <w:r>
        <w:rPr>
          <w:sz w:val="20"/>
        </w:rPr>
        <w:t xml:space="preserve">- Peu probable! HAMADY  DIOL  ne sait ni lire, ni écrire, ni comprendre dans aucune des langues  (s02q01,s02q02,s02q03). Veuillez corriger ou donner des explications au QG. </w:t>
        <w:br/>
        <w:t xml:space="preserve">- Peu probable! MAMADOU DIOL  ne sait ni lire, ni écrire, ni comprendre dans aucune des langues  (s02q01,s02q02,s02q03). Veuillez corriger ou donner des explications au QG. </w:t>
        <w:br/>
        <w:t>- Peu probable! OULEYE KEBE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OULEYE KEBE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faible .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OULEY  KEBE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43-14-13-25</w:t>
            </w:r>
          </w:p>
        </w:tc>
        <w:tc>
          <w:tcPr>
            <w:tcW w:type="dxa" w:w="1662"/>
          </w:tcPr>
          <w:p>
            <w:r>
              <w:rPr>
                <w:sz w:val="14"/>
              </w:rPr>
              <w:t>43466f8f14024bee9431ee1cc64bebee</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Peu probable! EL HADJI SERIGNE SOW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EL HADJI SERIGNE SOW avec le QG ou apporter les corrections nécessaires.</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MATY SOW est Etudiant/Elève de la 4.21 mais MATY SOW n'a pas frequenté l'école en 2024-2025, prière de corriger ou confirmer cette information avec le QG. </w:t>
        <w:br/>
        <w:t>- Avertissement! Généralement les jeunes hommes (10 à 25ans) font des travaux ménager soit apprendre les enfants à reviser leurs léçons ou d'autres cours, AMADOU SEYDI SOW n'a consacré aucune heure pour les travaux cités en s04q01, s04q02, s04q03, s04q04, s04q05, s04q06, s04q07 et s04q08.Prière de regarder pour corriger ou confirmer avec le QG. Avertissement AMADOU SEYDI SOW est Etudiant/Elève de la 4.21 mais AMADOU SEYDI SOW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AvertissementADRAME SOW  travaille mais les questions relatives à son emploi principal ne sont pas renseignées à 100%, prière de les renseigner. Vous avez sélectionné l'option 'Ne sait pas' pour la catégorie socioprofessionnelle de ADRAME SOW ou vous ne l'avez pas renseigné. prière de corriger. Avertissement!!! ADRAME SOW est un Aides comptables et teneurs de livres qui travaille dans  et a declaré comme catégorie socioprofessionnelle  , prière de vérifier cette information de catégorie socioprofessionnelle auprès de l'enquêté (e) ou confirmer avec le QG. </w:t>
        <w:br/>
        <w:t>- Incohérence détectée ! Il semble peu probable que NDEYE FATOU BA occupe un emploi pour l'ETAT/collectivités locales ou dans une entreprise publique/parapublique tout en travaillant moins de 20 jours par mois. Veuillez, s'il vous plaît, corriger cette information. Attention ! Le nombre de jours que NDEYE FATOU BA a travaillés par mois semble être inférieur à 15. Veuillez, s'il vous plaît, confirmer cette information.</w:t>
      </w:r>
    </w:p>
    <w:p>
      <w:r>
        <w:rPr>
          <w:b/>
          <w:color w:val="4672C4"/>
          <w:sz w:val="22"/>
        </w:rPr>
        <w:t>&gt;&gt; Section6 - Epargne et credit</w:t>
      </w:r>
    </w:p>
    <w:p>
      <w:pPr>
        <w:ind w:left="283"/>
      </w:pPr>
      <w:r>
        <w:rPr>
          <w:sz w:val="20"/>
        </w:rPr>
        <w:t>- Avertissement!!! NDEYE FATOU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NDEYE FATOU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ADRAME SOW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Le ménage a comme principale source d'éclairage du logement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ADRAME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50-02-21-61</w:t>
            </w:r>
          </w:p>
        </w:tc>
        <w:tc>
          <w:tcPr>
            <w:tcW w:type="dxa" w:w="1662"/>
          </w:tcPr>
          <w:p>
            <w:r>
              <w:rPr>
                <w:sz w:val="14"/>
              </w:rPr>
              <w:t>6482442777d6435cb8c792019fa05653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Avertissement!!!  SEYNABOU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SEYNABOU NDIAYE avec le QG ou apporter les corrections nécessaires. Le montant des autres depenses pour l'année scolaire de SEYNABOU NDIAYE est faible ou élevé. veuillez, s'il vous plait, confirmer ces informations avec le QG ou apporter les corrections nécessaires. </w:t>
        <w:br/>
        <w:t>- Peu probable! DJALIKATOU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SEYNABOU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AvertissementAISSATOU GOUDIABY  travaille mais les questions relatives à son emploi principal ne sont pas renseignées à 100%, prière de les renseigner. Vous avez sélectionné l'option 'Ne sait pas' pour la catégorie socioprofessionnelle de AISSATOU GOUDIABY ou vous ne l'avez pas renseigné. prière de corriger. </w:t>
        <w:br/>
        <w:t>-  AvertissementMARIAMA BA  travaille mais les questions relatives à son emploi principal ne sont pas renseignées à 100%, prière de les renseigner. Vous avez sélectionné l'option 'Ne sait pas' pour la catégorie socioprofessionnelle de MARIAMA BA ou vous ne l'avez pas renseigné. prière de corriger.</w:t>
      </w:r>
    </w:p>
    <w:p>
      <w:r>
        <w:rPr>
          <w:b/>
          <w:color w:val="4672C4"/>
          <w:sz w:val="22"/>
        </w:rPr>
        <w:t>&gt;&gt; Section6 - Epargne et credit</w:t>
      </w:r>
    </w:p>
    <w:p>
      <w:pPr>
        <w:ind w:left="283"/>
      </w:pPr>
      <w:r>
        <w:rPr>
          <w:sz w:val="20"/>
        </w:rPr>
        <w:t>- Il est impératif de renseigner la question : #Est-ce que KHADIDIATOU BARRY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KHADIDIATOU BARRY n'est pas renseignée à 100 %. Prière de vérifier l'ensemble des questions relatives à ce membre et de les renseigner en totalité. </w:t>
        <w:br/>
        <w:t xml:space="preserve">- La section sur le repas pris à l'extérieur du ménage du membre MARIAMA BA n'est pas renseignée à 100 %. Prière de vérifier l'ensemble des questions relatives à ce membre et de les renseigner en totalité. </w:t>
        <w:br/>
        <w:t>- La section sur le repas pris à l'extérieur du ménage du membre SEYNABOU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Saucisson/saucisses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La section 10a du ménage de ##N/A## n'est pas totalement renseigné ou n'a pas commencé, prière de renseigner toutes les questions de la section 10 avant d'entamer la section 10b</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70-57-23-72</w:t>
            </w:r>
          </w:p>
        </w:tc>
        <w:tc>
          <w:tcPr>
            <w:tcW w:type="dxa" w:w="1662"/>
          </w:tcPr>
          <w:p>
            <w:r>
              <w:rPr>
                <w:sz w:val="14"/>
              </w:rPr>
              <w:t>621c78cc20b14a0b9210a454b5f433a5</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ABOUBAKAR NDIAYE avec le QG ou apporter les corrections nécessaires. </w:t>
        <w:br/>
        <w:t xml:space="preserve">-  Incohérence ! seulement les écoles gouvermentales paient les cotisations (Gouvernement, communauté, ONG ou organisation humanitaire). veuillez, s'il vous plait, confirmer cette information de SAID NDIAYE avec le QG ou apporter les corrections nécessaires. Le montant des autres depenses pour l'année scolaire de SAID NDIAYE est faible ou élevé. veuillez, s'il vous plait, confirmer ces informations avec le QG ou apporter les corrections nécessaires. </w:t>
        <w:br/>
        <w:t>- Le montant des frais pour les cahiers et autres matériels scolaires pour l'année scolaire de NDEYE FATOU NIANG est de 0 FCFA, NDEYE FATOU NIANG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FATOU NIANG et corriger ou confirmer avec le QG.</w:t>
      </w:r>
    </w:p>
    <w:p>
      <w:r>
        <w:rPr>
          <w:b/>
          <w:color w:val="4672C4"/>
          <w:sz w:val="22"/>
        </w:rPr>
        <w:t>&gt;&gt; Section3 - Sante</w:t>
      </w:r>
    </w:p>
    <w:p>
      <w:pPr>
        <w:ind w:left="283"/>
      </w:pPr>
      <w:r>
        <w:rPr>
          <w:sz w:val="20"/>
        </w:rPr>
        <w:t>- Avertissement!!! AMINA NIANG a été malade aucours des 03 derniers mois mais n'a effectuée aucune dépense. Prière de corriger ces cas ou de confirmer avec le QG.</w:t>
      </w:r>
    </w:p>
    <w:p>
      <w:r>
        <w:rPr>
          <w:b/>
          <w:color w:val="4672C4"/>
          <w:sz w:val="22"/>
        </w:rPr>
        <w:t>&gt;&gt; Section4b - Emploi - Activite principale</w:t>
      </w:r>
    </w:p>
    <w:p>
      <w:pPr>
        <w:ind w:left="283"/>
      </w:pPr>
      <w:r>
        <w:rPr>
          <w:sz w:val="20"/>
        </w:rPr>
        <w:t xml:space="preserve">- Attention ! Le nombre de jours que AMINA NIANG a travaillés par mois semble être inférieur à 15. Veuillez, s'il vous plaît, confirmer cette information. </w:t>
        <w:br/>
        <w:t>- Nombre de mois exercé par NDEYE FATOU NIANG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AMINA NIANG est identique dans l'emploi principale et secondaire, prière de confirmer cette information avec le QG ou de corriger. Attention ! Le nombre de jours que AMINA NIANG a travaillés par mois semble être inférieur à 15. Veuillez, s'il vous plaît, confirmer cette information. Avertissement!!! les informations de AMINA NIANG sur le nombre de mois, jours ou heures de son emploi secondaire sont superieur a celles de son emploi principal , veuillez corriger ou confirmer aupres du QG. Incoherence!!! AMINA NIANG a travaillé plus de 20h par jours pour ses emplois (pricinpal et secondaire), prière de corriger.</w:t>
      </w:r>
    </w:p>
    <w:p>
      <w:r>
        <w:rPr>
          <w:b/>
          <w:color w:val="4672C4"/>
          <w:sz w:val="22"/>
        </w:rPr>
        <w:t>&gt;&gt; Section7b - Consommation alimentaire - 7 jours</w:t>
      </w:r>
    </w:p>
    <w:p>
      <w:pPr>
        <w:ind w:left="283"/>
      </w:pPr>
      <w:r>
        <w:rPr>
          <w:sz w:val="20"/>
        </w:rPr>
        <w:t>- Le prix d'achat unitaire (5500 Fcfa) de Café moulu en Kg de taille taille unique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 Le prix d'achat unitaire (7000 Fcfa) de Fromage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Ordinateur a été achété à 600000 Fcfa est relativement élevé par rapport aux autres prix d'achat observés dans cette zone. Prière de corriger ou de confirmer avec le QG. </w:t>
        <w:br/>
        <w:t>- Attention ! Tapis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FATOU NIANG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92-53-05-64</w:t>
            </w:r>
          </w:p>
        </w:tc>
        <w:tc>
          <w:tcPr>
            <w:tcW w:type="dxa" w:w="1662"/>
          </w:tcPr>
          <w:p>
            <w:r>
              <w:rPr>
                <w:sz w:val="14"/>
              </w:rPr>
              <w:t>3967236190f8463eb6d9a9938dfeff2b</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SOKHNA KHADY DIOUF  ne possède pas le téléphone android, n'utilise régulièrement pas un téléphone appartenant à une autre personne mais a accès à l'internet, merci de confirmer cette information avec le QG. </w:t>
        <w:br/>
        <w:t>- Les informations sur l'acte de naissance (ni Jours, ni mois et ni années) de  FATOU NDIAYE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AMIY DIOUF avec le QG ou apporter les corrections nécessaires. </w:t>
        <w:br/>
        <w:t xml:space="preserve">- Peu probable! AMY NDIAYE  ne sait ni lire, ni écrire, ni comprendre dans aucune des langues  (s02q01,s02q02,s02q03). Veuillez corriger ou donner des explications au QG. </w:t>
        <w:br/>
        <w:t xml:space="preserve">- Peu probable! FATOU NDIAYE  ne sait ni lire, ni écrire, ni comprendre dans aucune des langues  (s02q01,s02q02,s02q03). Veuillez corriger ou donner des explications au QG. </w:t>
        <w:br/>
        <w:t xml:space="preserve">- Peu probable! MOUHAMED DIOUF  ne sait ni lire, ni écrire, ni comprendre dans aucune des langues  (s02q01,s02q02,s02q03). Veuillez corriger ou donner des explications au QG. </w:t>
        <w:br/>
        <w:t>- Peu probable! OUSMANE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OUSMANE DIOUF a travaillés par mois semble être inférieur à 15. Veuillez, s'il vous plaît, confirmer cette information. </w:t>
        <w:br/>
        <w:t>- Nombre de mois exercé par FATOU NDIAYE dans l'emploi au cours des 12 derniers mois semble faible, veuillez corriger s'il vous plait ou comfirmer avec le QG. Attention ! Le nombre de jours que FATOU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 de Maïs en grain en Boite de tomate/Pot qui provient de la production du ménage et celle reçue en cadeau depasse la quantité consommée, prière de verifier et corriger.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Riz local Gambiaka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95-14-03-94</w:t>
            </w:r>
          </w:p>
        </w:tc>
        <w:tc>
          <w:tcPr>
            <w:tcW w:type="dxa" w:w="1662"/>
          </w:tcPr>
          <w:p>
            <w:r>
              <w:rPr>
                <w:sz w:val="14"/>
              </w:rPr>
              <w:t>16a0b9aa7cec4ec3b5544a4001080886</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Incoherence! NDIAMA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Le niveau d'études le plus élevé atteint par AISSATA DIALLO est Secondaire Technique et Professionnel et le diplôme le plus elevé obtenu par AISSATA DIALLO est CEP. </w:t>
        <w:br/>
        <w:t xml:space="preserve">- Peu probable! AMINATA NDIAYE DIALLO  ne sait ni lire, ni écrire, ni comprendre dans aucune des langues  (s02q01,s02q02,s02q03). Veuillez corriger ou donner des explications au QG. </w:t>
        <w:br/>
        <w:t xml:space="preserve">- Peu probable! DIEYNABA DIALLO  ne sait ni lire, ni écrire, ni comprendre dans aucune des langues  (s02q01,s02q02,s02q03). Veuillez corriger ou donner des explications au QG. </w:t>
        <w:br/>
        <w:t xml:space="preserve">- Peu probable! MAIMOUNA COULIBALY  ne sait ni lire, ni écrire, ni comprendre dans aucune des langues  (s02q01,s02q02,s02q03). Veuillez corriger ou donner des explications au QG. </w:t>
        <w:br/>
        <w:t xml:space="preserve">- Peu probable! NDEYE THIABA LAYE SAMBA  ne sait ni lire, ni écrire, ni comprendre dans aucune des langues  (s02q01,s02q02,s02q03). Veuillez corriger ou donner des explications au QG. Peu plausible NDEYE THIABA LAYE SAMBA fréquente au minimum le fondamental 1 mais ne sait ni lire ni comprendre la langue française, prière de corriger ou de confirmer avec le QG merci. Avertissement!! NDEYE THIABA LAYE SAMBA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NDEYE THIABA LAYE SAMBA et corriger ou confirmer avec le QG. </w:t>
        <w:br/>
        <w:t>- Peu probable! NDIAMA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DIARRA THIAW DIALLO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DIARRA THIAW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AISSATA DIALLO est un Personnel infirmier (niveau intermédiaire) qui travaille dans Etat/Collectivités locales et est un Cadre moyen/agent de maîtrise mais dit n'avoir pas de compte dans une banque classique, prière de vérifier auprès de l'enquêté (e) ou confirmer avec le QG. </w:t>
        <w:br/>
        <w:t>- Avertissement!!! DIEYNABA DIALLO est un Cadres infirmiers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NDIAMA DIALLO a comme taille 9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NDIAMA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