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17-61-45-78</w:t>
            </w:r>
          </w:p>
        </w:tc>
        <w:tc>
          <w:tcPr>
            <w:tcW w:type="dxa" w:w="1662"/>
          </w:tcPr>
          <w:p>
            <w:r>
              <w:rPr>
                <w:sz w:val="14"/>
              </w:rPr>
              <w:t>b69fb5b141af493ebad1d884fad1eb33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alpha diallo  ne sait ni lire, ni écrire, ni comprendre dans aucune des langues  (s02q01,s02q02,s02q03). Veuillez corriger ou donner des explications au QG. </w:t>
        <w:br/>
        <w:t>- Peu probable! aminata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Alpha Diallo a comme taille 2 personnes dont ils vivent à KEDOUGOU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La quantité d'utilisation d'herbicide dans la parcelle parcelle 1 arachide est de 150 Gramme et semble élevé, prière de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40-50-24-17</w:t>
            </w:r>
          </w:p>
        </w:tc>
        <w:tc>
          <w:tcPr>
            <w:tcW w:type="dxa" w:w="1662"/>
          </w:tcPr>
          <w:p>
            <w:r>
              <w:rPr>
                <w:sz w:val="14"/>
              </w:rPr>
              <w:t>3e4ef9745cc3409196351dcfff5107b4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Harouna Diallo  ne sont pas coherentes,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Konté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Coumba Sané semble très élevés, prière de corriger ou confirmer avec le QG (s04q01 s04q02 s04q03 s04q04 s04q05 s04q06 s04q07 s04q08).</w:t>
      </w:r>
    </w:p>
    <w:p>
      <w:r>
        <w:rPr>
          <w:b/>
          <w:color w:val="4672C4"/>
          <w:sz w:val="22"/>
        </w:rPr>
        <w:t>&gt;&gt; Section10b - caracteristiques entreprise non agricole</w:t>
      </w:r>
    </w:p>
    <w:p>
      <w:pPr>
        <w:ind w:left="283"/>
      </w:pPr>
      <w:r>
        <w:rPr>
          <w:sz w:val="20"/>
        </w:rPr>
        <w:t>- Le salaire qu'une personne de cette catégorie (10.62) a travaillé(e) dans cette entreprise produit et transforme du bois en meubles est élevé ou faible. Prière de confirmer cette information avec le QG ou de corriger.</w:t>
      </w:r>
    </w:p>
    <w:p>
      <w:r>
        <w:rPr>
          <w:b/>
          <w:color w:val="4672C4"/>
          <w:sz w:val="22"/>
        </w:rPr>
        <w:t>&gt;&gt; Section12 - Actifs du menage</w:t>
      </w:r>
    </w:p>
    <w:p>
      <w:pPr>
        <w:ind w:left="283"/>
      </w:pPr>
      <w:r>
        <w:rPr>
          <w:sz w:val="20"/>
        </w:rPr>
        <w:t>- Avertissement!!! Le prix d'achat (75000) de l'article  Lit est inférieur aux prix de revente (100000)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 La superficie de la parcelle parcelle arachide selon l'exploitant est de .12 Hectare (Ha) qui semble faible ou l'estimation ne semble pas bonne. Prière de corriger. Le salaire total payé de toutes catégories confondues par le ménage KELEFA CAMARA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01-88-93-70</w:t>
            </w:r>
          </w:p>
        </w:tc>
        <w:tc>
          <w:tcPr>
            <w:tcW w:type="dxa" w:w="1662"/>
          </w:tcPr>
          <w:p>
            <w:r>
              <w:rPr>
                <w:sz w:val="14"/>
              </w:rPr>
              <w:t>9562c7bd9d5749abaf9d925d42f56dc0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ANSOUMANA KEITA  manquent, s'il vous plait pouvez-vous fournir d'effort pour avoir ces informations. </w:t>
        <w:br/>
        <w:t>- Les informations sur l'acte de naissance (ni Jours, ni mois et ni années) de  IBRAHIMA KEITA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Incohérence ! le montant payé de FANTA  KEITA pour la cotisation est très faible . veuillez, s'il vous plait, confirmer ces informations avec le QG ou apporter les corrections nécessaires. Le montant des autres depenses pour l'année scolaire de FANTA  KEITA est faible ou élevé. veuillez, s'il vous plait, confirmer ces informations avec le QG ou apporter les corrections nécessaires. </w:t>
        <w:br/>
        <w:t>- Peu probable! SOKHNA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NFALLY  KEITA a travaillés par mois semble être inférieur à 15. Veuillez, s'il vous plaît, confirmer cette information. </w:t>
        <w:br/>
        <w:t>- Avertissement!!! IBRAHIMA KEITA enquêté dans l'emploi principale n'a pas declaré son salaire prière de fournir plus d'effort pour lui demander son salire, vous pouvez utiliser des stratégies pour faire une estimation ou demander des conseils au QG.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IBRAHIMA KEITA a travaillés par mois semble être inférieur à 15. Veuillez, s'il vous plaît, confirmer cette information.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KEITA a comme taille 12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95-96-25-03</w:t>
            </w:r>
          </w:p>
        </w:tc>
        <w:tc>
          <w:tcPr>
            <w:tcW w:type="dxa" w:w="1662"/>
          </w:tcPr>
          <w:p>
            <w:r>
              <w:rPr>
                <w:sz w:val="14"/>
              </w:rPr>
              <w:t>a2f8020ff37445feba80c19da08b2550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DIBA CAMARA  possède un téléphone android mais dit n'avoir pas accès à l'internet, prière de confirmer cette information avec le QG ou la corriger. Incoherence! DIBA CAMARA dispose d'un téléphone portable à s01q39, donc la raison évoquée ne peut pas être (ne dispose pas d'appareil). </w:t>
        <w:br/>
        <w:t>- Les informations sur l'acte de naissance (ni Jours, ni mois et ni années) de  YONKO SADIAKHOU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ADAMA CAMARA est faible ou élevé. veuillez, s'il vous plait, confirmer ces informations avec le QG ou apporter les corrections nécessaires. </w:t>
        <w:br/>
        <w:t xml:space="preserve">- Le montant des frais pour les cahiers et autres matériels scolaires pour l'année scolaire de SADIO CAMARA est de 0 FCFA, SADIO CAMARA a fait comment pour payer ces cahiers et autres matériels scolaires (SAC, stylo, craie, ardoise, crayon...) ? prière de corriger. </w:t>
        <w:br/>
        <w:t xml:space="preserve">- Le montant des frais pour les cahiers et autres matériels scolaires pour l'année scolaire de SADIO FILY CAMARA est de 0 FCFA, SADIO FILY CAMARA a fait comment pour payer ces cahiers et autres matériels scolaires (SAC, stylo, craie, ardoise, crayon...) ? prière de corriger. </w:t>
        <w:br/>
        <w:t xml:space="preserve">- Peu probable! DIBA CAMARA  ne sait ni lire, ni écrire, ni comprendre dans aucune des langues  (s02q01,s02q02,s02q03). Veuillez corriger ou donner des explications au QG. </w:t>
        <w:br/>
        <w:t xml:space="preserve">- Peu probable! NASTA DIAKHITE  ne sait ni lire, ni écrire, ni comprendre dans aucune des langues  (s02q01,s02q02,s02q03). Veuillez corriger ou donner des explications au QG. </w:t>
        <w:br/>
        <w:t>- Peu probable! YONKO SADIAKHOU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DIBA CAMARA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Attention ! Le nombre de jours que DIBA CAMARA a travaillés par mois semble être inférieur à 15. Veuillez, s'il vous plaît, confirmer cette information. Attention! le nombre d'heure que DIBA CAMARA a travaillé par jour semble faible, veuillez s'il vous plait confirmer cette information avec le QG. Avertissement!!! DIBA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DIBA CAMARA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Maïs selon l'exploitant est de 50 Mètre Carré (m^2) qui semble faible ou l'estimation ne semble pas bonne.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35-38-81-66</w:t>
            </w:r>
          </w:p>
        </w:tc>
        <w:tc>
          <w:tcPr>
            <w:tcW w:type="dxa" w:w="1662"/>
          </w:tcPr>
          <w:p>
            <w:r>
              <w:rPr>
                <w:sz w:val="14"/>
              </w:rPr>
              <w:t>cfb564ea29d84cebbc0ea214b06bf038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CHEIKH THIAM  manquent, s'il vous plait pouvez-vous fournir d'effort pour avoir ces informations. Le mois de l'enfant ( CHEIKH THIAM ) n'est pas connu mais vous avez declaré en s01q04a le nombre de mois, prière de changer NSP au niveau de s01q03b.</w:t>
      </w:r>
    </w:p>
    <w:p>
      <w:r>
        <w:rPr>
          <w:b/>
          <w:color w:val="4672C4"/>
          <w:sz w:val="22"/>
        </w:rPr>
        <w:t>&gt;&gt; Section2 - Education</w:t>
      </w:r>
    </w:p>
    <w:p>
      <w:pPr>
        <w:ind w:left="283"/>
      </w:pPr>
      <w:r>
        <w:rPr>
          <w:sz w:val="20"/>
        </w:rPr>
        <w:t>- Peu probable! CHEIKH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ADELLE BIDIAR a consacré à son emploi au cours des 7 derniers jours est trop élevé, veuillez revoir s'il vous plait ou confirmer cette information avec le QG. </w:t>
        <w:br/>
        <w:t>- Avertissement! Nombre d'heure que THERESE BIDIAR a consacré à son emploi au cours des 7 derniers jours est trop élevé, veuillez revoir s'il vous plait ou confirmer cette information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commerçante de legumes. Le montant dépensé de L'entreprise commerçante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THERESE BIDIAR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Incohérence ! Fatoumata Kante est âgé de 12 ans et fréquente le fondamental 2, tandis qu'il a débuté l'école à l'âge de 7 ans. Veuillez vérifier les informations renseignées aux questions s02q15, s02q08 ainsi que l'âge de l'individu, et corriger l'incohérence. </w:t>
        <w:br/>
        <w:t>- Peu probable! Mariama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dieynaba ba  ne sait ni lire, ni écrire, ni comprendre dans aucune des langues  (s02q01,s02q02,s02q03). Veuillez corriger ou donner des explications au QG. </w:t>
        <w:br/>
        <w:t xml:space="preserve">- Peu probable! harissou ba  ne sait ni lire, ni écrire, ni comprendre dans aucune des langues  (s02q01,s02q02,s02q03). Veuillez corriger ou donner des explications au QG. </w:t>
        <w:br/>
        <w:t xml:space="preserve">- Peu probable! hawa ba  ne sait ni lire, ni écrire, ni comprendre dans aucune des langues  (s02q01,s02q02,s02q03). Veuillez corriger ou donner des explications au QG. </w:t>
        <w:br/>
        <w:t xml:space="preserve">- Peu probable! maimouna diallo  ne sait ni lire, ni écrire, ni comprendre dans aucune des langues  (s02q01,s02q02,s02q03). Veuillez corriger ou donner des explications au QG. </w:t>
        <w:br/>
        <w:t xml:space="preserve">- Peu probable! oumar ba  ne sait ni lire, ni écrire, ni comprendre dans aucune des langues  (s02q01,s02q02,s02q03). Veuillez corriger ou donner des explications au QG. </w:t>
        <w:br/>
        <w:t xml:space="preserve">- Peu probable! penda ba  ne sait ni lire, ni écrire, ni comprendre dans aucune des langues  (s02q01,s02q02,s02q03). Veuillez corriger ou donner des explications au QG. </w:t>
        <w:br/>
        <w:t>- Peu probable! sandiakhou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w:t>
        <w:br/>
        <w:t>-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95-49-21-34</w:t>
            </w:r>
          </w:p>
        </w:tc>
        <w:tc>
          <w:tcPr>
            <w:tcW w:type="dxa" w:w="1662"/>
          </w:tcPr>
          <w:p>
            <w:r>
              <w:rPr>
                <w:sz w:val="14"/>
              </w:rPr>
              <w:t>9a204312343646968182ccab7d2bb9f7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SINA SIGNATÉ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Lassana Signaté est faible ou élevé, veuillez, s'il vous plait, confirmer ces informations avec le QG ou apporter les corrections nécessaires. </w:t>
        <w:br/>
        <w:t xml:space="preserve">- Le montant des frais pour les cahiers et autres matériels scolaires pour l'année scolaire de Sadio Signaté est faible ou élevé, veuillez, s'il vous plait, confirmer ces informations avec le QG ou apporter les corrections nécessaires. </w:t>
        <w:br/>
        <w:t xml:space="preserve">- Le montant des frais pour les cahiers et autres matériels scolaires pour l'année scolaire de Séni Signaté est faible ou élevé, veuillez, s'il vous plait, confirmer ces informations avec le QG ou apporter les corrections nécessaires. </w:t>
        <w:br/>
        <w:t xml:space="preserve">- Le montant des frais pour les cahiers et autres matériels scolaires pour l'année scolaire de Tamba Sakhanokho est faible ou élevé, veuillez, s'il vous plait, confirmer ces informations avec le QG ou apporter les corrections nécessaires. Le montant des autres depenses pour l'année scolaire de Tamba Sakhanokho est faible ou élevé. veuillez, s'il vous plait, confirmer ces informations avec le QG ou apporter les corrections nécessaires. </w:t>
        <w:br/>
        <w:t>- Peu probable! Adama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Lassana Signaté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Séni Signaté n'a consacré aucune heure pour les travaux cités en s04q01, s04q02, s04q03, s04q04, s04q05, s04q06, s04q07 et s04q08.Prière de regarder pour corriger ou confirmer avec le QG. </w:t>
        <w:br/>
        <w:t>- Avertissement! Nombre d'heure que Adama Camara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Adama Camara dans l'emploi au cours des 12 derniers mois semble faible, veuillez corriger s'il vous plait ou comfirmer avec le QG. Avertissement!!! Adama Camara enquêté dans l'emploi principale n'a pas declaré son salaire prière de fournir plus d'effort pour lui demander son salire, vous pouvez utiliser des stratégies pour faire une estimation ou demander des conseils au QG. Avertissement!!! Adama Camara enquêté dans l'emploi principale n'a pas declaré son revenu prière de fournir plus d'effort pour lui demander son revenu, vous pouvez utiliser des stratégies pour faire une estimation ou demander des conseils au QG. </w:t>
        <w:br/>
        <w:t>- Prière de changer la branche d'activité SINA SIGNATÉ,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Incohérence détectée ! Il semble peu probable que SINA SIGNATÉ occupe un emploi secondaire pour l'ETAT/collectivités locales ou dans une entreprise publique/parapublique tout en travaillant moins de  8h par jour. Veuillez, s'il vous plaît, corriger cette information. Avertissement!!! les informations de SINA SIGNATÉ sur le nombre de mois, jours ou heures de son emploi secondaire sont superieur a celles de son emploi principal , veuillez corriger ou confirmer aupres du QG. </w:t>
        <w:br/>
        <w:t>- Prière de changer la branche d'activité Adama Camara, les cultivateurs dont leurs cultures est principalement destiné à la consommation du ménage sont des (Agriculteurs, subsistances) et ceux qui le font avec l'élevage sont des (Agriculteurs et eleveurs, subsistances). Avertissement!!! les informations de Adama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SINA SIGNATÉ a comme taille 11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Tenkoto) qui ne semble pas être un bon nom ou contient des lettres, prière de mettre le vrai nom du champs. </w:t>
        <w:br/>
        <w:t xml:space="preserve">- Avertissement!! Le champs a comme nom (Champ1 Tenkoto) qui ne semble pas être un bon nom ou contient des lettres, prière de mettre le vrai nom du champs. </w:t>
        <w:br/>
        <w:t>- Avertissement!! Le champs a comme nom (Champ1 Tenkoto)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SINA SIGNATÉ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achété à 3000 Fcfa est relativement élevé par rapport aux autres prix d'achat observés dans cette zone. Prière de corriger ou de confirmer avec le QG. Attention ! Hache-Paille a été revendu à 3000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71-97-37-21</w:t>
            </w:r>
          </w:p>
        </w:tc>
        <w:tc>
          <w:tcPr>
            <w:tcW w:type="dxa" w:w="1662"/>
          </w:tcPr>
          <w:p>
            <w:r>
              <w:rPr>
                <w:sz w:val="14"/>
              </w:rPr>
              <w:t>07f26e215f624b829fe8d24b2a5466f0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Yoro Foula Diallo est trop jeune (6 ans) pour fournir des informations correctes. Prière de refaire la section 1 pour Yoro Foula Diallo en demandant à un adulte de répondre aux questions à sa place.</w:t>
      </w:r>
    </w:p>
    <w:p>
      <w:r>
        <w:rPr>
          <w:b/>
          <w:color w:val="4672C4"/>
          <w:sz w:val="22"/>
        </w:rPr>
        <w:t>&gt;&gt; Section2 - Education</w:t>
      </w:r>
    </w:p>
    <w:p>
      <w:pPr>
        <w:ind w:left="283"/>
      </w:pPr>
      <w:r>
        <w:rPr>
          <w:sz w:val="20"/>
        </w:rPr>
        <w:t xml:space="preserve">- Peu probable! Alpha Diallo  ne sait ni lire, ni écrire, ni comprendre dans aucune des langues  (s02q01,s02q02,s02q03). Veuillez corriger ou donner des explications au QG. </w:t>
        <w:br/>
        <w:t>- Peu probable! Demba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Diallo a comme taille 5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80-34-71-69</w:t>
            </w:r>
          </w:p>
        </w:tc>
        <w:tc>
          <w:tcPr>
            <w:tcW w:type="dxa" w:w="1662"/>
          </w:tcPr>
          <w:p>
            <w:r>
              <w:rPr>
                <w:sz w:val="14"/>
              </w:rPr>
              <w:t>b38c73eb07374526a27147eb2f798174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Bineta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Elhadji Mamadou Aliou Ba  ne sait ni lire, ni écrire, ni comprendre dans aucune des langues  (s02q01,s02q02,s02q03). Veuillez corriger ou donner des explications au QG. </w:t>
        <w:br/>
        <w:t>- Peu probable! Mariama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Daouda Ba Bénéficie de CMU et les actes couverts sont différents de tiers payant. </w:t>
        <w:br/>
        <w:t xml:space="preserve">-  Incoherent! Elhadji Mamadou Aliou Ba Bénéficie de CMU et les actes couverts sont différents de tiers payant. </w:t>
        <w:br/>
        <w:t xml:space="preserve">-  Incoherent! Mariama Diallo Bénéficie de CMU et les actes couverts sont différents de tiers payant. </w:t>
        <w:br/>
        <w:t xml:space="preserve">-  Incoherent! Youssouph Ba Bénéficie de CMU et les actes couverts sont différents de tiers payant. </w:t>
        <w:br/>
        <w:t>- Le montant(100 FCFA) des frais d'examens médicaux et des soins de Bineta Diallo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Elhadji Mamadou Aliou Ba est agriculteur mais dit avoir bénéficié de congé de maladie, prière de corriger ou de confirmer cette information avec le QG. Incohérence!Elhadji Mamadou Aliou Ba est agriculteur mais dit avoir bénéficié de congé payés, prière de corriger ou de confirmer cette information avec le QG.  Elhadji Mamadou Aliou Ba est un agriculteur dans un milieu rural donc il travaille principalement  pour son propre compte ou contribue à une entreprise familiale, prière de regarder la question s04q46.  Incohérence! Elhadji Mamadou Aliou Ba  evolue dans l'agriculture mais est  considéré comme salarié ou stagiaire/apprenti non renuméré, prière de revoir la question s04q46 et corriger. </w:t>
        <w:br/>
        <w:t xml:space="preserve">- Nombre de mois exercé par Bineta Diallo dans l'emploi au cours des 12 derniers mois semble faible, veuillez corriger s'il vous plait ou comfirmer avec le QG. </w:t>
        <w:br/>
        <w:t>-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Bonbonne de gaz a été achété à 50000 Fcfa est relativement élevé par rapport aux autres prix d'achat observés dans cette zone. Prière de corriger ou de confirmer avec le QG. </w:t>
        <w:br/>
        <w:t>- Attention ! Lit a été achété à 700000 Fcfa est relativement élevé par rapport aux autres prix d'achat observés dans cette zone. Prière de corriger ou de confirmer avec le QG.</w:t>
      </w:r>
    </w:p>
    <w:p>
      <w:r>
        <w:rPr>
          <w:b/>
          <w:color w:val="4672C4"/>
          <w:sz w:val="22"/>
        </w:rPr>
        <w:t>&gt;&gt; Section19 - Equipements agricoles</w:t>
      </w:r>
    </w:p>
    <w:p>
      <w:pPr>
        <w:ind w:left="283"/>
      </w:pPr>
      <w:r>
        <w:rPr>
          <w:sz w:val="20"/>
        </w:rPr>
        <w:t xml:space="preserve">- Attention ! Hache-Paille a été achété à 1000 Fcfa est relativement faible par rapport aux autres prix d'achat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