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EQ28_sup</w:t>
        <w:br/>
        <w:t>Grappe: 054101000013</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w:t>
            </w:r>
          </w:p>
        </w:tc>
      </w:tr>
      <w:tr>
        <w:tc>
          <w:tcPr>
            <w:tcW w:type="dxa" w:w="4986"/>
          </w:tcPr>
          <w:p>
            <w:r>
              <w:t>Nombre total de sections avec erreurs</w:t>
            </w:r>
          </w:p>
        </w:tc>
        <w:tc>
          <w:tcPr>
            <w:tcW w:type="dxa" w:w="4986"/>
          </w:tcPr>
          <w:p>
            <w:r>
              <w:t>10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Section2</w:t>
            </w:r>
          </w:p>
        </w:tc>
        <w:tc>
          <w:tcPr>
            <w:tcW w:type="dxa" w:w="3324"/>
          </w:tcPr>
          <w:p>
            <w:r>
              <w:t>Education</w:t>
            </w:r>
          </w:p>
        </w:tc>
        <w:tc>
          <w:tcPr>
            <w:tcW w:type="dxa" w:w="3324"/>
          </w:tcPr>
          <w:p>
            <w:r>
              <w:t>1</w:t>
            </w:r>
          </w:p>
        </w:tc>
      </w:tr>
      <w:tr>
        <w:tc>
          <w:tcPr>
            <w:tcW w:type="dxa" w:w="3324"/>
          </w:tcPr>
          <w:p>
            <w:r>
              <w:t>Section4b</w:t>
            </w:r>
          </w:p>
        </w:tc>
        <w:tc>
          <w:tcPr>
            <w:tcW w:type="dxa" w:w="3324"/>
          </w:tcPr>
          <w:p>
            <w:r>
              <w:t>Emploi - Activite principale</w:t>
            </w:r>
          </w:p>
        </w:tc>
        <w:tc>
          <w:tcPr>
            <w:tcW w:type="dxa" w:w="3324"/>
          </w:tcPr>
          <w:p>
            <w:r>
              <w:t>1</w:t>
            </w:r>
          </w:p>
        </w:tc>
      </w:tr>
      <w:tr>
        <w:tc>
          <w:tcPr>
            <w:tcW w:type="dxa" w:w="3324"/>
          </w:tcPr>
          <w:p>
            <w:r>
              <w:t>Section4c</w:t>
            </w:r>
          </w:p>
        </w:tc>
        <w:tc>
          <w:tcPr>
            <w:tcW w:type="dxa" w:w="3324"/>
          </w:tcPr>
          <w:p>
            <w:r>
              <w:t>Emploi - Activite secondaire</w:t>
            </w:r>
          </w:p>
        </w:tc>
        <w:tc>
          <w:tcPr>
            <w:tcW w:type="dxa" w:w="3324"/>
          </w:tcPr>
          <w:p>
            <w:r>
              <w:t>1</w:t>
            </w:r>
          </w:p>
        </w:tc>
      </w:tr>
      <w:tr>
        <w:tc>
          <w:tcPr>
            <w:tcW w:type="dxa" w:w="3324"/>
          </w:tcPr>
          <w:p>
            <w:r>
              <w:t>Section6</w:t>
            </w:r>
          </w:p>
        </w:tc>
        <w:tc>
          <w:tcPr>
            <w:tcW w:type="dxa" w:w="3324"/>
          </w:tcPr>
          <w:p>
            <w:r>
              <w:t>Epargne et credit</w:t>
            </w:r>
          </w:p>
        </w:tc>
        <w:tc>
          <w:tcPr>
            <w:tcW w:type="dxa" w:w="3324"/>
          </w:tcPr>
          <w:p>
            <w:r>
              <w:t>1</w:t>
            </w:r>
          </w:p>
        </w:tc>
      </w:tr>
      <w:tr>
        <w:tc>
          <w:tcPr>
            <w:tcW w:type="dxa" w:w="3324"/>
          </w:tcPr>
          <w:p>
            <w:r>
              <w:t>Section7b</w:t>
            </w:r>
          </w:p>
        </w:tc>
        <w:tc>
          <w:tcPr>
            <w:tcW w:type="dxa" w:w="3324"/>
          </w:tcPr>
          <w:p>
            <w:r>
              <w:t>Consommation alimentaire - 7 jours</w:t>
            </w:r>
          </w:p>
        </w:tc>
        <w:tc>
          <w:tcPr>
            <w:tcW w:type="dxa" w:w="3324"/>
          </w:tcPr>
          <w:p>
            <w:r>
              <w:t>1</w:t>
            </w:r>
          </w:p>
        </w:tc>
      </w:tr>
      <w:tr>
        <w:tc>
          <w:tcPr>
            <w:tcW w:type="dxa" w:w="3324"/>
          </w:tcPr>
          <w:p>
            <w:r>
              <w:t>Section11</w:t>
            </w:r>
          </w:p>
        </w:tc>
        <w:tc>
          <w:tcPr>
            <w:tcW w:type="dxa" w:w="3324"/>
          </w:tcPr>
          <w:p>
            <w:r>
              <w:t>Caracteristiques logement</w:t>
            </w:r>
          </w:p>
        </w:tc>
        <w:tc>
          <w:tcPr>
            <w:tcW w:type="dxa" w:w="3324"/>
          </w:tcPr>
          <w:p>
            <w:r>
              <w:t>1</w:t>
            </w:r>
          </w:p>
        </w:tc>
      </w:tr>
      <w:tr>
        <w:tc>
          <w:tcPr>
            <w:tcW w:type="dxa" w:w="3324"/>
          </w:tcPr>
          <w:p>
            <w:r>
              <w:t>Section16a</w:t>
            </w:r>
          </w:p>
        </w:tc>
        <w:tc>
          <w:tcPr>
            <w:tcW w:type="dxa" w:w="3324"/>
          </w:tcPr>
          <w:p>
            <w:r>
              <w:t>Champs et parcelles</w:t>
            </w:r>
          </w:p>
        </w:tc>
        <w:tc>
          <w:tcPr>
            <w:tcW w:type="dxa" w:w="3324"/>
          </w:tcPr>
          <w:p>
            <w:r>
              <w:t>1</w:t>
            </w:r>
          </w:p>
        </w:tc>
      </w:tr>
      <w:tr>
        <w:tc>
          <w:tcPr>
            <w:tcW w:type="dxa" w:w="3324"/>
          </w:tcPr>
          <w:p>
            <w:r>
              <w:t>Section17</w:t>
            </w:r>
          </w:p>
        </w:tc>
        <w:tc>
          <w:tcPr>
            <w:tcW w:type="dxa" w:w="3324"/>
          </w:tcPr>
          <w:p>
            <w:r>
              <w:t>Elevage</w:t>
            </w:r>
          </w:p>
        </w:tc>
        <w:tc>
          <w:tcPr>
            <w:tcW w:type="dxa" w:w="3324"/>
          </w:tcPr>
          <w:p>
            <w:r>
              <w:t>1</w:t>
            </w:r>
          </w:p>
        </w:tc>
      </w:tr>
      <w:tr>
        <w:tc>
          <w:tcPr>
            <w:tcW w:type="dxa" w:w="3324"/>
          </w:tcPr>
          <w:p>
            <w:r>
              <w:t>Section19</w:t>
            </w:r>
          </w:p>
        </w:tc>
        <w:tc>
          <w:tcPr>
            <w:tcW w:type="dxa" w:w="3324"/>
          </w:tcPr>
          <w:p>
            <w:r>
              <w:t>Equipements agricoles</w:t>
            </w:r>
          </w:p>
        </w:tc>
        <w:tc>
          <w:tcPr>
            <w:tcW w:type="dxa" w:w="3324"/>
          </w:tcPr>
          <w:p>
            <w:r>
              <w:t>1</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42-74-16-29</w:t>
            </w:r>
          </w:p>
        </w:tc>
        <w:tc>
          <w:tcPr>
            <w:tcW w:type="dxa" w:w="1662"/>
          </w:tcPr>
          <w:p>
            <w:r>
              <w:rPr>
                <w:sz w:val="14"/>
              </w:rPr>
              <w:t>f9507bc7abb2466686cc2400e1992ad7</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assane diagana et corriger ou confirmer avec le QG. </w:t>
        <w:br/>
        <w:t xml:space="preserve">- Peu probable! DIENABA LAYE  ne sait ni lire, ni écrire, ni comprendre dans aucune des langues  (s02q01,s02q02,s02q03). Veuillez corriger ou donner des explications au QG. </w:t>
        <w:br/>
        <w:t>- Peu probable! awa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ndoundou diagana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DIENABA LAYE a travaillé par jour semble faible, veuillez s'il vous plait confirmer cette information avec le QG. Avertissement!!! les informations de DIENABA LAYE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DIENABA LAYE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superficie de la parcelle Gombo selon les mesures GPS est de 238.79 hectare qui semble élevé ou faible, prière de corriger. </w:t>
        <w:br/>
        <w:t>- La superficie de la parcelle maîs selon les mesures GPS est de 229.32 hectare qui semble élevé ou faible, prière de corriger.</w:t>
      </w:r>
    </w:p>
    <w:p>
      <w:r>
        <w:rPr>
          <w:b/>
          <w:color w:val="4672C4"/>
          <w:sz w:val="22"/>
        </w:rPr>
        <w:t>&gt;&gt; Section17 - Elevage</w:t>
      </w:r>
    </w:p>
    <w:p>
      <w:pPr>
        <w:ind w:left="283"/>
      </w:pPr>
      <w:r>
        <w:rPr>
          <w:sz w:val="20"/>
        </w:rPr>
        <w:t>- Avertissement! Le prix unitaire (50000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Houe/daba/hilaire a été revendu à 2000 Fcfa qui est relativement élevé par rapport aux autres prix de revente observés dans cette zone. Prière de corriger ou de confirmer avec le QG. </w:t>
        <w:b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