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133202030007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Section15</w:t>
            </w:r>
          </w:p>
        </w:tc>
        <w:tc>
          <w:tcPr>
            <w:tcW w:type="dxa" w:w="3324"/>
          </w:tcPr>
          <w:p>
            <w:r>
              <w:t>Filets sociaux</w:t>
            </w:r>
          </w:p>
        </w:tc>
        <w:tc>
          <w:tcPr>
            <w:tcW w:type="dxa" w:w="3324"/>
          </w:tcPr>
          <w:p>
            <w:r>
              <w:t>3</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Section19</w:t>
            </w:r>
          </w:p>
        </w:tc>
        <w:tc>
          <w:tcPr>
            <w:tcW w:type="dxa" w:w="3324"/>
          </w:tcPr>
          <w:p>
            <w:r>
              <w:t>Equipements agricoles</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95-42-48-65</w:t>
            </w:r>
          </w:p>
        </w:tc>
        <w:tc>
          <w:tcPr>
            <w:tcW w:type="dxa" w:w="1662"/>
          </w:tcPr>
          <w:p>
            <w:r>
              <w:rPr>
                <w:sz w:val="14"/>
              </w:rPr>
              <w:t>89f6642eff974cdd8e3e10f429ba6d8d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Cherifou Diallo  ne sait ni lire, ni écrire, ni comprendre dans aucune des langues  (s02q01,s02q02,s02q03). Veuillez corriger ou donner des explications au QG. </w:t>
        <w:br/>
        <w:t xml:space="preserve">- Peu probable! Saydatou Diallo  ne sait ni lire, ni écrire, ni comprendre dans aucune des langues  (s02q01,s02q02,s02q03). Veuillez corriger ou donner des explications au QG. </w:t>
        <w:br/>
        <w:t>- Peu probable! Thierno Mamadou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Thierno Mamadou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30-03-46-79</w:t>
            </w:r>
          </w:p>
        </w:tc>
        <w:tc>
          <w:tcPr>
            <w:tcW w:type="dxa" w:w="1662"/>
          </w:tcPr>
          <w:p>
            <w:r>
              <w:rPr>
                <w:sz w:val="14"/>
              </w:rPr>
              <w:t>e79e5432e6d14c7db8c86f694c3b1b52</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Aliou Diallo dispose d'un téléphone portable à s01q39, donc la raison évoquée ne peut pas être (ne dispose pas d'appareil). </w:t>
        <w:br/>
        <w:t>- Incoherence! Saïdou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Diallo  ne sait ni lire, ni écrire, ni comprendre dans aucune des langues  (s02q01,s02q02,s02q03). Veuillez corriger ou donner des explications au QG. </w:t>
        <w:br/>
        <w:t>- Peu probable! Saïdou Diallo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80-33-98-39</w:t>
            </w:r>
          </w:p>
        </w:tc>
        <w:tc>
          <w:tcPr>
            <w:tcW w:type="dxa" w:w="1662"/>
          </w:tcPr>
          <w:p>
            <w:r>
              <w:rPr>
                <w:sz w:val="14"/>
              </w:rPr>
              <w:t>14942a227abb4231a3f7b273a01c873c</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KADIATOU BA  manquent, s'il vous plait pouvez-vous fournir d'effort pour avoir ces informations.</w:t>
      </w:r>
    </w:p>
    <w:p>
      <w:r>
        <w:rPr>
          <w:b/>
          <w:color w:val="4672C4"/>
          <w:sz w:val="22"/>
        </w:rPr>
        <w:t>&gt;&gt; Section2 - Education</w:t>
      </w:r>
    </w:p>
    <w:p>
      <w:pPr>
        <w:ind w:left="283"/>
      </w:pPr>
      <w:r>
        <w:rPr>
          <w:sz w:val="20"/>
        </w:rPr>
        <w:t xml:space="preserve">- Peu probable! FATOU DIOULDE BARRY  ne sait ni lire, ni écrire, ni comprendre dans aucune des langues  (s02q01,s02q02,s02q03). Veuillez corriger ou donner des explications au QG. </w:t>
        <w:br/>
        <w:t xml:space="preserve">- Peu probable! FATOUMATA BARRY  ne sait ni lire, ni écrire, ni comprendre dans aucune des langues  (s02q01,s02q02,s02q03). Veuillez corriger ou donner des explications au QG. </w:t>
        <w:br/>
        <w:t>- Peu probable! KADIATOU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SADIO BA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ACHAT DE L’OR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SADIO BA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21-41-98-10</w:t>
            </w:r>
          </w:p>
        </w:tc>
        <w:tc>
          <w:tcPr>
            <w:tcW w:type="dxa" w:w="1662"/>
          </w:tcPr>
          <w:p>
            <w:r>
              <w:rPr>
                <w:sz w:val="14"/>
              </w:rPr>
              <w:t>14537ac321f84cdfa63ba2ab0ad0a573</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FATOUMATA BINTA CAMARA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ABDOURAHMANE SANE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FATOUMATA BINTA CAMARA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Section10b - caracteristiques entreprise non agricole</w:t>
      </w:r>
    </w:p>
    <w:p>
      <w:pPr>
        <w:ind w:left="283"/>
      </w:pPr>
      <w:r>
        <w:rPr>
          <w:sz w:val="20"/>
        </w:rPr>
        <w:t>- L'entreprise VENTE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CHARBON DE BOIS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LAMINE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45-63-93-85</w:t>
            </w:r>
          </w:p>
        </w:tc>
        <w:tc>
          <w:tcPr>
            <w:tcW w:type="dxa" w:w="1662"/>
          </w:tcPr>
          <w:p>
            <w:r>
              <w:rPr>
                <w:sz w:val="14"/>
              </w:rPr>
              <w:t>4e4c3b60f2804304b3f6a895596bc589</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TIGUIDA CISSOKHO est trop jeune (10 ans) pour fournir des informations correctes. Prière de refaire la section 1 pour TIGUIDA CISSOKHO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FOUNE CISSOKHO est faible ou élevé. veuillez, s'il vous plait, confirmer ces informations avec le QG ou apporter les corrections nécessaires. </w:t>
        <w:br/>
        <w:t xml:space="preserve">- Le montant des autres depenses pour l'année scolaire de MAMADOU CISSOKHO est faible ou élevé. veuillez, s'il vous plait, confirmer ces informations avec le QG ou apporter les corrections nécessaires. </w:t>
        <w:br/>
        <w:t xml:space="preserve">- Peu probable! BAMBO CISSOKHO  ne sait ni lire, ni écrire, ni comprendre dans aucune des langues  (s02q01,s02q02,s02q03). Veuillez corriger ou donner des explications au QG. </w:t>
        <w:br/>
        <w:t>- Peu probable! MADY CISSOKHO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BANGHALY CISSOKHO dans l'emploi au cours des 12 derniers mois semble faible, veuillez corriger s'il vous plait ou comfirmer avec le QG. Avertissement!! Le montant de BANGHALY CISSOKHO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BANGHALY CISSOKHO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BANGHALY CISSOKHO n'est pas renseigné, prière de renseigner.</w:t>
      </w:r>
    </w:p>
    <w:p>
      <w:r>
        <w:rPr>
          <w:b/>
          <w:color w:val="4672C4"/>
          <w:sz w:val="22"/>
        </w:rPr>
        <w:t>&gt;&gt; Section17 - Elevage</w:t>
      </w:r>
    </w:p>
    <w:p>
      <w:pPr>
        <w:ind w:left="283"/>
      </w:pPr>
      <w:r>
        <w:rPr>
          <w:sz w:val="20"/>
        </w:rPr>
        <w:t>- Avertissement! la valeur de l'achat (1.458333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2000 Fcfa qui est relativement élevé par rapport aux autres prix de revente observés dans cette zone. Prière de corriger ou de confirmer avec le QG. </w:t>
        <w:br/>
        <w:t>- Avertissement!! Le nombre (80)  de Abreuvoir / Mangeoire est élevé, prière de corriger ou confirmer avec le QG.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84-54-57-58</w:t>
            </w:r>
          </w:p>
        </w:tc>
        <w:tc>
          <w:tcPr>
            <w:tcW w:type="dxa" w:w="1662"/>
          </w:tcPr>
          <w:p>
            <w:r>
              <w:rPr>
                <w:sz w:val="14"/>
              </w:rPr>
              <w:t>916650404125492686f8a5148cbc0305</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MAMADOU SALIOU CAMARA qui sait écrire en français doit pouvoir lire en français. </w:t>
        <w:br/>
        <w:t xml:space="preserve">- Avertissement!! MARI DIALLO qui sait écrire en français doit pouvoir lire en français. </w:t>
        <w:br/>
        <w:t xml:space="preserve">- Avertissement!! alimatou kante qui sait écrire en français doit pouvoir lire en français. </w:t>
        <w:br/>
        <w:t xml:space="preserve">- Le montant des autres depenses pour l'année scolaire de BOUBACAR CAMARA est faible ou élevé. veuillez, s'il vous plait, confirmer ces informations avec le QG ou apporter les corrections nécessaires. </w:t>
        <w:br/>
        <w:t xml:space="preserve">- Peu probable! MAMADOU YORO CAMARA  ne sait ni lire, ni écrire, ni comprendre dans aucune des langues  (s02q01,s02q02,s02q03). Veuillez corriger ou donner des explications au QG. </w:t>
        <w:br/>
        <w:t>- Peu probable! MOUSTAPHA CAMARA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transformation de’l’or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transformation minier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DJIBY CAMARA n'est pas renseigné, prière de renseigner.</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87-69-33-92</w:t>
            </w:r>
          </w:p>
        </w:tc>
        <w:tc>
          <w:tcPr>
            <w:tcW w:type="dxa" w:w="1662"/>
          </w:tcPr>
          <w:p>
            <w:r>
              <w:rPr>
                <w:sz w:val="14"/>
              </w:rPr>
              <w:t>3a5431f8d3424620bcffabb1f0e5ecd0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BINTOU KOULIBALY  manquent, s'il vous plait pouvez-vous fournir d'effort pour avoir ces informations. </w:t>
        <w:br/>
        <w:t>- Les informations sur l'acte de naissance (ni Jours, ni mois et ni années) de  RAMATOULAYE DIALLO  manquent, s'il vous plait pouvez-vous fournir d'effort pour avoir ces informations. Le mois de l'enfant ( RAMATOULAYE DIALLO ) n'est pas connu mais vous avez declaré en s01q04a le nombre de mois, prière de changer NSP au niveau de s01q03b.</w:t>
      </w:r>
    </w:p>
    <w:p>
      <w:r>
        <w:rPr>
          <w:b/>
          <w:color w:val="4672C4"/>
          <w:sz w:val="22"/>
        </w:rPr>
        <w:t>&gt;&gt; Section2 - Education</w:t>
      </w:r>
    </w:p>
    <w:p>
      <w:pPr>
        <w:ind w:left="283"/>
      </w:pPr>
      <w:r>
        <w:rPr>
          <w:sz w:val="20"/>
        </w:rPr>
        <w:t>- Peu probable! FATOUMATA BINTOU KOULIBALY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L'entreprise EXTRACTION DE MINERAIS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MAMADOU KORKA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06-76-57-08</w:t>
            </w:r>
          </w:p>
        </w:tc>
        <w:tc>
          <w:tcPr>
            <w:tcW w:type="dxa" w:w="1662"/>
          </w:tcPr>
          <w:p>
            <w:r>
              <w:rPr>
                <w:sz w:val="14"/>
              </w:rPr>
              <w:t>2fb03b1fd39b46129580bb90e296df9e</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SAMBA DIOUMA CAMARA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CAMARA  ne sait ni lire, ni écrire, ni comprendre dans aucune des langues  (s02q01,s02q02,s02q03). Veuillez corriger ou donner des explications au QG. </w:t>
        <w:br/>
        <w:t xml:space="preserve">- Peu probable! DIARRY KANTE  ne sait ni lire, ni écrire, ni comprendre dans aucune des langues  (s02q01,s02q02,s02q03). Veuillez corriger ou donner des explications au QG. </w:t>
        <w:br/>
        <w:t xml:space="preserve">- Peu probable! RAMATOULAYE CAMARA  ne sait ni lire, ni écrire, ni comprendre dans aucune des langues  (s02q01,s02q02,s02q03). Veuillez corriger ou donner des explications au QG. </w:t>
        <w:br/>
        <w:t>- Peu probable! SAMBA DIOUMA CAMARA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w:t>
      </w:r>
    </w:p>
    <w:p>
      <w:r>
        <w:rPr>
          <w:b/>
          <w:color w:val="4672C4"/>
          <w:sz w:val="22"/>
        </w:rPr>
        <w:t>&gt;&gt; Section10b - caracteristiques entreprise non agricole</w:t>
      </w:r>
    </w:p>
    <w:p>
      <w:pPr>
        <w:ind w:left="283"/>
      </w:pPr>
      <w:r>
        <w:rPr>
          <w:sz w:val="20"/>
        </w:rPr>
        <w:t>- L'entreprise tranformation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DIOUMA CAMARA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