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015203020024</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Section14</w:t>
            </w:r>
          </w:p>
        </w:tc>
        <w:tc>
          <w:tcPr>
            <w:tcW w:type="dxa" w:w="3324"/>
          </w:tcPr>
          <w:p>
            <w:r>
              <w:t>Chocs</w:t>
            </w:r>
          </w:p>
        </w:tc>
        <w:tc>
          <w:tcPr>
            <w:tcW w:type="dxa" w:w="3324"/>
          </w:tcPr>
          <w:p>
            <w:r>
              <w:t>10</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01-72-65-96</w:t>
            </w:r>
          </w:p>
        </w:tc>
        <w:tc>
          <w:tcPr>
            <w:tcW w:type="dxa" w:w="1662"/>
          </w:tcPr>
          <w:p>
            <w:r>
              <w:rPr>
                <w:sz w:val="14"/>
              </w:rPr>
              <w:t>de213bc529634a93b8c3514cd3c67a29</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SALKA MARIE MADLENE CHOPIN</w:t>
            </w:r>
          </w:p>
        </w:tc>
        <w:tc>
          <w:tcPr>
            <w:tcW w:type="dxa" w:w="3324"/>
          </w:tcPr>
          <w:p>
            <w:r>
              <w:rPr>
                <w:sz w:val="18"/>
              </w:rPr>
              <w:t>N/A</w:t>
            </w:r>
          </w:p>
        </w:tc>
        <w:tc>
          <w:tcPr>
            <w:tcW w:type="dxa" w:w="3324"/>
          </w:tcPr>
          <w:p>
            <w:r/>
            <w:hyperlink r:id="rId9">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(7500 Fcfa) dépensé ou reçu en cadeau pour les cartes prépayées, les transferts de crédit et les abonnements de  SALKA MARIE MADELEINE CHOPIN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SALKA MARIE MADELEINE CHOPIN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BAKHIYETOU FAYE  n'arrive pas  à comprendre un petit texte lu dans une langue locale (s02q03). Veuillez corriger ou donner des explications au QG. Attention ! Le frais de scolarité (225000 Fcfa) de BAKHIYETOU FAYE en 2ème année de Secondaire 2 Général est relativement élevé par rapport aux autres frais de scolarités observés dans cette zone. Prière de corriger ou de confirmer avec le QG. </w:t>
        <w:br/>
        <w:t xml:space="preserve">- Peu probable! FATOU FAYE  n'arrive pas  à comprendre un petit texte lu dans une langue locale (s02q03). Veuillez corriger ou donner des explications au QG. </w:t>
        <w:br/>
        <w:t xml:space="preserve">- Peu probable! PAPE KABE  DIOP  n'arrive pas  à comprendre un petit texte lu dans une langue locale (s02q03). Veuillez corriger ou donner des explications au QG. Peu probable! PAPE KABE  DIOP  ne sait ni lire, ni écrire, ni comprendre dans aucune des langues  (s02q01,s02q02,s02q03). Veuillez corriger ou donner des explications au QG. </w:t>
        <w:br/>
        <w:t>- Peu probable! SALKA MARIE MADELEINE CHOPIN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Beurre en Morceau (Portion) (Tres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(800 Fcfa) de Eau minérale/filtrée en bouteille importée en Bouteille 10l (taille unique) est relativement faible par rapport aux autres prix observés dans cette zone. Prière de corriger ou de confirmer avec le QG. Incohérence!! Dans ce ménage, chaque individus consomme par jour 51.67822 Kg  de cereale; Prière de revoir les quantités prises de ces produits. Incohérence!! Dans ce ménage, chaque individus consomme par jour 51.67822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SALKA MARIE MADELEINE CHOPIN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300000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SALKA MARIE MADELEINE CHOPIN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01-67-26-81</w:t>
            </w:r>
          </w:p>
        </w:tc>
        <w:tc>
          <w:tcPr>
            <w:tcW w:type="dxa" w:w="1662"/>
          </w:tcPr>
          <w:p>
            <w:r>
              <w:rPr>
                <w:sz w:val="14"/>
              </w:rPr>
              <w:t>726f2b6fe1cf40bcacde92228fb53b00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SANE</w:t>
            </w:r>
          </w:p>
        </w:tc>
        <w:tc>
          <w:tcPr>
            <w:tcW w:type="dxa" w:w="3324"/>
          </w:tcPr>
          <w:p>
            <w:r>
              <w:rPr>
                <w:sz w:val="18"/>
              </w:rPr>
              <w:t>N/A</w:t>
            </w:r>
          </w:p>
        </w:tc>
        <w:tc>
          <w:tcPr>
            <w:tcW w:type="dxa" w:w="3324"/>
          </w:tcPr>
          <w:p>
            <w:r/>
            <w:hyperlink r:id="rId10">
              <w:r>
                <w:rPr>
                  <w:color w:val="0563C1"/>
                  <w:u w:val="single"/>
                </w:rPr>
                <w:t>cit� municipale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MARIE SANE  ne possède pas le téléphone android, n'utilise régulièrement pas un téléphone appartenant à une autre personne mais a accès à l'internet, merci de confirmer cette information avec le QG. </w:t>
        <w:br/>
        <w:t>- Attention ! Le montant (5000 Fcfa) dépensé ou reçu en cadeau pour les cartes prépayées, les transferts de crédit et les abonnements de  BACARY DJIBAYE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MOUSSA SANE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MOUSSA SANE et corriger ou confirmer avec le QG. Le domaine que MOUSSA SANE bénéficié de cette formation est formation professionnelle et semble exister dans les modalités, prière de prendre attache avec le QG pour plus d'explication afin de la classer bien. </w:t>
        <w:br/>
        <w:t xml:space="preserve">- Peu probable! ABIBATOU TAMBA  n'arrive pas  à comprendre un petit texte lu dans une langue locale (s02q03). Veuillez corriger ou donner des explications au QG. Peu probable! ABIBATOU TAMBA  ne sait ni lire, ni écrire, ni comprendre dans aucune des langues  (s02q01,s02q02,s02q03). Veuillez corriger ou donner des explications au QG. </w:t>
        <w:br/>
        <w:t xml:space="preserve">- Peu probable! AICHA SANE  n'arrive pas  à comprendre un petit texte lu dans une langue locale (s02q03). Veuillez corriger ou donner des explications au QG. </w:t>
        <w:br/>
        <w:t xml:space="preserve">- Peu probable! BACARY DJIBAYE SANE  n'arrive pas  à comprendre un petit texte lu dans une langue locale (s02q03). Veuillez corriger ou donner des explications au QG. </w:t>
        <w:br/>
        <w:t xml:space="preserve">- Peu probable! DIEYNABA SANE  n'arrive pas  à comprendre un petit texte lu dans une langue locale (s02q03). Veuillez corriger ou donner des explications au QG. </w:t>
        <w:br/>
        <w:t xml:space="preserve">- Peu probable! FATOU TAMBA  n'arrive pas  à comprendre un petit texte lu dans une langue locale (s02q03). Veuillez corriger ou donner des explications au QG. Peu probable! FATOU TAMBA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xml:space="preserve">- Peu probable! IBRAHIMA HAIDOUSS SANE  n'arrive pas  à comprendre un petit texte lu dans une langue locale (s02q03). Veuillez corriger ou donner des explications au QG. Le domaine que IBRAHIMA HAIDOUSS SANE bénéficié de cette formation est formation sante et semble exister dans les modalités, prière de prendre attache avec le QG pour plus d'explication afin de la classer bien. </w:t>
        <w:br/>
        <w:t xml:space="preserve">- Peu probable! MAMADOU SANE  n'arrive pas  à comprendre un petit texte lu dans une langue locale (s02q03). Veuillez corriger ou donner des explications au QG. </w:t>
        <w:br/>
        <w:t xml:space="preserve">- Peu probable! MAME DIARRA SANE  n'arrive pas  à comprendre un petit texte lu dans une langue locale (s02q03). Veuillez corriger ou donner des explications au QG. Le domaine que MAME DIARRA SANE bénéficié de cette formation est coiffure et semble exister dans les modalités, prière de prendre attache avec le QG pour plus d'explication afin de la classer bien. </w:t>
        <w:br/>
        <w:t xml:space="preserve">- Peu probable! MARIE SANE  n'arrive pas  à comprendre un petit texte lu dans une langue locale (s02q03). Veuillez corriger ou donner des explications au QG. </w:t>
        <w:br/>
        <w:t xml:space="preserve">- Peu probable! OUSMANE TAMBA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TAMBA et corriger ou confirmer avec le QG. Le domaine que OUSMANE TAMBA bénéficié de cette formation est SANTE et semble exister dans les modalités, prière de prendre attache avec le QG pour plus d'explication afin de la classer bien. </w:t>
        <w:br/>
        <w:t>- Peu probable! TIDIANE TAMBA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MARIE SANE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(200 Fcfa) de Tomate fraîche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18.162 Kg  de cereale; Prière de revoir les quantités prises de ces produits. Incohérence!! Dans ce ménage, chaque individus consomme par jour 18.162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31-24-13-35</w:t>
            </w:r>
          </w:p>
        </w:tc>
        <w:tc>
          <w:tcPr>
            <w:tcW w:type="dxa" w:w="1662"/>
          </w:tcPr>
          <w:p>
            <w:r>
              <w:rPr>
                <w:sz w:val="14"/>
              </w:rPr>
              <w:t>f27eab95be064bb5b81ad51094c88f1a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GERMAIN COLY</w:t>
            </w:r>
          </w:p>
        </w:tc>
        <w:tc>
          <w:tcPr>
            <w:tcW w:type="dxa" w:w="3324"/>
          </w:tcPr>
          <w:p>
            <w:r>
              <w:rPr>
                <w:sz w:val="18"/>
              </w:rPr>
              <w:t>N/A</w:t>
            </w:r>
          </w:p>
        </w:tc>
        <w:tc>
          <w:tcPr>
            <w:tcW w:type="dxa" w:w="3324"/>
          </w:tcPr>
          <w:p>
            <w:r/>
            <w:hyperlink r:id="rId11">
              <w:r>
                <w:rPr>
                  <w:color w:val="0563C1"/>
                  <w:u w:val="single"/>
                </w:rPr>
                <w:t>cite municipale au red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(5400 Fcfa) dépensé ou reçu en cadeau pour les cartes prépayées, les transferts de crédit et les abonnements de  Bernadette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Dominique faye  n'arrive pas  à comprendre un petit texte lu dans une langue locale (s02q03). Veuillez corriger ou donner des explications au QG. </w:t>
        <w:br/>
        <w:t xml:space="preserve">- Peu probable! Germain coly  n'arrive pas  à comprendre un petit texte lu dans une langue locale (s02q03). Veuillez corriger ou donner des explications au QG. </w:t>
        <w:br/>
        <w:t xml:space="preserve">- Peu probable! Germain coly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Germain coly 2 avec le QG ou apporter les corrections nécessaires. </w:t>
        <w:br/>
        <w:t>- Peu probable! Ivone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Ivone coly avec le QG ou apporter les corrections nécessaires.</w:t>
      </w:r>
    </w:p>
    <w:p>
      <w:r>
        <w:rPr>
          <w:b/>
          <w:color w:val="4672C4"/>
          <w:sz w:val="22"/>
        </w:rPr>
        <w:t>&gt;&gt; Section4c - Emploi - Activite secondaire</w:t>
      </w:r>
    </w:p>
    <w:p>
      <w:pPr>
        <w:ind w:left="283"/>
      </w:pPr>
      <w:r>
        <w:rPr>
          <w:sz w:val="20"/>
        </w:rPr>
        <w:t xml:space="preserve">- Attention ! Le nombre de jours que Henry coly a travaillés par mois semble être inférieur à 15. Veuillez, s'il vous plaît, confirmer cette information. </w:t>
        <w:br/>
        <w:t>- Avertissement!!! la branche d'activité de Germain coly est identique dans l'emploi principale et secondaire, prière de confirmer cette information avec le QG ou de corriger. Nombre de mois exercé par Germain coly dans l'emploi secondaire au cours des 12 derniers mois semble faible, veuillez corriger s'il vous plait ou comfirmer avec le QG. Avertissement!!! les informations de Germain coly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Sachets) de taille Tres petit est très faible ou élevé. Prière de corriger ou de confirmer avec le QG. Incohérence!! Dans ce ménage, chaque individus consomme par jour 32.32143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électricien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La section 16 du ménage de germain coly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13-11-37-40</w:t>
            </w:r>
          </w:p>
        </w:tc>
        <w:tc>
          <w:tcPr>
            <w:tcW w:type="dxa" w:w="1662"/>
          </w:tcPr>
          <w:p>
            <w:r>
              <w:rPr>
                <w:sz w:val="14"/>
              </w:rPr>
              <w:t>91eeb9bcaea74ba082c5e76e120411a4</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OULIMATOU GAYE</w:t>
            </w:r>
          </w:p>
        </w:tc>
        <w:tc>
          <w:tcPr>
            <w:tcW w:type="dxa" w:w="3324"/>
          </w:tcPr>
          <w:p>
            <w:r>
              <w:rPr>
                <w:sz w:val="18"/>
              </w:rPr>
              <w:t>N/A</w:t>
            </w:r>
          </w:p>
        </w:tc>
        <w:tc>
          <w:tcPr>
            <w:tcW w:type="dxa" w:w="3324"/>
          </w:tcPr>
          <w:p>
            <w:r/>
            <w:hyperlink r:id="rId11">
              <w:r>
                <w:rPr>
                  <w:color w:val="0563C1"/>
                  <w:u w:val="single"/>
                </w:rPr>
                <w:t>1�re  �tage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(5400 Fcfa) dépensé ou reçu en cadeau pour les recharges internet ou de forfaits de données mobiles(hors appels vocaux), aucours des 30 derniers jours de  Oulimata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Gaye  n'arrive pas  à comprendre un petit texte lu dans une langue locale (s02q03). Veuillez corriger ou donner des explications au QG. Peu probable! Abou Gaye  ne sait ni lire, ni écrire, ni comprendre dans aucune des langues  (s02q01,s02q02,s02q03). Veuillez corriger ou donner des explications au QG. </w:t>
        <w:br/>
        <w:t xml:space="preserve">- Peu probable! MAMADOU GAYE  n'arrive pas  à comprendre un petit texte lu dans une langue locale (s02q03). Veuillez corriger ou donner des explications au QG. Avertissement!! MAMADOU GAYE qui sait écrire en français doit pouvoir lire en français. </w:t>
        <w:br/>
        <w:t>- Peu probable! Oulimata sarr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Gaye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GAYE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Oulimatou Gaye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90-36-57-44</w:t>
            </w:r>
          </w:p>
        </w:tc>
        <w:tc>
          <w:tcPr>
            <w:tcW w:type="dxa" w:w="1662"/>
          </w:tcPr>
          <w:p>
            <w:r>
              <w:rPr>
                <w:sz w:val="14"/>
              </w:rPr>
              <w:t>35c872e6acb9464096e623ecd30d8a73</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MOR TOURE</w:t>
            </w:r>
          </w:p>
        </w:tc>
        <w:tc>
          <w:tcPr>
            <w:tcW w:type="dxa" w:w="3324"/>
          </w:tcPr>
          <w:p>
            <w:r>
              <w:rPr>
                <w:sz w:val="18"/>
              </w:rPr>
              <w:t>N/A</w:t>
            </w:r>
          </w:p>
        </w:tc>
        <w:tc>
          <w:tcPr>
            <w:tcW w:type="dxa" w:w="3324"/>
          </w:tcPr>
          <w:p>
            <w:r/>
            <w:hyperlink r:id="rId11">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Serigne mor toure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seynabou ndao est relativement élevé par rapport aux autres montants depansés observés dans cette zone. Prière de corriger ou de confirmer avec le QG. </w:t>
        <w:br/>
        <w:t>- Attention ! Le montant (5400 Fcfa) dépensé ou reçu en cadeau pour les recharges internet ou de forfaits de données mobiles(hors appels vocaux), aucours des 30 derniers jours de  NDEYE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 hadji toure  n'arrive pas  à comprendre un petit texte lu dans une langue locale (s02q03). Veuillez corriger ou donner des explications au QG. </w:t>
        <w:br/>
        <w:t xml:space="preserve">- Peu probable! IBRAHIMA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Serigne mor toure  n'arrive pas  à comprendre un petit texte lu dans une langue locale (s02q03). Veuillez corriger ou donner des explications au QG. Peu probable! Serigne mor toure  ne sait ni lire, ni écrire, ni comprendre dans aucune des langues  (s02q01,s02q02,s02q03). Veuillez corriger ou donner des explications au QG. </w:t>
        <w:br/>
        <w:t xml:space="preserve">- Peu probable! fama toure  n'arrive pas  à comprendre un petit texte lu dans une langue locale (s02q03). Veuillez corriger ou donner des explications au QG. Peu probable! fama toure  ne sait ni lire, ni écrire, ni comprendre dans aucune des langues  (s02q01,s02q02,s02q03). Veuillez corriger ou donner des explications au QG. </w:t>
        <w:br/>
        <w:t xml:space="preserve">- Peu probable! khady niass  n'arrive pas  à comprendre un petit texte lu dans une langue locale (s02q03). Veuillez corriger ou donner des explications au QG. Peu probable! khady niass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serigne SALIOU mbaye  n'arrive pas  à comprendre un petit texte lu dans une langue locale (s02q03). Veuillez corriger ou donner des explications au QG. </w:t>
        <w:br/>
        <w:t xml:space="preserve">- Peu probable! serigne fallou toure  n'arrive pas  à comprendre un petit texte lu dans une langue locale (s02q03). Veuillez corriger ou donner des explications au QG. </w:t>
        <w:br/>
        <w:t>- Peu probable! seynabou ndao  n'arrive pas  à comprendre un petit texte lu dans une langue locale (s02q03). Veuillez corriger ou donner des explications au QG. Peu probable! seynabou ndao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mbaye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(37.5 Fcfa) de Arachides fraîches en coques en Verre ( à thé) (taille unique) est relativement faible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(800 Fcfa) de Niébé/Haricots secs en Sachets (Petit)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Mor Toure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65-45-89-24</w:t>
            </w:r>
          </w:p>
        </w:tc>
        <w:tc>
          <w:tcPr>
            <w:tcW w:type="dxa" w:w="1662"/>
          </w:tcPr>
          <w:p>
            <w:r>
              <w:rPr>
                <w:sz w:val="14"/>
              </w:rPr>
              <w:t>8452f9eb3d324ff5a838d2487467c439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MADAME ELISABETH</w:t>
            </w:r>
          </w:p>
        </w:tc>
        <w:tc>
          <w:tcPr>
            <w:tcW w:type="dxa" w:w="3324"/>
          </w:tcPr>
          <w:p>
            <w:r>
              <w:rPr>
                <w:sz w:val="18"/>
              </w:rPr>
              <w:t>N/A</w:t>
            </w:r>
          </w:p>
        </w:tc>
        <w:tc>
          <w:tcPr>
            <w:tcW w:type="dxa" w:w="3324"/>
          </w:tcPr>
          <w:p>
            <w:r/>
            <w:hyperlink r:id="rId11">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(7450 Fcfa) dépensé ou reçu en cadeau pour les cartes prépayées, les transferts de crédit et les abonnements de  Élisabeth senghor est relativement élevé par rapport aux autres montants depansés observés dans cette zone. Prière de corriger ou de confirmer avec le QG. Attention ! Le montant (7450 Fcfa) dépensé ou reçu en cadeau pour les recharges internet ou de forfaits de données mobiles(hors appels vocaux), aucours des 30 derniers jours de  Élisabeth senghor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Élisabeth senghor est formation santé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Banane douce en Pièce (Moyen) est relativement faible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Le prix d'achat unitaire (1 Fcfa) de Ail en Gousse de taille Moyen  est invraisemblable, prière de regarder les reponses prises dans les questions s07bq07a s07bq07b s07bq07c s07bq08 pour mieux corriger. Attention ! Le prix unitaire d'achat (1 Fcfa) de Ail en Gousse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MADAME ÉLISABETH SENGHOR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Bonbonne de gaz)  dans ce ménages est élevé (5000),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MADAME ÉLISABETH SENGHOR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71-07-17-72</w:t>
            </w:r>
          </w:p>
        </w:tc>
        <w:tc>
          <w:tcPr>
            <w:tcW w:type="dxa" w:w="1662"/>
          </w:tcPr>
          <w:p>
            <w:r>
              <w:rPr>
                <w:sz w:val="14"/>
              </w:rPr>
              <w:t>af07fcef2db8402c9fe6d7a928e3f543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SECK</w:t>
            </w:r>
          </w:p>
        </w:tc>
        <w:tc>
          <w:tcPr>
            <w:tcW w:type="dxa" w:w="3324"/>
          </w:tcPr>
          <w:p>
            <w:r>
              <w:rPr>
                <w:sz w:val="18"/>
              </w:rPr>
              <w:t>N/A</w:t>
            </w:r>
          </w:p>
        </w:tc>
        <w:tc>
          <w:tcPr>
            <w:tcW w:type="dxa" w:w="3324"/>
          </w:tcPr>
          <w:p>
            <w:r/>
            <w:hyperlink r:id="rId12">
              <w:r>
                <w:rPr>
                  <w:color w:val="0563C1"/>
                  <w:u w:val="single"/>
                </w:rPr>
                <w:t>3 �me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Mariama Diao ) est visiteur, veuillez  corriger cette incoherence (question 1.12 et 1.13) merci.</w:t>
      </w:r>
    </w:p>
    <w:p>
      <w:r>
        <w:rPr>
          <w:b/>
          <w:color w:val="4672C4"/>
          <w:sz w:val="22"/>
        </w:rPr>
        <w:t>&gt;&gt; Section2 - Education</w:t>
      </w:r>
    </w:p>
    <w:p>
      <w:pPr>
        <w:ind w:left="283"/>
      </w:pPr>
      <w:r>
        <w:rPr>
          <w:sz w:val="20"/>
        </w:rPr>
        <w:t>- Peu probable! IBRAHIMA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IBRAHIMA seck a travaillé par jour semble être inferieur à 4, veuillez s'il vous plait confirmer cette information avec le QG. Avertissement!!! IBRAHIMA seck est un Professeurs, enseignement technique et professionnel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IBRAHIMA seck a travaillés par mois semble être inférieur à 15. Veuillez, s'il vous plaît, confirmer cette information. Avertissement!!! les informations de IBRAHIMA seck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IBRAHIMA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(250 Fcfa) de Citron en Sachets (Moyen) est relativement faible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w:t>
      </w:r>
    </w:p>
    <w:p>
      <w:r>
        <w:rPr>
          <w:b/>
          <w:color w:val="4672C4"/>
          <w:sz w:val="22"/>
        </w:rPr>
        <w:t>&gt;&gt; Section16a - Champs et parcelles</w:t>
      </w:r>
    </w:p>
    <w:p>
      <w:pPr>
        <w:ind w:left="283"/>
      </w:pPr>
      <w:r>
        <w:rPr>
          <w:sz w:val="20"/>
        </w:rPr>
        <w:t>- La section 16 du ménage de IBRAHIMA SECK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17-98-58-71</w:t>
            </w:r>
          </w:p>
        </w:tc>
        <w:tc>
          <w:tcPr>
            <w:tcW w:type="dxa" w:w="1662"/>
          </w:tcPr>
          <w:p>
            <w:r>
              <w:rPr>
                <w:sz w:val="14"/>
              </w:rPr>
              <w:t>5e4d916f385d41e4837817e88fe45a2c</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BADJI</w:t>
            </w:r>
          </w:p>
        </w:tc>
        <w:tc>
          <w:tcPr>
            <w:tcW w:type="dxa" w:w="3324"/>
          </w:tcPr>
          <w:p>
            <w:r>
              <w:rPr>
                <w:sz w:val="18"/>
              </w:rPr>
              <w:t>N/A</w:t>
            </w:r>
          </w:p>
        </w:tc>
        <w:tc>
          <w:tcPr>
            <w:tcW w:type="dxa" w:w="3324"/>
          </w:tcPr>
          <w:p>
            <w:r/>
            <w:hyperlink r:id="rId13">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(7500 Fcfa) dépensé ou reçu en cadeau pour les cartes prépayées, les transferts de crédit et les abonnements de  LAMINE BADJI est relativement élevé par rapport aux autres montants depansés observés dans cette zone. Prière de corriger ou de confirmer avec le QG. Attention ! Le montant (7400 Fcfa) dépensé ou reçu en cadeau pour les recharges internet ou de forfaits de données mobiles(hors appels vocaux), aucours des 30 derniers jours de  LAMINE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BADJI  n'arrive pas  à comprendre un petit texte lu dans une langue locale (s02q03). Veuillez corriger ou donner des explications au QG. </w:t>
        <w:br/>
        <w:t xml:space="preserve">- Peu probable! ASSANE BADJI  n'arrive pas  à comprendre un petit texte lu dans une langue locale (s02q03). Veuillez corriger ou donner des explications au QG. </w:t>
        <w:br/>
        <w:t xml:space="preserve">- Peu probable! MARIAMA BADJI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BADJI avec le QG ou apporter les corrections nécessaires. </w:t>
        <w:br/>
        <w:t xml:space="preserve">- Peu probable! MARIAMA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KA et corriger ou confirmer avec le QG. </w:t>
        <w:br/>
        <w:t xml:space="preserve">- Peu probable! OUSSEYNOU BADJI  n'arrive pas  à comprendre un petit texte lu dans une langue locale (s02q03). Veuillez corriger ou donner des explications au QG. </w:t>
        <w:br/>
        <w:t>- Peu probable! SOPHIE BADJI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insecticide electrique et semble exister dans les modalités, prière de prendre attache avec le QG pour plus d'explication afin de la classer bien. </w:t>
        <w:br/>
        <w:t>- Le moyen principal que [NOM] utilise pour se protéger des piqûres de moustiques en dehors de la moustiquaire est inseticide electrique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OUSSEYNOU BADJI n'a pas cherché du travail au cours des 30 derniers jours est attente dun demarrage d une formation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BADJI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Soupçons de quantité anormale! Le ménage de LAMINE BADJI avec une taille de 7 personnes a consommé 2 Sachets en Tres petit de Sel qui est relativement élevé comme consommation par rapport à la condition de vie des autres ménages de même taille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domicile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BADJI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93-42-39-11</w:t>
            </w:r>
          </w:p>
        </w:tc>
        <w:tc>
          <w:tcPr>
            <w:tcW w:type="dxa" w:w="1662"/>
          </w:tcPr>
          <w:p>
            <w:r>
              <w:rPr>
                <w:sz w:val="14"/>
              </w:rPr>
              <w:t>6d6934e5ce864b7dbbc5991c20d7fe6b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NDIAYE</w:t>
            </w:r>
          </w:p>
        </w:tc>
        <w:tc>
          <w:tcPr>
            <w:tcW w:type="dxa" w:w="3324"/>
          </w:tcPr>
          <w:p>
            <w:r>
              <w:rPr>
                <w:sz w:val="18"/>
              </w:rPr>
              <w:t>N/A</w:t>
            </w:r>
          </w:p>
        </w:tc>
        <w:tc>
          <w:tcPr>
            <w:tcW w:type="dxa" w:w="3324"/>
          </w:tcPr>
          <w:p>
            <w:r/>
            <w:hyperlink r:id="rId14">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Alassane ly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PAPE  demba 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PAPE  demba ly  n'arrive pas  à comprendre un petit texte lu dans une langue locale (s02q03). Veuillez corriger ou donner des explications au QG. </w:t>
        <w:br/>
        <w:t>- Peu probable! PENDA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Banane douce en Kg (taille unique)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(300 Fcfa) de Café en poudre soluble en Sachets industriel (Tres petit) est relativement élevé par rapport aux autres prix observés dans cette zone. Prière de corriger ou de confirmer avec le QG. Attention ! Soupçons de quantité anormale! Le ménage de PENDA NDIAYE avec une taille de 4 personnes a consommé 3 Litre en taille unique de Huile de palme raffinée qui est relativement élevé comme consommation par rapport à la condition de vie des autres ménages de même taille dans cette zone. Prière de corriger ou de confirmer avec le QG. Attention ! Soupçons de quantité anormale! Le ménage de PENDA NDIAYE avec une taille de 4 personnes a consommé 4 Kg en taille unique de Viande de bœuf: filet, faux-filet qui est relativement élevé comme consommation par rapport à la condition de vie des autres ménages de même taille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69.88393 Kg  de cereale; Prière de revoir les quantités prises de ces produits. Incohérence!! Dans ce ménage, chaque individus consomme par jour 69.88393 Kg  de cereale; Prière de revoir les quantités prises de ces produits. Le prix d'achat unitaire (6000 Fcfa) de Silure frais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700000 Fcfa qui est relativement élevé par rapport aux autres prix de revente observés dans cette zone. Prière de corriger ou de confirmer avec le QG. </w:t>
        <w:br/>
        <w:t>- Avertissement!!! Le prix d'achat (5000) de l'article  Bonbonne de gaz est inférieur aux prix de revente (10000)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80-69-81-99</w:t>
            </w:r>
          </w:p>
        </w:tc>
        <w:tc>
          <w:tcPr>
            <w:tcW w:type="dxa" w:w="1662"/>
          </w:tcPr>
          <w:p>
            <w:r>
              <w:rPr>
                <w:sz w:val="14"/>
              </w:rPr>
              <w:t>e62d5cf4e5614298973eb5c8e06b52c6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NDOUR</w:t>
            </w:r>
          </w:p>
        </w:tc>
        <w:tc>
          <w:tcPr>
            <w:tcW w:type="dxa" w:w="3324"/>
          </w:tcPr>
          <w:p>
            <w:r>
              <w:rPr>
                <w:sz w:val="18"/>
              </w:rPr>
              <w:t>N/A</w:t>
            </w:r>
          </w:p>
        </w:tc>
        <w:tc>
          <w:tcPr>
            <w:tcW w:type="dxa" w:w="3324"/>
          </w:tcPr>
          <w:p>
            <w:r/>
            <w:hyperlink r:id="rId15">
              <w:r>
                <w:rPr>
                  <w:color w:val="0563C1"/>
                  <w:u w:val="single"/>
                </w:rPr>
                <w:t>CITE MUNICIPAL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ALIMATOU SADIYA DIOUF est venu vivre dans cette localité est demenage dans sa propre concession et semble exister dans les modalités, prière de prendre attache avec le QG pour plus d'explication afin de la classer bien. Attention ! Le montant (7400 Fcfa) dépensé ou reçu en cadeau pour les cartes prépayées, les transferts de crédit et les abonnements de  ALIMATOU SADIYA DIOUF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ALIMATOU SADIYA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LAMINE NDOUR bénéficié de cette formation est FINANCE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w:t>
        <w:br/>
        <w:t xml:space="preserve">- Peu probable! ALIMATOU SADIYA DIOUF  n'arrive pas  à comprendre un petit texte lu dans une langue locale (s02q03). Veuillez corriger ou donner des explications au QG. Peu probable! ALIMATOU SADIYA DIOUF  ne sait ni lire, ni écrire, ni comprendre dans aucune des langues  (s02q01,s02q02,s02q03). Veuillez corriger ou donner des explications au QG. </w:t>
        <w:br/>
        <w:t xml:space="preserve">- Peu probable! AWA NDOUR  n'arrive pas  à comprendre un petit texte lu dans une langue locale (s02q03). Veuillez corriger ou donner des explications au QG. </w:t>
        <w:br/>
        <w:t xml:space="preserve">- Peu probable! COURA NDOUR  n'arrive pas  à comprendre un petit texte lu dans une langue locale (s02q03). Veuillez corriger ou donner des explications au QG. </w:t>
        <w:br/>
        <w:t xml:space="preserve">- Peu probable! DIOR NDOUR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w:t>
        <w:br/>
        <w:t>- Peu probable! ISMAILA NDOUR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ALIOU GOMIS n'a pas cherché du travail au cours des 30 derniers jours est demarrage d une formation professionnelle tout recemment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23.1646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La personne non-membre du ménage qui figure sur le titre de propriété est cest le conjoint qui est sure le titre de propriete et semble exister dans les modalités, prière de prendre attache avec le QG pour plus d'explication afin de la classer bien.  En cas de coupure de courant du réseau, la source d’énergie que le ménage utilise est torches de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ALIMATOU SADIYA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49-76-20-12</w:t>
            </w:r>
          </w:p>
        </w:tc>
        <w:tc>
          <w:tcPr>
            <w:tcW w:type="dxa" w:w="1662"/>
          </w:tcPr>
          <w:p>
            <w:r>
              <w:rPr>
                <w:sz w:val="14"/>
              </w:rPr>
              <w:t>4b60ad42bcf24337836bf8c4700e525f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SADIBOU TOURE</w:t>
            </w:r>
          </w:p>
        </w:tc>
        <w:tc>
          <w:tcPr>
            <w:tcW w:type="dxa" w:w="3324"/>
          </w:tcPr>
          <w:p>
            <w:r>
              <w:rPr>
                <w:sz w:val="18"/>
              </w:rPr>
              <w:t>N/A</w:t>
            </w:r>
          </w:p>
        </w:tc>
        <w:tc>
          <w:tcPr>
            <w:tcW w:type="dxa" w:w="3324"/>
          </w:tcPr>
          <w:p>
            <w:r/>
            <w:hyperlink r:id="rId16">
              <w:r>
                <w:rPr>
                  <w:color w:val="0563C1"/>
                  <w:u w:val="single"/>
                </w:rPr>
                <w:t>au 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CHEIKH NIANG  n'arrive pas  à comprendre un petit texte lu dans une langue locale (s02q03). Veuillez corriger ou donner des explications au QG. Peu probable! AWA CHEIKH NIANG  ne sait ni lire, ni écrire, ni comprendre dans aucune des langues  (s02q01,s02q02,s02q03). Veuillez corriger ou donner des explications au QG. </w:t>
        <w:br/>
        <w:t>- Peu probable! SADIBOU TOURE  n'arrive pas  à comprendre un petit texte lu dans une langue locale (s02q03). Veuillez corriger ou donner des explications au QG. Peu probable! SADIBOU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SADIBOU TOURE Bénéficie de CMU et les actes couverts sont différents de tiers payant. </w:t>
        <w:br/>
        <w:t>- Le montant(65000 FCFA) des dépenses pour chaque visite prénatale de AWA CHEIKH NIANG semble faible (voir nul) ou élevé, prière de corriger.  Incoherent! AWA CHEIKH NIANG Bénéficie de CMU et les actes couverts sont différents de tiers payant.</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101.225 Kg  de cereale; Prière de revoir les quantités prises de ces produits.</w:t>
      </w:r>
    </w:p>
    <w:p>
      <w:r>
        <w:rPr>
          <w:b/>
          <w:color w:val="4672C4"/>
          <w:sz w:val="22"/>
        </w:rPr>
        <w:t>&gt;&gt; Section10a - Existence entreprise non agricole</w:t>
      </w:r>
    </w:p>
    <w:p>
      <w:pPr>
        <w:ind w:left="283"/>
      </w:pPr>
      <w:r>
        <w:rPr>
          <w:sz w:val="20"/>
        </w:rPr>
        <w:t>- Avertissement!!! Le ménage de SADIBOU TOURE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650000 Fcfa est relativement élevé par rapport aux autres prix d'achat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45-37-72-35</w:t>
            </w:r>
          </w:p>
        </w:tc>
        <w:tc>
          <w:tcPr>
            <w:tcW w:type="dxa" w:w="1662"/>
          </w:tcPr>
          <w:p>
            <w:r>
              <w:rPr>
                <w:sz w:val="14"/>
              </w:rPr>
              <w:t>c1eb06a475264db4b3b5f0dd3f007548</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FALL</w:t>
            </w:r>
          </w:p>
        </w:tc>
        <w:tc>
          <w:tcPr>
            <w:tcW w:type="dxa" w:w="3324"/>
          </w:tcPr>
          <w:p>
            <w:r>
              <w:rPr>
                <w:sz w:val="18"/>
              </w:rPr>
              <w:t>N/A</w:t>
            </w:r>
          </w:p>
        </w:tc>
        <w:tc>
          <w:tcPr>
            <w:tcW w:type="dxa" w:w="3324"/>
          </w:tcPr>
          <w:p>
            <w:r/>
            <w:hyperlink r:id="rId17">
              <w:r>
                <w:rPr>
                  <w:color w:val="0563C1"/>
                  <w:u w:val="single"/>
                </w:rPr>
                <w:t>cit� municipale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Mor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  FALL avec le QG ou apporter les corrections nécessaires. Le montant des autres depenses pour l'année scolaire de Aliou  FALL est faible ou élevé. veuillez, s'il vous plait, confirmer ces informations avec le QG ou apporter les corrections nécessaires. </w:t>
        <w:br/>
        <w:t xml:space="preserve">- Peu probable! Ami Samb  n'arrive pas  à comprendre un petit texte lu dans une langue locale (s02q03). Veuillez corriger ou donner des explications au QG. Avertissement!! Ami Samb qui sait écrire en français doit pouvoir lire en français. </w:t>
        <w:br/>
        <w:t xml:space="preserve">- Peu probable! Daouda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FALL avec le QG ou apporter les corrections nécessaires. </w:t>
        <w:br/>
        <w:t xml:space="preserve">- Peu probable! Mor Fall  n'arrive pas  à comprendre un petit texte lu dans une langue locale (s02q03). Veuillez corriger ou donner des explications au QG. Avertissement!! Mor Fall qui sait écrire en français doit pouvoir lire en français. </w:t>
        <w:br/>
        <w:t>- Peu probable! cheikh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cheikh FALL avec le QG ou apporter les corrections nécessaires. Le montant des autres depenses pour l'année scolaire de cheikh FALL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Nombre de mois exercé par Daouda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(1200 Fcfa) de Pastèque en Pièce (Moyen) est relativement élevé par rapport aux autres prix observés dans cette zone. Prière de corriger ou de confirmer avec le QG. Attention ! Le prix unitaire d'achat (4800 Fcfa) de Ail en Kg (taille unique) est relativement élevé par rapport aux autres prix observés dans cette zone. Prière de corriger ou de confirmer avec le QG. Avertissement!!! Le ménage a consommé 10 Pièce Petit de Carpe frais,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6374,-17.3120306" TargetMode="External"/><Relationship Id="rId10" Type="http://schemas.openxmlformats.org/officeDocument/2006/relationships/hyperlink" Target="https://www.google.com/maps?q=14.76674486,-17.31133083" TargetMode="External"/><Relationship Id="rId11" Type="http://schemas.openxmlformats.org/officeDocument/2006/relationships/hyperlink" Target="https://www.google.com/maps?q=14.767537233333334,-17.31209426666667" TargetMode="External"/><Relationship Id="rId12" Type="http://schemas.openxmlformats.org/officeDocument/2006/relationships/hyperlink" Target="https://www.google.com/maps?q=14.7680326,-17.3111119" TargetMode="External"/><Relationship Id="rId13" Type="http://schemas.openxmlformats.org/officeDocument/2006/relationships/hyperlink" Target="https://www.google.com/maps?q=14.76656899,-17.31178852" TargetMode="External"/><Relationship Id="rId14" Type="http://schemas.openxmlformats.org/officeDocument/2006/relationships/hyperlink" Target="https://www.google.com/maps?q=14.7673984,-17.3116285" TargetMode="External"/><Relationship Id="rId15" Type="http://schemas.openxmlformats.org/officeDocument/2006/relationships/hyperlink" Target="https://www.google.com/maps?q=14.7671073,-17.3116907" TargetMode="External"/><Relationship Id="rId16" Type="http://schemas.openxmlformats.org/officeDocument/2006/relationships/hyperlink" Target="https://www.google.com/maps?q=14.7665012,-17.3108497" TargetMode="External"/><Relationship Id="rId17" Type="http://schemas.openxmlformats.org/officeDocument/2006/relationships/hyperlink" Target="https://www.google.com/maps?q=14.7675645,-17.31110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