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123201030025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Section16c</w:t>
            </w:r>
          </w:p>
        </w:tc>
        <w:tc>
          <w:tcPr>
            <w:tcW w:type="dxa" w:w="3324"/>
          </w:tcPr>
          <w:p>
            <w:r>
              <w:t>Cultures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05-07-50-28</w:t>
            </w:r>
          </w:p>
        </w:tc>
        <w:tc>
          <w:tcPr>
            <w:tcW w:type="dxa" w:w="1662"/>
          </w:tcPr>
          <w:p>
            <w:r>
              <w:rPr>
                <w:sz w:val="14"/>
              </w:rPr>
              <w:t>92c8e841cef0426dbda517f3a4a1123a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9">
              <w:r>
                <w:rPr>
                  <w:color w:val="0563C1"/>
                  <w:u w:val="single"/>
                </w:rPr>
                <w:t>DIAMAGUENE NDAME</w:t>
              </w:r>
            </w:hyperlink>
          </w:p>
        </w:tc>
      </w:tr>
    </w:tbl>
    <w:p/>
    <w:p>
      <w:r>
        <w:rPr>
          <w:b/>
          <w:color w:val="4672C4"/>
          <w:sz w:val="22"/>
        </w:rPr>
        <w:t>&gt;&gt; Section1 - Caracteristiques des membres</w:t>
      </w:r>
    </w:p>
    <w:p>
      <w:pPr>
        <w:ind w:left="283"/>
      </w:pPr>
      <w:r>
        <w:rPr>
          <w:sz w:val="20"/>
        </w:rPr>
        <w:t>- Incoherence! MODOU DIOUF dispose d'un téléphone portable à s01q39, donc la raison évoquée ne peut pas être (ne dispose pas d'appareil). Incoherence! La mère de MODOU DIOUF est trop jeune ou vielle pour avoir MODOU DIOUF selon l'écart (13) d'âge entre lui et sa mère, prière de revoir l'âge de MODOU DIOUF ou de sa mère. Dans le cas contraire rassurez vous que c'est bien son fils/fille biologique.</w:t>
      </w:r>
    </w:p>
    <w:p>
      <w:r>
        <w:rPr>
          <w:b/>
          <w:color w:val="4672C4"/>
          <w:sz w:val="22"/>
        </w:rPr>
        <w:t>&gt;&gt; Section2 - Education</w:t>
      </w:r>
    </w:p>
    <w:p>
      <w:pPr>
        <w:ind w:left="283"/>
      </w:pPr>
      <w:r>
        <w:rPr>
          <w:sz w:val="20"/>
        </w:rPr>
        <w:t xml:space="preserve">- Peu probable! MODOU DIOUF  n'arrive pas  à comprendre un petit texte lu dans une langue locale (s02q03). Veuillez corriger ou donner des explications au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diarra gueye  n'arrive pas  à comprendre un petit texte lu dans une langue locale (s02q03). Veuillez corriger ou donner des explications au QG. Peu probable! diarra gueye  ne sait ni lire, ni écrire, ni comprendre dans aucune des langues  (s02q01,s02q02,s02q03). Veuillez corriger ou donner des explications au QG. </w:t>
        <w:br/>
        <w:t xml:space="preserve">- Peu probable! khadi diouf  n'arrive pas  à comprendre un petit texte lu dans une langue locale (s02q03). Veuillez corriger ou donner des explications au QG. Le montant des autres depenses pour l'année scolaire de khadi diouf est faible ou élevé. veuillez, s'il vous plait, confirmer ces informations avec le QG ou apporter les corrections nécessaires. </w:t>
        <w:br/>
        <w:t xml:space="preserve">- Peu probable! ndiasse  diouf  n'arrive pas  à comprendre un petit texte lu dans une langue locale (s02q03). Veuillez corriger ou donner des explications au QG. Peu probable! ndiasse  diouf  ne sait ni lire, ni écrire, ni comprendre dans aucune des langues  (s02q01,s02q02,s02q03). Veuillez corriger ou donner des explications au QG. </w:t>
        <w:br/>
        <w:t>- Peu probable! sophie diouf  n'arrive pas  à comprendre un petit texte lu dans une langue locale (s02q03). Veuillez corriger ou donner des explications au QG. Peu probable! sophie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diarra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8000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w:t>
        <w:br/>
        <w:t xml:space="preserve">- Avertissement!! Le champs a comme nom (champs 1 arachide) qui ne semble pas être un bon nom ou contient des lettres, prière de mettre le vrai nom du champs. Avertissement!! La parcelle a comme nom (parcelle d'arachide1) qui ne semble pas être un bon nom ou contient des lettres, prière de mettre le vrai nom de la parcelle. La quantité de fumure appliquée dans la parcelle parcelle d'arachide1 est de 98  qui semble élevé ou ne sait pas, prière de fournir d'effort pour estimer la quantité afin de corriger. La parcelle parcelle d'arachide1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 qui ne semble pas être un bon nom ou contient des lettres, prière de mettre le vrai nom du champs. Avertissement!! La parcelle a comme nom (parcelle d'arachide1) qui ne semble pas être un bon nom ou contient des lettres, prière de mettre le vrai nom de la parcelle. La quantité de fumure appliquée dans la parcelle parcelle d'arachide1 est de 98  qui semble élevé ou ne sait pas, prière de fournir d'effort pour estimer la quantité afin de corriger. La quantité d'utilisation d'urée dans la parcelle parcelle d'arachide1 est de 80 Kilogramme et semble élevé, prière de corriger. La parcelle parcelle d'arachide1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54-09-20-53</w:t>
            </w:r>
          </w:p>
        </w:tc>
        <w:tc>
          <w:tcPr>
            <w:tcW w:type="dxa" w:w="1662"/>
          </w:tcPr>
          <w:p>
            <w:r>
              <w:rPr>
                <w:sz w:val="14"/>
              </w:rPr>
              <w:t>9c588fd01fba4a9f971dc35448a50d8c</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DIENG</w:t>
            </w:r>
          </w:p>
        </w:tc>
        <w:tc>
          <w:tcPr>
            <w:tcW w:type="dxa" w:w="3324"/>
          </w:tcPr>
          <w:p>
            <w:r>
              <w:rPr>
                <w:sz w:val="18"/>
              </w:rPr>
              <w:t>N/A</w:t>
            </w:r>
          </w:p>
        </w:tc>
        <w:tc>
          <w:tcPr>
            <w:tcW w:type="dxa" w:w="3324"/>
          </w:tcPr>
          <w:p>
            <w:r/>
            <w:hyperlink r:id="rId10">
              <w:r>
                <w:rPr>
                  <w:color w:val="0563C1"/>
                  <w:u w:val="single"/>
                </w:rPr>
                <w:t>DIAMAGUENE NDAME</w:t>
              </w:r>
            </w:hyperlink>
          </w:p>
        </w:tc>
      </w:tr>
    </w:tbl>
    <w:p/>
    <w:p>
      <w:r>
        <w:rPr>
          <w:b/>
          <w:color w:val="4672C4"/>
          <w:sz w:val="22"/>
        </w:rPr>
        <w:t>&gt;&gt; Section1 - Caracteristiques des membres</w:t>
      </w:r>
    </w:p>
    <w:p>
      <w:pPr>
        <w:ind w:left="283"/>
      </w:pPr>
      <w:r>
        <w:rPr>
          <w:sz w:val="20"/>
        </w:rPr>
        <w:t>- Incoherence! BOUSSO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THIAW  n'arrive pas  à comprendre un petit texte lu dans une langue locale (s02q03). Veuillez corriger ou donner des explications au QG. Avertissement!! ASSANE THIAW qui sait écrire en français doit pouvoir lire en français. </w:t>
        <w:br/>
        <w:t xml:space="preserve">- Peu probable! BOUSSO TINE  n'arrive pas  à comprendre un petit texte lu dans une langue locale (s02q03). Veuillez corriger ou donner des explications au QG. Peu probable! BOUSSO TINE  ne sait ni lire, ni écrire, ni comprendre dans aucune des langues  (s02q01,s02q02,s02q03). Veuillez corriger ou donner des explications au QG. </w:t>
        <w:br/>
        <w:t xml:space="preserve">- Peu probable! DIOKEL DIENG  n'arrive pas  à comprendre un petit texte lu dans une langue locale (s02q03). Veuillez corriger ou donner des explications au QG. </w:t>
        <w:br/>
        <w:t xml:space="preserve">- Peu probable! MAMADOU THIAW  n'arrive pas  à comprendre un petit texte lu dans une langue locale (s02q03). Veuillez corriger ou donner des explications au QG. </w:t>
        <w:br/>
        <w:t>- Peu probable! marieme thiaw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Nombre de mois exercé par DIOKEL DIENG dans l'emploi au cours des 12 derniers mois semble faible, veuillez corriger s'il vous plait ou comfirmer avec le QG. </w:t>
        <w:br/>
        <w:t xml:space="preserve">- Nombre de mois exercé par MAMADOU THIAW dans l'emploi au cours des 12 derniers mois semble faible, veuillez corriger s'il vous plait ou comfirmer avec le QG. </w:t>
        <w:br/>
        <w:t xml:space="preserve">- Nombre de mois exercé par NDEYE DIENG dans l'emploi au cours des 12 derniers mois semble faible, veuillez corriger s'il vous plait ou comfirmer avec le QG. </w:t>
        <w:br/>
        <w:t>- Nombre de mois exercé par marieme thiaw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Attention ! Soupçons de quantité anormale! Le ménage de BOUSSO TINE avec une taille de 6 personnes a consommé 3 Kg en taille unique de Sucre en poudre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Attention ! Soupçons de quantité anormale! Le ménage de BOUSSO TINE avec une taille de 6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BOUSSO TINE a comme taille 6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quantité d'utilisation d'urée dans la parcelle 1 est de 250 Kilogramme et semble élevé,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79-26-54-58</w:t>
            </w:r>
          </w:p>
        </w:tc>
        <w:tc>
          <w:tcPr>
            <w:tcW w:type="dxa" w:w="1662"/>
          </w:tcPr>
          <w:p>
            <w:r>
              <w:rPr>
                <w:sz w:val="14"/>
              </w:rPr>
              <w:t>1fae8b1b994e42c48e7d40a36cde3c66</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NIANG</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Section1 - Caracteristiques des membres</w:t>
      </w:r>
    </w:p>
    <w:p>
      <w:pPr>
        <w:ind w:left="283"/>
      </w:pPr>
      <w:r>
        <w:rPr>
          <w:sz w:val="20"/>
        </w:rPr>
        <w:t>- Incoherence! FALLOU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FALLOU NIANG  n'arrive pas  à comprendre un petit texte lu dans une langue locale (s02q03). Veuillez corriger ou donner des explications au QG. Peu probable! FALLOU NIANG  ne sait ni lire, ni écrire, ni comprendre dans aucune des langues  (s02q01,s02q02,s02q03). Veuillez corriger ou donner des explications au QG. </w:t>
        <w:br/>
        <w:t xml:space="preserve">- Peu probable! maimouna niang  n'arrive pas  à comprendre un petit texte lu dans une langue locale (s02q03). Veuillez corriger ou donner des explications au QG. Peu probable! maimouna niang  ne sait ni lire, ni écrire, ni comprendre dans aucune des langues  (s02q01,s02q02,s02q03). Veuillez corriger ou donner des explications au QG. </w:t>
        <w:br/>
        <w:t xml:space="preserve">- Peu probable! moustapha niang  n'arrive pas  à comprendre un petit texte lu dans une langue locale (s02q03). Veuillez corriger ou donner des explications au QG. Peu probable! moustapha niang  ne sait ni lire, ni écrire, ni comprendre dans aucune des langues  (s02q01,s02q02,s02q03). Veuillez corriger ou donner des explications au QG. </w:t>
        <w:br/>
        <w:t>- Peu probable! nafi gueye  n'arrive pas  à comprendre un petit texte lu dans une langue locale (s02q03). Veuillez corriger ou donner des explications au QG. Peu probable! nafi gueye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nafi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Concentré de tomate en Sachets (Moyen) est relativement élevé par rapport aux autres prix observés dans cette zone. Prière de corriger ou de confirmer avec le QG. Attention ! Le prix unitaire d'achat (250 Fcfa) de Œufs frais en Pièce (taille unique) est relativement élevé par rapport aux autres prix observés dans cette zone. Prière de corriger ou de confirmer avec le QG. Attention ! Le prix unitaire d'achat (500 Fcfa) de Lait en poudre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Sac (10 Kg) taille unique prière de verifier. Incohérence!! Dans ce ménage, chaque individus consomme par jour 45.25 Kg  de cereale; Prière de revoir les quantités prises de ces produits. Le prix d'achat unitaire (1 Fcfa) de Ail en Sachets de taille Petit  est invraisemblable, prière de regarder les reponses prises dans les questions s07bq07a s07bq07b s07bq07c s07bq08 pour mieux corriger. Attention ! Le prix unitaire d'achat (1 Fcfa) de Ail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FALLOU NIANG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de mil est de 100 Kg qui semble élevé ou ne sait pas, prière de fournir d'effort pour estimer la quantité afin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FALLOU NIANG pour la main-d'oeuvre non-familiale sur la parcelle mil au cours de la campagne pour la période de préparation du sol (labour) et des semis est de 0 qui semble élevé ou faible. Merci de corriger. Le salaire total payé de toutes catégories confondues par le ménage FALLOU NIANG pour la main-d'oeuvre non-familiale sur la parcelle mil au cours de la campagne pour la période d'entretien du sol (sarclage, etc.)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Le pourcentage de la parcelle que cette culture a occupé ne doit pas être égale à 0 et superieur à 100, Veuillez corriger cette partie (s16cq08).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17-19-55-32</w:t>
            </w:r>
          </w:p>
        </w:tc>
        <w:tc>
          <w:tcPr>
            <w:tcW w:type="dxa" w:w="1662"/>
          </w:tcPr>
          <w:p>
            <w:r>
              <w:rPr>
                <w:sz w:val="14"/>
              </w:rPr>
              <w:t>49ecfe8c161d4f2e9b0ab37a04bdcfe7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NDAO</w:t>
            </w:r>
          </w:p>
        </w:tc>
        <w:tc>
          <w:tcPr>
            <w:tcW w:type="dxa" w:w="3324"/>
          </w:tcPr>
          <w:p>
            <w:r>
              <w:rPr>
                <w:sz w:val="18"/>
              </w:rPr>
              <w:t>N/A</w:t>
            </w:r>
          </w:p>
        </w:tc>
        <w:tc>
          <w:tcPr>
            <w:tcW w:type="dxa" w:w="3324"/>
          </w:tcPr>
          <w:p>
            <w:r/>
            <w:hyperlink r:id="rId12">
              <w:r>
                <w:rPr>
                  <w:color w:val="0563C1"/>
                  <w:u w:val="single"/>
                </w:rPr>
                <w:t>diamageune  ndam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Samba ndao  n'arrive pas  à comprendre un petit texte lu dans une langue locale (s02q03). Veuillez corriger ou donner des explications au QG. Peu probable! Samba ndao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demba ndao  n'arrive pas  à comprendre un petit texte lu dans une langue locale (s02q03). Veuillez corriger ou donner des explications au QG. Peu probable! demba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mbayang niang  n'arrive pas  à comprendre un petit texte lu dans une langue locale (s02q03). Veuillez corriger ou donner des explications au QG. Peu probable! mbayang niang  ne sait ni lire, ni écrire, ni comprendre dans aucune des langues  (s02q01,s02q02,s02q03). Veuillez corriger ou donner des explications au QG. </w:t>
        <w:br/>
        <w:t>- Peu probable! seny ndao  n'arrive pas  à comprendre un petit texte lu dans une langue locale (s02q03). Veuillez corriger ou donner des explications au QG. Peu plausible seny ndao fréquente au minimum le fondamental 1 mais ne sait ni lire ni comprendre la langue française, prière de corriger ou de confirmer avec le QG merci.  Incohérence ! le montant payé de seny ndao pour les frais de scolarité est très faible. veuillez, s'il vous plait, confirmer ces informations avec le QG ou apporter les corrections nécessaires. Incohérence!! La dépense liée à la cotisation de seny ndao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seny ndao avec le QG ou apporter les corrections nécessaires. Dans les milieux ruraux les frais d'uniformes de seny ndao sont peut-être obligatoire et sont payés aussi dans les écoles privés, prière de verifier pour corriger ou confirmer avec le QG. Le montant des autres depenses pour l'année scolaire de seny ndao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(300 Fcfa) de Mâchoiron séchée (Kon)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NDAO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Moto/Vélomoteur/Tricycle à moteur a été achété à 150000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La parcelle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mais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95-08-69-75</w:t>
            </w:r>
          </w:p>
        </w:tc>
        <w:tc>
          <w:tcPr>
            <w:tcW w:type="dxa" w:w="1662"/>
          </w:tcPr>
          <w:p>
            <w:r>
              <w:rPr>
                <w:sz w:val="14"/>
              </w:rPr>
              <w:t>a2662fbbd4a54340bd41d909b831aa36</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MODOU DIOUF a vécu dans la localité est superieur à son âge (24) ou ne sait pas.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BALLY DIOUF  n'arrive pas  à comprendre un petit texte lu dans une langue locale (s02q03). Veuillez corriger ou donner des explications au QG. Peu probable! BALLY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MARIEME TINE  n'arrive pas  à comprendre un petit texte lu dans une langue locale (s02q03). Veuillez corriger ou donner des explications au QG. Peu probable! MARIEME TINE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ndeye fatou diouf  n'arrive pas  à comprendre un petit texte lu dans une langue locale (s02q03). Veuillez corriger ou donner des explications au QG. Peu probable! ndeye fatou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les informations de ADAMA DIOUF sur le nombre de mois, jours ou heures de son emploi secondaire sont superieur a celles de son emploi principal , veuillez corriger ou confirmer aupres du QG. </w:t>
        <w:br/>
        <w:t xml:space="preserve">- Avertissement!!! les informations de MAMADOU DIOUF sur le nombre de mois, jours ou heures de son emploi secondaire sont superieur a celles de son emploi principal , veuillez corriger ou confirmer aupres du QG. </w:t>
        <w:br/>
        <w:t>- Avertissement!!! les informations de MODOU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Section10a - Existence entreprise non agricole</w:t>
      </w:r>
    </w:p>
    <w:p>
      <w:pPr>
        <w:ind w:left="283"/>
      </w:pPr>
      <w:r>
        <w:rPr>
          <w:sz w:val="20"/>
        </w:rPr>
        <w:t>- Avertissement!!! Le ménage de MAMADOU DIOUF a comme taille 9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Le mode d'acquisition de la parcelle parcelle 1 est preter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300000 Fcfa est relativement élevé par rapport aux autres prix d'achat observés dans cette zone. Prière de corriger ou de confirmer avec le QG. Attention ! Charrettes a été revendu à 300000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70-78-85-68</w:t>
            </w:r>
          </w:p>
        </w:tc>
        <w:tc>
          <w:tcPr>
            <w:tcW w:type="dxa" w:w="1662"/>
          </w:tcPr>
          <w:p>
            <w:r>
              <w:rPr>
                <w:sz w:val="14"/>
              </w:rPr>
              <w:t>d9501e94c8be4689b9f493f33fd3c92a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DIONE</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Section2 - Education</w:t>
      </w:r>
    </w:p>
    <w:p>
      <w:pPr>
        <w:ind w:left="283"/>
      </w:pPr>
      <w:r>
        <w:rPr>
          <w:sz w:val="20"/>
        </w:rPr>
        <w:t xml:space="preserve">- Peu probable! IBOU DIONE  n'arrive pas  à comprendre un petit texte lu dans une langue locale (s02q03). Veuillez corriger ou donner des explications au QG. Peu probable! IBOU DIONE  ne sait ni lire, ni écrire, ni comprendre dans aucune des langues  (s02q01,s02q02,s02q03). Veuillez corriger ou donner des explications au QG. </w:t>
        <w:br/>
        <w:t xml:space="preserve">- Peu probable! abdou dione  n'arrive pas  à comprendre un petit texte lu dans une langue locale (s02q03). Veuillez corriger ou donner des explications au QG. Peu probable! abdou dione  ne sait ni lire, ni écrire, ni comprendre dans aucune des langues  (s02q01,s02q02,s02q03). Veuillez corriger ou donner des explications au QG. </w:t>
        <w:br/>
        <w:t xml:space="preserve">- Peu probable! khady dione  n'arrive pas  à comprendre un petit texte lu dans une langue locale (s02q03). Veuillez corriger ou donner des explications au QG. Peu probable! khady dione  ne sait ni lire, ni écrire, ni comprendre dans aucune des langues  (s02q01,s02q02,s02q03). Veuillez corriger ou donner des explications au QG. </w:t>
        <w:br/>
        <w:t xml:space="preserve">- Peu probable! madjiguene dione  n'arrive pas  à comprendre un petit texte lu dans une langue locale (s02q03). Veuillez corriger ou donner des explications au QG. </w:t>
        <w:br/>
        <w:t xml:space="preserve">- Peu probable! moustapha dione  n'arrive pas  à comprendre un petit texte lu dans une langue locale (s02q03). Veuillez corriger ou donner des explications au QG. Peu probable! moustapha dione  ne sait ni lire, ni écrire, ni comprendre dans aucune des langues  (s02q01,s02q02,s02q03). Veuillez corriger ou donner des explications au QG. </w:t>
        <w:br/>
        <w:t xml:space="preserve">- Peu probable! ndella dione  n'arrive pas  à comprendre un petit texte lu dans une langue locale (s02q03). Veuillez corriger ou donner des explications au QG. Peu probable! ndella dione  ne sait ni lire, ni écrire, ni comprendre dans aucune des langues  (s02q01,s02q02,s02q03). Veuillez corriger ou donner des explications au QG. </w:t>
        <w:br/>
        <w:t xml:space="preserve">- Peu probable! ndiaga dione  n'arrive pas  à comprendre un petit texte lu dans une langue locale (s02q03). Veuillez corriger ou donner des explications au QG. </w:t>
        <w:br/>
        <w:t>- Peu probable! sombel dione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xml:space="preserve">- Avertissement!!! IBOU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khady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Soumbala (moutarde africaine) en Sachets (Moyen)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La quantité (5 litre) du produit Huile de palme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Sac (10 Kg) taille unique prière de verifier.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IBOU DIONE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de maïs n'a pas été mésurée pour des raisons comme qu'elle est trop petite, GPS en panne et que le Ménage indisponible. Nous vous rappelons que ces raisons ne passent pas pour la non mesure des parcelles prière de les mésurer. </w:t>
        <w:b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La parcelle parcelle de sorgo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22-79-96-77</w:t>
            </w:r>
          </w:p>
        </w:tc>
        <w:tc>
          <w:tcPr>
            <w:tcW w:type="dxa" w:w="1662"/>
          </w:tcPr>
          <w:p>
            <w:r>
              <w:rPr>
                <w:sz w:val="14"/>
              </w:rPr>
              <w:t>2350bcebb10f4fd9aeff6eeb938201d7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NDAO</w:t>
            </w:r>
          </w:p>
        </w:tc>
        <w:tc>
          <w:tcPr>
            <w:tcW w:type="dxa" w:w="3324"/>
          </w:tcPr>
          <w:p>
            <w:r>
              <w:rPr>
                <w:sz w:val="18"/>
              </w:rPr>
              <w:t>N/A</w:t>
            </w:r>
          </w:p>
        </w:tc>
        <w:tc>
          <w:tcPr>
            <w:tcW w:type="dxa" w:w="3324"/>
          </w:tcPr>
          <w:p>
            <w:r/>
            <w:hyperlink r:id="rId14">
              <w:r>
                <w:rPr>
                  <w:color w:val="0563C1"/>
                  <w:u w:val="single"/>
                </w:rPr>
                <w:t>diamageune ndam</w:t>
              </w:r>
            </w:hyperlink>
          </w:p>
        </w:tc>
      </w:tr>
    </w:tbl>
    <w:p/>
    <w:p>
      <w:r>
        <w:rPr>
          <w:b/>
          <w:color w:val="4672C4"/>
          <w:sz w:val="22"/>
        </w:rPr>
        <w:t>&gt;&gt; Section1 - Caracteristiques des membres</w:t>
      </w:r>
    </w:p>
    <w:p>
      <w:pPr>
        <w:ind w:left="283"/>
      </w:pPr>
      <w:r>
        <w:rPr>
          <w:sz w:val="20"/>
        </w:rPr>
        <w:t>- Incoherence! modou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dado sall  n'arrive pas  à comprendre un petit texte lu dans une langue locale (s02q03). Veuillez corriger ou donner des explications au QG. Peu probable! dado sall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keba ndaw  n'arrive pas  à comprendre un petit texte lu dans une langue locale (s02q03). Veuillez corriger ou donner des explications au QG. Peu probable! keba ndaw  ne sait ni lire, ni écrire, ni comprendre dans aucune des langues  (s02q01,s02q02,s02q03). Veuillez corriger ou donner des explications au QG. </w:t>
        <w:br/>
        <w:t xml:space="preserve">- Peu probable! modou ndao  ne sait ni lire, ni écrire, ni comprendre dans aucune des langues  (s02q01,s02q02,s02q03). Veuillez corriger ou donner des explications au QG. </w:t>
        <w:br/>
        <w:t>- Peu probable! penda ndao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keba ndaw a eu est ne peut plus marcher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Le prix d'achat unitaire (166.6667 Fcfa) de Riz importé parfumé en Kg de taille  taille unique  est très faible, prière de regarder les reponses prises dans les questions s07bq07a s07bq07b s07bq07c s07bq08 pour mieux corriger. Attention ! Le prix unitaire d'achat (166.6667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NDAO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maïs n'a pas été mésurée pour des raisons comme qu'elle est trop petite, GPS en panne et que le Ménage indisponible. Nous vous rappelons que ces raisons ne passent pas pour la non mesure des parcelles prière de les mésurer. </w:t>
        <w:br/>
        <w:t>- La parcelle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00-72-90-40</w:t>
            </w:r>
          </w:p>
        </w:tc>
        <w:tc>
          <w:tcPr>
            <w:tcW w:type="dxa" w:w="1662"/>
          </w:tcPr>
          <w:p>
            <w:r>
              <w:rPr>
                <w:sz w:val="14"/>
              </w:rPr>
              <w:t>cd453ce136164d18820767479c45f630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15">
              <w:r>
                <w:rPr>
                  <w:color w:val="0563C1"/>
                  <w:u w:val="single"/>
                </w:rPr>
                <w:t>diamageune ndam</w:t>
              </w:r>
            </w:hyperlink>
          </w:p>
        </w:tc>
      </w:tr>
    </w:tbl>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amy wath  n'arrive pas  à comprendre un petit texte lu dans une langue locale (s02q03). Veuillez corriger ou donner des explications au QG. Peu probable! amy wath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chekh ibrahima fall  n'arrive pas  à comprendre un petit texte lu dans une langue locale (s02q03). Veuillez corriger ou donner des explications au QG. Peu probable! chekh ibrahima fall  ne sait ni lire, ni écrire, ni comprendre dans aucune des langues  (s02q01,s02q02,s02q03). Veuillez corriger ou donner des explications au QG. </w:t>
        <w:br/>
        <w:t xml:space="preserve">- Peu probable! fallou fall  n'arrive pas  à comprendre un petit texte lu dans une langue locale (s02q03).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Peu probable! sira sene  n'arrive pas  à comprendre un petit texte lu dans une langue locale (s02q03). Veuillez corriger ou donner des explications au QG. Peu probable! sira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abou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amy wath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42 Cube Moyen de Cube alimentaire (Maggi, Jumbo,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Petit de Poisson de mer séché (yayeboye), cette quantité semble anormale pour une consommation des 7 derniers jours.Prière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d'utilisation d'urée dans la parcelle parcelle 1 est de 250 Kilogramme et semble élevé, prière de corriger. Le nombre de jours total de la main-d'oeuvre non-familiale sur cette parcelle parcelle 1 au cours de la campagne pour la période de préparation du sol (labour) est de 30 jours qui semble faible ou élevé. Merci de corriger. Le nombre de jours total de la main-d'oeuvre non-familiale sur cette parcelle parcelle 1 au cours de la campagne pour la période des récoltes est de 30 jours qui semble faible ou élevé.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250 Kilogramme et semble élevé, prière de corriger. Le nombre de jours total de la main-d'oeuvre non-familiale sur cette parcelle parcelle 1 au cours de la campagne pour la période de préparation du sol (labour) est de 30 jours qui semble faible ou élevé. Merci de corriger. Le nombre de jours total de la main-d'oeuvre non-familiale sur cette parcelle parcelle 1 au cours de la campagne pour la période des récoltes est de 30 jours qui semble faible ou élevé. Merci de corriger. Le salaire total payé de toutes catégories confondues par le ménage IBRAHIMA FALL pour la main-d'oeuvre non-familiale sur la parcelle parcelle 1 au cours de la campagne pour la période des récoltes est de 100000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64-33-35-93</w:t>
            </w:r>
          </w:p>
        </w:tc>
        <w:tc>
          <w:tcPr>
            <w:tcW w:type="dxa" w:w="1662"/>
          </w:tcPr>
          <w:p>
            <w:r>
              <w:rPr>
                <w:sz w:val="14"/>
              </w:rPr>
              <w:t>4556ae2ca18543ea86f7747614b447da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DIONE</w:t>
            </w:r>
          </w:p>
        </w:tc>
        <w:tc>
          <w:tcPr>
            <w:tcW w:type="dxa" w:w="3324"/>
          </w:tcPr>
          <w:p>
            <w:r>
              <w:rPr>
                <w:sz w:val="18"/>
              </w:rPr>
              <w:t>N/A</w:t>
            </w:r>
          </w:p>
        </w:tc>
        <w:tc>
          <w:tcPr>
            <w:tcW w:type="dxa" w:w="3324"/>
          </w:tcPr>
          <w:p>
            <w:r/>
            <w:hyperlink r:id="rId16">
              <w:r>
                <w:rPr>
                  <w:color w:val="0563C1"/>
                  <w:u w:val="single"/>
                </w:rPr>
                <w:t>DIAMAGUENE NDAME</w:t>
              </w:r>
            </w:hyperlink>
          </w:p>
        </w:tc>
      </w:tr>
    </w:tbl>
    <w:p/>
    <w:p>
      <w:r>
        <w:rPr>
          <w:b/>
          <w:color w:val="4672C4"/>
          <w:sz w:val="22"/>
        </w:rPr>
        <w:t>&gt;&gt; Section2 - Education</w:t>
      </w:r>
    </w:p>
    <w:p>
      <w:pPr>
        <w:ind w:left="283"/>
      </w:pPr>
      <w:r>
        <w:rPr>
          <w:sz w:val="20"/>
        </w:rPr>
        <w:t xml:space="preserve">- Le montant des autres depenses pour l'année scolaire de cheikh dione est faible ou élevé. veuillez, s'il vous plait, confirmer ces informations avec le QG ou apporter les corrections nécessaires. </w:t>
        <w:br/>
        <w:t xml:space="preserve">- Peu probable! abdou dione  n'arrive pas  à comprendre un petit texte lu dans une langue locale (s02q03). Veuillez corriger ou donner des explications au QG. Le montant des autres depenses pour l'année scolaire de abdou dione est faible ou élevé. veuillez, s'il vous plait, confirmer ces informations avec le QG ou apporter les corrections nécessaires. </w:t>
        <w:br/>
        <w:t>- Peu probable! aissatou dione  n'arrive pas  à comprendre un petit texte lu dans une langue locale (s02q03). Veuillez corriger ou donner des explications au QG. Peu probable! aissatou dione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mbaye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Le prix d'achat unitaire (1400 Fcfa) de Macaroni en Kg de taille taille unique semble élevé, prière de regarder les reponses prises dans les questions s07bq07a s07bq07b s07bq07c s07bq08 pour mieux corriger. Attention ! Le prix unitaire d'achat (1400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DIONE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w:t>
        <w:br/>
        <w:t>- Avertissement! Le prix unitaire (55000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51-94-39-98</w:t>
            </w:r>
          </w:p>
        </w:tc>
        <w:tc>
          <w:tcPr>
            <w:tcW w:type="dxa" w:w="1662"/>
          </w:tcPr>
          <w:p>
            <w:r>
              <w:rPr>
                <w:sz w:val="14"/>
              </w:rPr>
              <w:t>309f31a1fef249a0a63321086e710a57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NDIAYE</w:t>
            </w:r>
          </w:p>
        </w:tc>
        <w:tc>
          <w:tcPr>
            <w:tcW w:type="dxa" w:w="3324"/>
          </w:tcPr>
          <w:p>
            <w:r>
              <w:rPr>
                <w:sz w:val="18"/>
              </w:rPr>
              <w:t>N/A</w:t>
            </w:r>
          </w:p>
        </w:tc>
        <w:tc>
          <w:tcPr>
            <w:tcW w:type="dxa" w:w="3324"/>
          </w:tcPr>
          <w:p>
            <w:r/>
            <w:hyperlink r:id="rId14">
              <w:r>
                <w:rPr>
                  <w:color w:val="0563C1"/>
                  <w:u w:val="single"/>
                </w:rPr>
                <w:t>diamageune ndam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diegane faye est trop jeune (8 ans) pour fournir des informations correctes. Prière de refaire la section 1 pour diegane faye en demandant à un adulte de répondre aux questions à sa place. </w:t>
        <w:br/>
        <w:t xml:space="preserve">- Incoherence! abdou samath faye dispose d'un téléphone portable à s01q39, donc la raison évoquée ne peut pas être (ne dispose pas d'appareil). </w:t>
        <w:br/>
        <w:t>- Les informations sur l'acte de naissance (ni Jours, ni mois et ni années) de  khady faye  manquent, s'il vous plait pouvez-vous fournir d'effort pour avoir ces informations. Attention ! Vous avez déclaré en s01q00 que le répondant est la personne elle-même, or khady faye est trop jeune (9 ans) pour fournir des informations correctes. Prière de refaire la section 1 pour khady faye en demandant à un adulte de répondre aux questions à sa place.</w:t>
      </w:r>
    </w:p>
    <w:p>
      <w:r>
        <w:rPr>
          <w:b/>
          <w:color w:val="4672C4"/>
          <w:sz w:val="22"/>
        </w:rPr>
        <w:t>&gt;&gt; Section2 - Education</w:t>
      </w:r>
    </w:p>
    <w:p>
      <w:pPr>
        <w:ind w:left="283"/>
      </w:pPr>
      <w:r>
        <w:rPr>
          <w:sz w:val="20"/>
        </w:rPr>
        <w:t xml:space="preserve">- Peu probable! abdou samath faye  n'arrive pas  à comprendre un petit texte lu dans une langue locale (s02q03). Veuillez corriger ou donner des explications au QG. Peu probable! abdou samath faye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ami faye  n'arrive pas  à comprendre un petit texte lu dans une langue locale (s02q03). Veuillez corriger ou donner des explications au QG. </w:t>
        <w:br/>
        <w:t xml:space="preserve">- Peu probable! dado ndiaye  n'arrive pas  à comprendre un petit texte lu dans une langue locale (s02q03). Veuillez corriger ou donner des explications au QG. Peu probable! dado ndiaye  ne sait ni lire, ni écrire, ni comprendre dans aucune des langues  (s02q01,s02q02,s02q03). Veuillez corriger ou donner des explications au QG. </w:t>
        <w:br/>
        <w:t xml:space="preserve">- Peu probable! diegane faye  n'arrive pas  à comprendre un petit texte lu dans une langue locale (s02q03). Veuillez corriger ou donner des explications au QG. Incohérence!! diegane faye fréquente l'école  mais ne paie ni la scolarité ni la cotisation, prière de corriger ou fournir une explication à cela. </w:t>
        <w:br/>
        <w:t xml:space="preserve">- Peu probable! diouma faye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 Attention ! Le prix unitaire d'achat (500 Fcfa) de Riz importé parfumé en Kg (taille unique) est relativement élevé par rapport aux autres prix observés dans cette zone. Prière de corriger ou de confirmer avec le QG. Incohérence!! Dans ce ménage, chaque individus consomme par jour 20.245 Kg  de cereale; Prière de revoir les quantités prises de ces produits. Attention ! Soupçons de quantité anormale! Le ménage de ABDOU SAMATH FAYE avec une taille de 10 personnes a consommé 14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La quantité d'utilisation d'urée dans la parcelle maïs est de 75 Kilogramme et semble élevé, prière de corriger. La parcelle maïs n'a pas été mésurée pour des raisons comme qu'elle est trop petite, GPS en panne et que le Ménage indisponible. Nous vous rappelons que ces raisons ne passent pas pour la non mesure des parcelles prière de les mésurer. </w:t>
        <w:br/>
        <w:t>- La quantité d'utilisation d'urée dans la parcelle mil est de 75 Kilogramme et semble élevé, prière de corriger. La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40-97-23-74</w:t>
            </w:r>
          </w:p>
        </w:tc>
        <w:tc>
          <w:tcPr>
            <w:tcW w:type="dxa" w:w="1662"/>
          </w:tcPr>
          <w:p>
            <w:r>
              <w:rPr>
                <w:sz w:val="14"/>
              </w:rPr>
              <w:t>eff3f44d086443819123d8d95546b0ba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Section2 - Education</w:t>
      </w:r>
    </w:p>
    <w:p>
      <w:pPr>
        <w:ind w:left="283"/>
      </w:pPr>
      <w:r>
        <w:rPr>
          <w:sz w:val="20"/>
        </w:rPr>
        <w:t xml:space="preserve">- Le montant des autres depenses pour l'année scolaire de mariama faye est faible ou élevé. veuillez, s'il vous plait, confirmer ces informations avec le QG ou apporter les corrections nécessaires. </w:t>
        <w:br/>
        <w:t xml:space="preserve">- Le montant des autres depenses pour l'année scolaire de modou faye est faible ou élevé. veuillez, s'il vous plait, confirmer ces informations avec le QG ou apporter les corrections nécessaires. Attention ! Le frais de scolarité (2000 Fcfa) de modou faye en 5ème année de Primaire est relativement élevé par rapport aux autres frais de scolarités observés dans cette zone. Prière de corriger ou de confirmer avec le QG. </w:t>
        <w:br/>
        <w:t xml:space="preserve">- Peu probable! ablaye faye  n'arrive pas  à comprendre un petit texte lu dans une langue locale (s02q03). Veuillez corriger ou donner des explications au QG. Peu probable! ablaye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rokhy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14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 Le prix d'achat unitaire (200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ABLAYE FAYE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(2500) de l'article  Lit est inférieur aux prix de revente (15000)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(230000 Fcfa) de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98-88-45-31</w:t>
            </w:r>
          </w:p>
        </w:tc>
        <w:tc>
          <w:tcPr>
            <w:tcW w:type="dxa" w:w="1662"/>
          </w:tcPr>
          <w:p>
            <w:r>
              <w:rPr>
                <w:sz w:val="14"/>
              </w:rPr>
              <w:t>f8f322e9604e4947a3ceb0eb71bbf2e1</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NDIAYE</w:t>
            </w:r>
          </w:p>
        </w:tc>
        <w:tc>
          <w:tcPr>
            <w:tcW w:type="dxa" w:w="3324"/>
          </w:tcPr>
          <w:p>
            <w:r>
              <w:rPr>
                <w:sz w:val="18"/>
              </w:rPr>
              <w:t>N/A</w:t>
            </w:r>
          </w:p>
        </w:tc>
        <w:tc>
          <w:tcPr>
            <w:tcW w:type="dxa" w:w="3324"/>
          </w:tcPr>
          <w:p>
            <w:r/>
            <w:hyperlink r:id="rId18">
              <w:r>
                <w:rPr>
                  <w:color w:val="0563C1"/>
                  <w:u w:val="single"/>
                </w:rPr>
                <w:t>DIAMAGUENE NDAME GAUCHE</w:t>
              </w:r>
            </w:hyperlink>
          </w:p>
        </w:tc>
      </w:tr>
    </w:tbl>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modou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KHADIM NDIAYE pour la main-d'oeuvre non-familiale sur la parcelle parcelle 1 au cours de la campagne pour la période de préparation du sol (labour) et des semis est de 100000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KHADIM NDIAYE pour la main-d'oeuvre non-familiale sur la parcelle parcelle 1 au cours de la campagne pour la période d'entretien du sol (sarclage, etc.) est de 100000 qui semble élevé ou faible. Merci de corriger. Le nombre de jours total de la main-d'oeuvre non-familiale sur cette parcelle parcelle 1 au cours de la campagne pour la période des récoltes est de 30 jours qui semble faible ou élevé. Merci de corriger. Le salaire total payé de toutes catégories confondues par le ménage KHADIM NDIAYE pour la main-d'oeuvre non-familiale sur la parcelle parcelle 1 au cours de la campagne pour la période des récoltes est de 100000 qui semble élevé ou faible. Merci de corriger. La superficie de la parcelle parcelle 1 selon les mesures GPS est de 25859.53 hectare qui semble élevé ou faible, prière de corriger.</w:t>
      </w:r>
    </w:p>
    <w:p>
      <w:r>
        <w:rPr>
          <w:b/>
          <w:color w:val="4672C4"/>
          <w:sz w:val="22"/>
        </w:rPr>
        <w:t>&gt;&gt; Section16b - Couts des intrants agricoles</w:t>
      </w:r>
    </w:p>
    <w:p>
      <w:pPr>
        <w:ind w:left="283"/>
      </w:pPr>
      <w:r>
        <w:rPr>
          <w:sz w:val="20"/>
        </w:rPr>
        <w:t>- Quantité totale de [INTRANT] achetées trop élevée, veuillez vérifier.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9842583333334,-14.562007249999999" TargetMode="External"/><Relationship Id="rId10" Type="http://schemas.openxmlformats.org/officeDocument/2006/relationships/hyperlink" Target="https://www.google.com/maps?q=14.08746175,-14.587205916666669" TargetMode="External"/><Relationship Id="rId11" Type="http://schemas.openxmlformats.org/officeDocument/2006/relationships/hyperlink" Target="https://www.google.com/maps?q=13.9809205,-14.8085319" TargetMode="External"/><Relationship Id="rId12" Type="http://schemas.openxmlformats.org/officeDocument/2006/relationships/hyperlink" Target="https://www.google.com/maps?q=13.9835294,-14.7909296" TargetMode="External"/><Relationship Id="rId13" Type="http://schemas.openxmlformats.org/officeDocument/2006/relationships/hyperlink" Target="https://www.google.com/maps?q=14.0850919,-14.582826" TargetMode="External"/><Relationship Id="rId14" Type="http://schemas.openxmlformats.org/officeDocument/2006/relationships/hyperlink" Target="https://www.google.com/maps?q=14.090842400000001,-14.585878066666664" TargetMode="External"/><Relationship Id="rId15" Type="http://schemas.openxmlformats.org/officeDocument/2006/relationships/hyperlink" Target="https://www.google.com/maps?q=14.090075466666667,-14.586868650000001" TargetMode="External"/><Relationship Id="rId16" Type="http://schemas.openxmlformats.org/officeDocument/2006/relationships/hyperlink" Target="https://www.google.com/maps?q=14.087940783333332,-14.584106083333332" TargetMode="External"/><Relationship Id="rId17" Type="http://schemas.openxmlformats.org/officeDocument/2006/relationships/hyperlink" Target="https://www.google.com/maps?q=14.091281433333332,-14.588054483333334" TargetMode="External"/><Relationship Id="rId18" Type="http://schemas.openxmlformats.org/officeDocument/2006/relationships/hyperlink" Target="https://www.google.com/maps?q=14.087177783333335,-14.5832996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