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NDAO</w:t>
            </w:r>
          </w:p>
        </w:tc>
        <w:tc>
          <w:tcPr>
            <w:tcW w:type="dxa" w:w="2493"/>
          </w:tcPr>
          <w:p>
            <w:r>
              <w:rPr>
                <w:sz w:val="14"/>
              </w:rPr>
              <w:t>SANTHIE GALNGONE</w:t>
            </w:r>
          </w:p>
        </w:tc>
        <w:tc>
          <w:tcPr>
            <w:tcW w:type="dxa" w:w="2493"/>
          </w:tcPr>
          <w:p>
            <w:r>
              <w:rPr>
                <w:sz w:val="14"/>
              </w:rPr>
              <w:t>SANTHIE GALNGONE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WILLLANE</w:t>
            </w:r>
          </w:p>
        </w:tc>
        <w:tc>
          <w:tcPr>
            <w:tcW w:type="dxa" w:w="2493"/>
          </w:tcPr>
          <w:p>
            <w:r>
              <w:rPr>
                <w:sz w:val="14"/>
              </w:rPr>
              <w:t>SANTHIE GALNGONE</w:t>
            </w:r>
          </w:p>
        </w:tc>
        <w:tc>
          <w:tcPr>
            <w:tcW w:type="dxa" w:w="2493"/>
          </w:tcPr>
          <w:p>
            <w:r>
              <w:rPr>
                <w:sz w:val="14"/>
              </w:rPr>
              <w:t>SANTHIE GALNGONE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SEGNANE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CISSE</w:t>
            </w:r>
          </w:p>
        </w:tc>
        <w:tc>
          <w:tcPr>
            <w:tcW w:type="dxa" w:w="2493"/>
          </w:tcPr>
          <w:p>
            <w:r>
              <w:rPr>
                <w:sz w:val="14"/>
              </w:rPr>
              <w:t>SANTHIE GALNGONE</w:t>
            </w:r>
          </w:p>
        </w:tc>
        <w:tc>
          <w:tcPr>
            <w:tcW w:type="dxa" w:w="2493"/>
          </w:tcPr>
          <w:p>
            <w:r>
              <w:rPr>
                <w:sz w:val="14"/>
              </w:rPr>
              <w:t>gauch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KATIME GUEYE</w:t>
            </w:r>
          </w:p>
        </w:tc>
        <w:tc>
          <w:tcPr>
            <w:tcW w:type="dxa" w:w="2493"/>
          </w:tcPr>
          <w:p>
            <w:r>
              <w:rPr>
                <w:sz w:val="14"/>
              </w:rPr>
              <w:t>SANTHIE GALNGONE</w:t>
            </w:r>
          </w:p>
        </w:tc>
        <w:tc>
          <w:tcPr>
            <w:tcW w:type="dxa" w:w="2493"/>
          </w:tcPr>
          <w:p>
            <w:r>
              <w:rPr>
                <w:sz w:val="14"/>
              </w:rPr>
              <w:t>SANTHIE GALNGONE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4.014520416666668,-15.519798299999998" TargetMode="External"/><Relationship Id="rId11" Type="http://schemas.openxmlformats.org/officeDocument/2006/relationships/hyperlink" Target="https://www.google.com/maps?q=13.9885078,-15.555680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3875316666667,-15.519451366666665" TargetMode="External"/><Relationship Id="rId14" Type="http://schemas.openxmlformats.org/officeDocument/2006/relationships/hyperlink" Target="https://www.google.com/maps?q=14.012977716666667,-15.519537366666668" TargetMode="External"/><Relationship Id="rId15" Type="http://schemas.openxmlformats.org/officeDocument/2006/relationships/hyperlink" Target="https://www.google.com/maps?q=14.010986449999999,-15.519171033333334" TargetMode="External"/><Relationship Id="rId16" Type="http://schemas.openxmlformats.org/officeDocument/2006/relationships/hyperlink" Target="https://www.google.com/maps?q=14.0141401,-15.5196456" TargetMode="External"/><Relationship Id="rId17" Type="http://schemas.openxmlformats.org/officeDocument/2006/relationships/hyperlink" Target="https://www.google.com/maps?q=14.014379233333333,-15.5207921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