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013202020086</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17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Section3</w:t>
            </w:r>
          </w:p>
        </w:tc>
        <w:tc>
          <w:tcPr>
            <w:tcW w:type="dxa" w:w="3324"/>
          </w:tcPr>
          <w:p>
            <w:r>
              <w:t>Sante</w:t>
            </w:r>
          </w:p>
        </w:tc>
        <w:tc>
          <w:tcPr>
            <w:tcW w:type="dxa" w:w="3324"/>
          </w:tcPr>
          <w:p>
            <w:r>
              <w:t>3</w:t>
            </w:r>
          </w:p>
        </w:tc>
      </w:tr>
      <w:tr>
        <w:tc>
          <w:tcPr>
            <w:tcW w:type="dxa" w:w="3324"/>
          </w:tcPr>
          <w:p>
            <w:r>
              <w:t>Section14</w:t>
            </w:r>
          </w:p>
        </w:tc>
        <w:tc>
          <w:tcPr>
            <w:tcW w:type="dxa" w:w="3324"/>
          </w:tcPr>
          <w:p>
            <w:r>
              <w:t>Chocs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14-18-11-89</w:t>
            </w:r>
          </w:p>
        </w:tc>
        <w:tc>
          <w:tcPr>
            <w:tcW w:type="dxa" w:w="1662"/>
          </w:tcPr>
          <w:p>
            <w:r>
              <w:rPr>
                <w:sz w:val="14"/>
              </w:rPr>
              <w:t>8fb1405997404041a02068b8da691673</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NDIAYE</w:t>
            </w:r>
          </w:p>
        </w:tc>
        <w:tc>
          <w:tcPr>
            <w:tcW w:type="dxa" w:w="3324"/>
          </w:tcPr>
          <w:p>
            <w:r>
              <w:rPr>
                <w:sz w:val="18"/>
              </w:rPr>
              <w:t>N/A</w:t>
            </w:r>
          </w:p>
        </w:tc>
        <w:tc>
          <w:tcPr>
            <w:tcW w:type="dxa" w:w="3324"/>
          </w:tcPr>
          <w:p>
            <w:r/>
            <w:hyperlink r:id="rId9">
              <w:r>
                <w:rPr>
                  <w:color w:val="0563C1"/>
                  <w:u w:val="single"/>
                </w:rPr>
                <w:t>kounoune almadies 2</w:t>
              </w:r>
            </w:hyperlink>
          </w:p>
        </w:tc>
      </w:tr>
    </w:tbl>
    <w:p/>
    <w:p>
      <w:r>
        <w:rPr>
          <w:b/>
          <w:color w:val="4672C4"/>
          <w:sz w:val="22"/>
        </w:rPr>
        <w:t>&gt;&gt; Section1 - Caracteristiques des membres</w:t>
      </w:r>
    </w:p>
    <w:p>
      <w:pPr>
        <w:ind w:left="283"/>
      </w:pPr>
      <w:r>
        <w:rPr>
          <w:sz w:val="20"/>
        </w:rPr>
        <w:t>- Incoherence! aissata amadou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ndiaye et corriger ou confirmer avec le QG. </w:t>
        <w:br/>
        <w:t xml:space="preserve">- Peu probable! aissata amadou ndiaye  n'arrive pas  à comprendre un petit texte lu dans une langue locale (s02q03). Veuillez corriger ou donner des explications au QG. Peu probable! aissata amadou ndiaye  ne sait ni lire, ni écrire, ni comprendre dans aucune des langues  (s02q01,s02q02,s02q03). Veuillez corriger ou donner des explications au QG. </w:t>
        <w:br/>
        <w:t xml:space="preserve">- Peu probable! aissata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ndiaye et corriger ou confirmer avec le QG. </w:t>
        <w:br/>
        <w:t xml:space="preserve">- Peu probable! amadou souleymane ndiaye  n'arrive pas  à comprendre un petit texte lu dans une langue locale (s02q03). Veuillez corriger ou donner des explications au QG. Peu probable! amadou souleymane ndiaye  ne sait ni lire, ni écrire, ni comprendre dans aucune des langues  (s02q01,s02q02,s02q03). Veuillez corriger ou donner des explications au QG. </w:t>
        <w:br/>
        <w:t xml:space="preserve">- Peu probable! bebe faty ndiaye  n'arrive pas  à comprendre un petit texte lu dans une langue locale (s02q03). Veuillez corriger ou donner des explications au QG.  Incohérence ! le montant payé de bebe faty ndiaye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bebe faty ndiaye et corriger ou confirmer avec le QG. </w:t>
        <w:br/>
        <w:t xml:space="preserve">- Peu probable! bineta diallo  n'arrive pas  à comprendre un petit texte lu dans une langue locale (s02q03). Veuillez corriger ou donner des explications au QG. </w:t>
        <w:br/>
        <w:t xml:space="preserve">- Peu probable! faty ndiaye  n'arrive pas  à comprendre un petit texte lu dans une langue locale (s02q03). Veuillez corriger ou donner des explications au QG. </w:t>
        <w:br/>
        <w:t xml:space="preserve">- Peu probable! ouleye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ouleye ndiaye et corriger ou confirmer avec le QG. </w:t>
        <w:br/>
        <w:t xml:space="preserve">- Peu probable! salimata ndiaye  n'arrive pas  à comprendre un petit texte lu dans une langue locale (s02q03). Veuillez corriger ou donner des explications au QG. Peu probable! salimata ndiaye  ne sait ni lire, ni écrire, ni comprendre dans aucune des langues  (s02q01,s02q02,s02q03). Veuillez corriger ou donner des explications au QG. </w:t>
        <w:br/>
        <w:t>- Peu probable! yaya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ndiaye n'a consacré aucune heure pour les travaux cités en s04q01, s04q02, s04q03, s04q04, s04q05, s04q06, s04q07 et s04q08.Prière de regarder pour corriger ou confirmer avec le QG. </w:t>
        <w:br/>
        <w:t xml:space="preserve">- Avertissement! aissata amadou ndiaye n'a consacré aucune heure pour aucun des travaux du ménage, prière de regarder les réponses prises dans les questions (s04q01 s04q02 s04q03 s04q04 s04q05 s04q06 s04q07 s04q08). </w:t>
        <w:br/>
        <w:t>- Avertissement! salimata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Avertissementamadou souleymane ndiaye  travaille mais les questions relatives à son emploi principal ne sont pas renseignées à 100%, prière de les renseigner. Vous avez sélectionné l'option 'Ne sait pas' pour la catégorie socioprofessionnelle de amadou souleymane ndiaye ou vous ne l'avez pas renseigné. prière de corriger. </w:t>
        <w:br/>
        <w:t>- Attention! le nombre d'heure que faty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Gombo sec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commerce quinc. Le montant dépensé de L'entreprise commerce quinc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charette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360000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Attention ! Ventilateur sur pied a été achété à 45000 Fcfa est relativement élevé par rapport aux autres prix d'achat observés dans cette zone. Prière de corriger ou de confirmer avec le QG. Attention ! Ventilateur sur pied a été revendu à 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yaya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53-30-05-44</w:t>
            </w:r>
          </w:p>
        </w:tc>
        <w:tc>
          <w:tcPr>
            <w:tcW w:type="dxa" w:w="1662"/>
          </w:tcPr>
          <w:p>
            <w:r>
              <w:rPr>
                <w:sz w:val="14"/>
              </w:rPr>
              <w:t>96f9b4d8f120469a94074dd8cd02aad4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MOHAMADOU DJITE</w:t>
            </w:r>
          </w:p>
        </w:tc>
        <w:tc>
          <w:tcPr>
            <w:tcW w:type="dxa" w:w="3324"/>
          </w:tcPr>
          <w:p>
            <w:r>
              <w:rPr>
                <w:sz w:val="18"/>
              </w:rPr>
              <w:t>N/A</w:t>
            </w:r>
          </w:p>
        </w:tc>
        <w:tc>
          <w:tcPr>
            <w:tcW w:type="dxa" w:w="3324"/>
          </w:tcPr>
          <w:p>
            <w:r/>
            <w:hyperlink r:id="rId10">
              <w:r>
                <w:rPr>
                  <w:color w:val="0563C1"/>
                  <w:u w:val="single"/>
                </w:rPr>
                <w:t>almadies 2</w:t>
              </w:r>
            </w:hyperlink>
          </w:p>
        </w:tc>
      </w:tr>
    </w:tbl>
    <w:p/>
    <w:p>
      <w:r>
        <w:rPr>
          <w:b/>
          <w:color w:val="4672C4"/>
          <w:sz w:val="22"/>
        </w:rPr>
        <w:t>&gt;&gt; Section1 - Caracteristiques des membres</w:t>
      </w:r>
    </w:p>
    <w:p>
      <w:pPr>
        <w:ind w:left="283"/>
      </w:pPr>
      <w:r>
        <w:rPr>
          <w:sz w:val="20"/>
        </w:rPr>
        <w:t>- Avertissement!!!  mame kebe sandigui  ne possède pas le téléphone android, a accès à l'internet , prière de confirmer cette information.</w:t>
      </w:r>
    </w:p>
    <w:p>
      <w:r>
        <w:rPr>
          <w:b/>
          <w:color w:val="4672C4"/>
          <w:sz w:val="22"/>
        </w:rPr>
        <w:t>&gt;&gt; Section2 - Education</w:t>
      </w:r>
    </w:p>
    <w:p>
      <w:pPr>
        <w:ind w:left="283"/>
      </w:pPr>
      <w:r>
        <w:rPr>
          <w:sz w:val="20"/>
        </w:rPr>
        <w:t xml:space="preserve">- Peu probable! amadou ndiaye  n'arrive pas  à comprendre un petit texte lu dans une langue locale (s02q03). Veuillez corriger ou donner des explications au QG. </w:t>
        <w:br/>
        <w:t xml:space="preserve">- Peu probable! astou sandigui  n'arrive pas  à comprendre un petit texte lu dans une langue locale (s02q03). Veuillez corriger ou donner des explications au QG. </w:t>
        <w:br/>
        <w:t xml:space="preserve">- Peu probable! mamadou badiane  n'arrive pas  à comprendre un petit texte lu dans une langue locale (s02q03). Veuillez corriger ou donner des explications au QG. </w:t>
        <w:br/>
        <w:t>- Peu probable! mame kebe sandigui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Le montant(175000 FCFA) des dépenses pour la dernière hospitalisation de mame kebe sandigui semble être faible ou élevé(s03q27), veuillez confirmer ou corriger avec le QG. Le montant(35000 FCFA) des dépenses pour chaque visite prénatale de mame kebe sandigui semble faible (voir nul) ou élevé, prière de corriger.</w:t>
      </w:r>
    </w:p>
    <w:p>
      <w:r>
        <w:rPr>
          <w:b/>
          <w:color w:val="4672C4"/>
          <w:sz w:val="22"/>
        </w:rPr>
        <w:t>&gt;&gt; Section4a - Emploi</w:t>
      </w:r>
    </w:p>
    <w:p>
      <w:pPr>
        <w:ind w:left="283"/>
      </w:pPr>
      <w:r>
        <w:rPr>
          <w:sz w:val="20"/>
        </w:rPr>
        <w:t>- Avertissement! Nombre d'heure que mame kebe sandigui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amadou ndiaye a exercé dans l'emploi au cours des 12 derniers mois est de 0 mois, veuillez corriger s'il vous plait.Nombre de mois exercé par amadou ndiaye dans l'emploi au cours des 12 derniers mois semble faible, veuillez corriger s'il vous plait ou comfirmer avec le QG. Attention ! Le nombre de jours que amadou ndiaye a travaillés par mois semble être inférieur à 15. Veuillez, s'il vous plaît, confirmer cette information. </w:t>
        <w:br/>
        <w:t>- Avertissement! Nombre de mois que mame kebe sandigui a exercé dans l'emploi au cours des 12 derniers mois est de 0 mois, veuillez corriger s'il vous plait.Nombre de mois exercé par mame kebe sandigui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mamadou badiane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Conserves de poisson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Farines pour bébé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Lait pour bébé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Papaye mais les informations sur la quantité, l'unité ou la taille ne sont pas renseignées.Prière de renseigner. Le ménage a consommé Patate douce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350000 Fcfa qui est relativement élevé par rapport aux autres prix de revente observés dans cette zone. Prière de corriger ou de confirmer avec le QG. </w:t>
        <w:b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7000 Fcfa qui est relativement élevé par rapport aux autres prix de revente observés dans cette zone. Prière de corriger ou de confirmer avec le QG. </w:t>
        <w:br/>
        <w:t xml:space="preserve">- Attention ! Matelas simple a été revendu à 150000 Fcfa qui est relativement élevé par rapport aux autres prix de revente observés dans cette zone. Prière de corriger ou de confirmer avec le QG. </w:t>
        <w:br/>
        <w:t xml:space="preserve">- Attention ! Téléphone portable a été achété à 300000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Attention ! Ventilateur sur pied a été achété à 50000 Fcfa est relativement élevé par rapport aux autres prix d'achat observés dans cette zone. Prière de corriger ou de confirmer avec le QG. Attention ! Ventilateur sur pied a été revendu à 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(140 minutes) pour se rendre dans la parcelle parcelle bissap est trop élevé, prière de corriger. Le nombre de jours total de la main-d'oeuvre non-familiale sur cette parcelle parcelle bissap au cours de la campagne pour la période des récoltes est de 20 jours qui semble faible ou élevé. Merci de corriger. Le salaire d'un homme de 15ans et plus ayant travaillé sur la parcelle parcelle bissap par jours au moment de la période des récoltes est de 300 FCFA qui semble faible ou  élevé, prière de corriger. Le salaire d'une femme de 15ans et plus ayant travaillé sur la parcelle parcelle bissap par jours au moment de la période des récoltes est de 266.6667 FCFA qui semble faible ou  élevé, prière de corriger. La raison principale de la non mesure de la parcelle parcelle bissap est se trouve dans une autre region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20-11-44-91</w:t>
            </w:r>
          </w:p>
        </w:tc>
        <w:tc>
          <w:tcPr>
            <w:tcW w:type="dxa" w:w="1662"/>
          </w:tcPr>
          <w:p>
            <w:r>
              <w:rPr>
                <w:sz w:val="14"/>
              </w:rPr>
              <w:t>8bb677a95ec74f658149e744bc38d77a</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KADESSA TAMBA</w:t>
            </w:r>
          </w:p>
        </w:tc>
        <w:tc>
          <w:tcPr>
            <w:tcW w:type="dxa" w:w="3324"/>
          </w:tcPr>
          <w:p>
            <w:r>
              <w:rPr>
                <w:sz w:val="18"/>
              </w:rPr>
              <w:t>N/A</w:t>
            </w:r>
          </w:p>
        </w:tc>
        <w:tc>
          <w:tcPr>
            <w:tcW w:type="dxa" w:w="3324"/>
          </w:tcPr>
          <w:p>
            <w:r/>
            <w:hyperlink r:id="rId11">
              <w:r>
                <w:rPr>
                  <w:color w:val="0563C1"/>
                  <w:u w:val="single"/>
                </w:rPr>
                <w:t>ALMADIE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ADAMA BODIANG  ne possède pas le téléphone android, n'utilise régulièrement pas un téléphone appartenant à une autre personne mais a accès à l'internet, merci de confirmer cette information avec le QG. </w:t>
        <w:br/>
        <w:t xml:space="preserve">-  Avertissement!!!  AMADOU BODIANG  ne possède pas le téléphone android, n'utilise régulièrement pas un téléphone appartenant à une autre personne mais a accès à l'internet, merci de confirmer cette information avec le QG. </w:t>
        <w:br/>
        <w:t xml:space="preserve">- La raison principale pour laquelle que KHABIBATTOU BODIANG est venu vivre dans cette localité est Demenagement et semble exister dans les modalités, prière de prendre attache avec le QG pour plus d'explication afin de la classer bien. </w:t>
        <w:br/>
        <w:t>- La raison principale pour laquelle que NDEYE ARAME BODIANG est venu vivre dans cette localité est Demenagement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BODIANG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ADAMA BODIANG avec le QG ou apporter les corrections nécessaires. Le montant des frais pour les cahiers et autres matériels scolaires pour l'année scolaire de ADAMA BODIANG est faible ou élevé, veuillez, s'il vous plait, confirmer ces informations avec le QG ou apporter les corrections nécessaires. </w:t>
        <w:br/>
        <w:t xml:space="preserve">- Peu probable! AMADOU BODIANG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AMADOU BODIANG avec le QG ou apporter les corrections nécessaires. Le montant des frais pour les cahiers et autres matériels scolaires pour l'année scolaire de AMADOU BODIANG est faible ou élevé, veuillez, s'il vous plait, confirmer ces informations avec le QG ou apporter les corrections nécessaires. </w:t>
        <w:br/>
        <w:t xml:space="preserve">- Peu probable! KADESSA TAMBA  n'arrive pas  à comprendre un petit texte lu dans une langue locale (s02q03). Veuillez corriger ou donner des explications au QG. </w:t>
        <w:br/>
        <w:t xml:space="preserve">- Peu probable! KHABIBATTOU BODIANG  n'arrive pas  à comprendre un petit texte lu dans une langue locale (s02q03). Veuillez corriger ou donner des explications au QG. Le montant des frais pour les cahiers et autres matériels scolaires pour l'année scolaire de KHABIBATTOU BODIANG est faible ou élevé, veuillez, s'il vous plait, confirmer ces informations avec le QG ou apporter les corrections nécessaires. Le montant des autres depenses pour l'année scolaire de KHABIBATTOU BODIANG est faible ou élevé. veuillez, s'il vous plait, confirmer ces informations avec le QG ou apporter les corrections nécessaires. </w:t>
        <w:br/>
        <w:t xml:space="preserve">- Peu probable! NDEYE ARAME BODIANG  n'arrive pas  à comprendre un petit texte lu dans une langue locale (s02q03). Veuillez corriger ou donner des explications au QG. Le domaine que NDEYE ARAME BODIANG bénéficié de cette formation est nutrution et semble exister dans les modalités, prière de prendre attache avec le QG pour plus d'explication afin de la classer bien. </w:t>
        <w:br/>
        <w:t>- Peu probable! NDIEME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NDIEME DIOP et corriger ou confirmer avec le QG.</w:t>
      </w:r>
    </w:p>
    <w:p>
      <w:r>
        <w:rPr>
          <w:b/>
          <w:color w:val="4672C4"/>
          <w:sz w:val="22"/>
        </w:rPr>
        <w:t>&gt;&gt; Section3 - Sante</w:t>
      </w:r>
    </w:p>
    <w:p>
      <w:pPr>
        <w:ind w:left="283"/>
      </w:pPr>
      <w:r>
        <w:rPr>
          <w:sz w:val="20"/>
        </w:rPr>
        <w:t>- Le principal problème de santé que KHABIBATTOU BODIANG a eu est règle douloureux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ADAMA BODIANG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BODIANG n'a consacré aucune heure pour les travaux cités en s04q01, s04q02, s04q03, s04q04, s04q05, s04q06, s04q07 et s04q08.Prière de regarder pour corriger ou confirmer avec le QG. </w:t>
        <w:br/>
        <w:t xml:space="preserve">- Avertissement! KHABIBATTOU BODIANG n'a consacré aucune heure pour aucun des travaux du ménage, prière de regarder les réponses prises dans les questions (s04q01 s04q02 s04q03 s04q04 s04q05 s04q06 s04q07 s04q08). </w:t>
        <w:br/>
        <w:t xml:space="preserve">- Avertissement! NDEYE ARAME BODIANG n'a consacré aucune heure pour aucun des travaux du ménage, prière de regarder les réponses prises dans les questions (s04q01 s04q02 s04q03 s04q04 s04q05 s04q06 s04q07 s04q08). </w:t>
        <w:br/>
        <w:t xml:space="preserve">- Avertissement! NDIEME DIOP n'a consacré aucune heure pour aucun des travaux du ménage, prière de regarder les réponses prises dans les questions (s04q01 s04q02 s04q03 s04q04 s04q05 s04q06 s04q07 s04q08). </w:t>
        <w:br/>
        <w:t>- Avertissement! Nombre d'heure que KADESSA TAMBA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KADESSA TAMBA a travaillé par jour semble être inferieur à 4, veuillez s'il vous plait confirmer cette information avec le QG. </w:t>
        <w:br/>
        <w:t>- Incohérence détectée ! Il semble peu probable que NDEYE ARAME BODIANG occupe un emploi pour l'ETAT/collectivités locales ou dans une entreprise publique/parapublique tout en travaillant moins de 20 jours par mois. Veuillez, s'il vous plaît, corriger cette information. Attention ! Le nombre de jours que NDEYE ARAME BODIANG a travaillés par mois semble être inférieur à 15. Veuillez, s'il vous plaît, confirmer cette information.</w:t>
      </w:r>
    </w:p>
    <w:p>
      <w:r>
        <w:rPr>
          <w:b/>
          <w:color w:val="4672C4"/>
          <w:sz w:val="22"/>
        </w:rPr>
        <w:t>&gt;&gt; Section6 - Epargne et credit</w:t>
      </w:r>
    </w:p>
    <w:p>
      <w:pPr>
        <w:ind w:left="283"/>
      </w:pPr>
      <w:r>
        <w:rPr>
          <w:sz w:val="20"/>
        </w:rPr>
        <w:t>- La  raison pourquoi KADESSA TAMBA n'a pas demandé de crédit auprès d'une institution financière au cours des 12 derniers mois est Elle a peur des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37.70833 Kg  de cereale; Prière de revoir les quantités prises de ces produits. Le ménage a consommé Ail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Courge mais les informations sur la quantité, l'unité ou la taille ne sont pas renseignées.Prière de renseigner. Le ménage a consommé Moutarde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charette et semble exister dans les modalités, prière de prendre attache avec le QG pour plus d'explication afin de la classer bien. </w:t>
        <w:b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La personne non-membre du ménage qui figure sur le titre de propriété est conjoint LAMINE BODIANG et semble exister dans les modalités, prière de prendre attache avec le QG pour plus d'explication afin de la classer bien.  En cas de coupure de courant du réseau, la source d’énergie que le ménage utilise est bougie et semble exister dans les modalités, prière de prendre attache avec le QG pour plus d'explication afin de la classer bien.  Le ménage se débarrasse de ses ordures ménagères avec charrette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w:t>
        <w:br/>
        <w:t>- Attention ! Fer à repasser à charbon a été achété à 10000 Fcfa est relativement élevé par rapport aux autres prix d'achat observés dans cette zone. Prière de corriger ou de confirmer avec le QG.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KADESSA TAMBA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32-61-90-24</w:t>
            </w:r>
          </w:p>
        </w:tc>
        <w:tc>
          <w:tcPr>
            <w:tcW w:type="dxa" w:w="1662"/>
          </w:tcPr>
          <w:p>
            <w:r>
              <w:rPr>
                <w:sz w:val="14"/>
              </w:rPr>
              <w:t>2dfcb4301b354c4a89bd1558fae43116</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DIAKARIYA NIAH</w:t>
            </w:r>
          </w:p>
        </w:tc>
        <w:tc>
          <w:tcPr>
            <w:tcW w:type="dxa" w:w="3324"/>
          </w:tcPr>
          <w:p>
            <w:r>
              <w:rPr>
                <w:sz w:val="18"/>
              </w:rPr>
              <w:t>N/A</w:t>
            </w:r>
          </w:p>
        </w:tc>
        <w:tc>
          <w:tcPr>
            <w:tcW w:type="dxa" w:w="3324"/>
          </w:tcPr>
          <w:p>
            <w:r/>
            <w:hyperlink r:id="rId12">
              <w:r>
                <w:rPr>
                  <w:color w:val="0563C1"/>
                  <w:u w:val="single"/>
                </w:rPr>
                <w:t>1 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DIAKARIYA NIAH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DIAKARIYA NIAH bénéficié de cette formation est recherche archeologie et semble exister dans les modalités, prière de prendre attache avec le QG pour plus d'explication afin de la classer bien. </w:t>
        <w:br/>
        <w:t xml:space="preserve">- Peu probable! mouhamed rassoul niah  n'arrive pas  à comprendre un petit texte lu dans une langue locale (s02q03). Veuillez corriger ou donner des explications au QG. Peu probable! mouhamed rassoul niah  ne sait ni lire, ni écrire, ni comprendre dans aucune des langues  (s02q01,s02q02,s02q03). Veuillez corriger ou donner des explications au QG.  Incohérence ! le montant payé de mouhamed rassoul niah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mouhamed rassoul niah avec le QG ou apporter les corrections nécessaires. Le montant des frais de transport pour l'année scolaire de mouhamed rassoul niah est faible ou élevé. veuillez, s'il vous plait, confirmer ces informations avec le QG ou apporter les corrections nécessaires. Attention ! Le frais de scolarité (305000 Fcfa) de mouhamed rassoul niah en 2ème année de Maternelle est relativement élevé par rapport aux autres frais de scolarités observés dans cette zone. Prière de corriger ou de confirmer avec le QG. </w:t>
        <w:br/>
        <w:t>- Peu probable! ouleye niah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nombre de visites prénatales de NDEYE AWA DONDÈ  ne parait pas plausible, veuillez revoir la partieLe nombre de visites prénatales que NDEYE AWA DONDÈ a eu ou a déjà eu pendant sa dernière grosesse est élevé, prière de revoir et confirmer. Le montant(20000 FCFA) des dépenses pour chaque visite prénatale de NDEYE AWA DONDÈ semble faible (voir nul) ou élevé, prière de corriger. </w:t>
        <w:br/>
        <w:t xml:space="preserve">- Le principal problème de santé que DIAKARIYA NIAH a eu est migraine et semble exister dans les modalités, prière de prendre attache avec le QG pour plus d'explication afin de la classer bien. La raison principale que DIAKARIYA NIAH n'as pas consulté est n'aime pas aller a l ' hopital et semble exister dans les modalités, prière de prendre attache avec le QG pour plus d'explication afin de la classer bien. </w:t>
        <w:br/>
        <w:t>- Le principal problème de santé que ouleye niah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ouleye niah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DIAKARIYA NIAH est un Biologistes, botanistes, zoologistes et assimilés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La  raison pourquoi DIAKARIYA NIAH n'a pas demandé de crédit auprès d'une institution financière au cours des 12 derniers mois est ne veut pas demander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Lait en poudre en Sachets industriel (Tres petit) est relativement élevé par rapport aux autres prix observés dans cette zone. Prière de corriger ou de confirmer avec le QG. Attention ! Le prix unitaire d'achat (1600 Fcfa) de Niébé/Haricots secs en Kg (taille unique) est relativement élevé par rapport aux autres prix observés dans cette zone. Prière de corriger ou de confirmer avec le QG. Attention ! Le prix unitaire d'achat (600 Fcfa) de Riz importé parfumé en Kg (taille unique) est relativement élevé par rapport aux autres prix observés dans cette zone. Prière de corriger ou de confirmer avec le QG. Attention ! Le prix unitaire d'achat (900 Fcfa) de Boissons gazeuses (Coca, Fanta, Vimto, Sprite, etc.) en Bouteille 1.5l (taille unique) est relativement élevé par rapport aux autres prix observés dans cette zone. Prière de corriger ou de confirmer avec le QG. Avertissement!!! Le ménage a consommé 20 Paquet Moyen de Caramel, bonbons, confiseries, etc.,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laveuse de linge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domestique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 ' est un archeologue.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Avertissement!! le montant de la dernière  facture ou combien avez-vous dépensé pour recharger votre clé Internet? (en FCFA) ne devrait pas égal à 0 ou est élevé, prière de corriger ou confirmer avec le QG.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Tapis a été achété à 75000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 </w:t>
        <w:br/>
        <w:t xml:space="preserve">- Avertissement!!! Le prix d'achat (140000) de l'article  Appareil TV est inférieur aux prix de revente (150000)  avec l'âge du bien atteignant 3 ans. Prière de vérifier ou confirmer avec l'enquêté et mettre les bonnes valeurs après verification, s'il le faut. </w:t>
        <w:br/>
        <w:t xml:space="preserve">- Avertissement!!! Le prix d'achat (5000) de l'article  Bonbonne de gaz est inférieur aux prix de revente (10000)  avec l'âge du bien atteignant 10 ans. Prière de vérifier ou confirmer avec l'enquêté et mettre les bonnes valeurs après verification, s'il le faut. </w:t>
        <w:br/>
        <w:t xml:space="preserve">- Le prix d'achat de l'article  Ordinateur ne doit pas être égal 0 même si le ménage l'a reçu en cadeau prière de leurs aider à faire une estimations. Le prix d'achat de l'article  Ordinateur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(300000)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 Attention ! Téléphone portable a été revendu à 300000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DIAKARIYA NIAH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82795,-17.2829471" TargetMode="External"/><Relationship Id="rId10" Type="http://schemas.openxmlformats.org/officeDocument/2006/relationships/hyperlink" Target="https://www.google.com/maps?q=14.7490177,-17.2828829" TargetMode="External"/><Relationship Id="rId11" Type="http://schemas.openxmlformats.org/officeDocument/2006/relationships/hyperlink" Target="https://www.google.com/maps?q=14.763317300000002,-17.28811775" TargetMode="External"/><Relationship Id="rId12" Type="http://schemas.openxmlformats.org/officeDocument/2006/relationships/hyperlink" Target="https://www.google.com/maps?q=14.747699983333332,-17.284939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