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98-73-58-07</w:t>
            </w:r>
          </w:p>
        </w:tc>
        <w:tc>
          <w:tcPr>
            <w:tcW w:type="dxa" w:w="1662"/>
          </w:tcPr>
          <w:p>
            <w:r>
              <w:rPr>
                <w:sz w:val="14"/>
              </w:rPr>
              <w:t>a792cec55f92406db7295b46a880c49b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9">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catégorie socioprofessionnelle de la mère biologique de  SEYNI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Incohérence!! Le niveau d'études le plus élevé atteint par ABLAYE TOURE est Secondaire Technique et Professionnel et le diplôme le plus elevé obtenu par ABLAYE TOURE est CEP. </w:t>
        <w:br/>
        <w:t xml:space="preserve">- Peu probable! AIDA FALL  n'arrive pas  à comprendre un petit texte lu dans une langue locale (s02q03). Veuillez corriger ou donner des explications au QG. </w:t>
        <w:br/>
        <w:t xml:space="preserve">- Peu probable! ALY TOURE  n'arrive pas  à comprendre un petit texte lu dans une langue locale (s02q03). Veuillez corriger ou donner des explications au QG. Le montant des autres depenses pour l'année scolaire de ALY TOURE est faible ou élevé. veuillez, s'il vous plait, confirmer ces informations avec le QG ou apporter les corrections nécessaires. </w:t>
        <w:br/>
        <w:t xml:space="preserve">- Peu probable! DIARRA TOURE  n'arrive pas  à comprendre un petit texte lu dans une langue locale (s02q03). Veuillez corriger ou donner des explications au QG. Attention ! Le frais de scolarité (10000 Fcfa) de DIARRA TOURE en 4ème année de Primaire est relativement élevé par rapport aux autres frais de scolarités observés dans cette zone. Prière de corriger ou de confirmer avec le QG. </w:t>
        <w:br/>
        <w:t xml:space="preserve">- Peu probable! MANDIAYE TOURE  n'arrive pas  à comprendre un petit texte lu dans une langue locale (s02q03). Veuillez corriger ou donner des explications au QG. </w:t>
        <w:br/>
        <w:t xml:space="preserve">- Peu probable! MOR TALLA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Peu probable! MOUSSA TOURE  ne sait ni lire, ni écrire, ni comprendre dans aucune des langues  (s02q01,s02q02,s02q03). Veuillez corriger ou donner des explications au QG. </w:t>
        <w:br/>
        <w:t xml:space="preserve">- Peu probable! NDEYE PENDA NDIAYE  n'arrive pas  à comprendre un petit texte lu dans une langue locale (s02q03). Veuillez corriger ou donner des explications au QG. Peu probable! NDEYE PENDA NDIAYE  ne sait ni lire, ni écrire, ni comprendre dans aucune des langues  (s02q01,s02q02,s02q03). Veuillez corriger ou donner des explications au QG. </w:t>
        <w:br/>
        <w:t xml:space="preserve">- Peu probable! NGAGNE TOURE  n'arrive pas  à comprendre un petit texte lu dans une langue locale (s02q03). Veuillez corriger ou donner des explications au QG. Peu probable! NGAGNE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Le domaine que OMAR TOURE bénéficié de cette formation est Permis de conduire et semble exister dans les modalités, prière de prendre attache avec le QG pour plus d'explication afin de la classer bien. </w:t>
        <w:br/>
        <w:t xml:space="preserve">- Peu probable! OUMAR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TOURE et corriger ou confirmer avec le QG. </w:t>
        <w:br/>
        <w:t>- Peu probable! SEYNI TOURE  n'arrive pas  à comprendre un petit texte lu dans une langue locale (s02q03). Veuillez corriger ou donner des explications au QG. Peu probable! SEYNI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ALY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MANDIAYE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MANDIAYE TOURE a travaillés par mois semble être inférieur à 15. Veuillez, s'il vous plaît, confirmer cette information. </w:t>
        <w:br/>
        <w:t xml:space="preserve">- Attention ! Le nombre de jours que OMAR TOURE a travaillés par mois semble être inférieur à 15. Veuillez, s'il vous plaît, confirmer cette information. </w:t>
        <w:br/>
        <w:t>- Attention! le nombre d'heure que MOR TALLA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ABLAYE TOURE a travaillés par mois semble être inférieur à 15. Veuillez, s'il vous plaît, confirmer cette information. Attention! le nombre d'heure que ABLAYE TOURE a travaillé par jour semble faible, veuillez s'il vous plait confirmer cette information avec le QG. </w:t>
        <w:br/>
        <w:t>- Attention ! Le nombre de jours que OMAR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OMAR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(33.33333 Fcfa) de Concentré de tomate en Sachets industriel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Attention ! Le prix unitaire d'achat (400 Fcfa) de Huile de palme raffinée en Litre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28 Pièce Moyen de Capitaine frais, cette quantité semble anormale pour une consommation des 7 derniers jours.Prière de corriger ou de confirmer avec le QG. Difficile de consommer le Sel en Sachets industriel Petit prière de verifier. Le prix d'achat unitaire (114.2857 Fcfa) de Riz importé parfumé en Kg de taille  taille unique  est très faible, prière de regarder les reponses prises dans les questions s07bq07a s07bq07b s07bq07c s07bq08 pour mieux corriger. Attention ! Le prix unitaire d'achat (114.2857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Climatiseurs/splits (non installés au mur) a été achété à 20000 Fcfa est relativement faible par rapport aux autres prix d'achat observés dans cette zone. Prière de corriger ou de confirmer avec le QG. </w:t>
        <w:br/>
        <w:t xml:space="preserve">- Avertissement!!! Le prix d'achat (10000) de l'article  Table à manger  (table + chaises) est inférieur aux prix de revente (20000)  avec l'âge du bien atteignant 2 ans. Prière de vérifier ou confirmer avec l'enquêté et mettre les bonnes valeurs après verification, s'il le faut. </w:t>
        <w:br/>
        <w:t xml:space="preserve">- Avertissement!!! Le prix d'achat (20000) de l'article  Lit est inférieur aux prix de revente (30000)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TOURE n'est pas renseigné, prière de renseigner.</w:t>
      </w:r>
    </w:p>
    <w:p>
      <w:r>
        <w:rPr>
          <w:b/>
          <w:color w:val="4672C4"/>
          <w:sz w:val="22"/>
        </w:rPr>
        <w:t>&gt;&gt; Section17 - Elevage</w:t>
      </w:r>
    </w:p>
    <w:p>
      <w:pPr>
        <w:ind w:left="283"/>
      </w:pPr>
      <w:r>
        <w:rPr>
          <w:sz w:val="20"/>
        </w:rPr>
        <w:t xml:space="preserve">- Avertissement! Le prix unitaire (42857.14 Fcfa) d'un Ovins (Moutons) est trop petit ou élevé. Veuillez confirmer ces informations avec le QG ou apporter les corrections nécessaires. </w:t>
        <w:br/>
        <w:t>- Avertissement! la valeur de l'achat (333.3333 Fcfa) d'un Poules / poulets est trop petite ou élevée. Veuillez confirmer ces informations avec le QG ou apporter les corrections nécessaires. Avertissement! Le prix de vente (120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FALL</w:t>
            </w:r>
          </w:p>
        </w:tc>
        <w:tc>
          <w:tcPr>
            <w:tcW w:type="dxa" w:w="3324"/>
          </w:tcPr>
          <w:p>
            <w:r>
              <w:rPr>
                <w:sz w:val="18"/>
              </w:rPr>
              <w:t>N/A</w:t>
            </w:r>
          </w:p>
        </w:tc>
        <w:tc>
          <w:tcPr>
            <w:tcW w:type="dxa" w:w="3324"/>
          </w:tcPr>
          <w:p>
            <w:r/>
            <w:hyperlink r:id="rId10">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Ndiaye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Nafy Aidara est relativement élevé par rapport aux autres montants depansés observés dans cette zone. Prière de corriger ou de confirmer avec le QG. </w:t>
        <w:br/>
        <w:t>- Attention ! Le montant (12000 Fcfa) dépensé ou reçu en cadeau pour les cartes prépayées, les transferts de crédit et les abonnements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Eune Fall n'a pas été à l'école entre 2024/2025 est prefere faire un candidat libre pour cette annee et semble exister dans les modalités, prière de prendre attache avec le QG pour plus d'explication afin de la classer bien. </w:t>
        <w:b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La raison pourquoi Ameth Sidaty Fall n'a pas travaillé au cours des 7 derniers jours est manque d’emploie et semble avoir un emploi ou exister dans les modalités, prière de de bien regarder l'emploi Ameth Sidaty Fall  ou de prendre attache avec le QG pour plus d'explication afin de la classer bien.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4 Carton Petit de Lait concentré sucré.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DIENG</w:t>
            </w:r>
          </w:p>
        </w:tc>
        <w:tc>
          <w:tcPr>
            <w:tcW w:type="dxa" w:w="3324"/>
          </w:tcPr>
          <w:p>
            <w:r>
              <w:rPr>
                <w:sz w:val="18"/>
              </w:rPr>
              <w:t>N/A</w:t>
            </w:r>
          </w:p>
        </w:tc>
        <w:tc>
          <w:tcPr>
            <w:tcW w:type="dxa" w:w="3324"/>
          </w:tcPr>
          <w:p>
            <w:r/>
            <w:hyperlink r:id="rId11">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DADO DIAW  n'arrive pas  à comprendre un petit texte lu dans une langue locale (s02q03). Veuillez corriger ou donner des explications au QG. Peu probable! DADO DIAW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Attention ! Le frais de scolarité (5300 Fcfa) de KHADY DIENG en 2ème année de Secondaire 1 (Moyen) Général est relativement élevé par rapport aux autres frais de scolarités observés dans cette zone. Prière de corriger ou de confirmer avec le QG. </w:t>
        <w:br/>
        <w:t xml:space="preserve">- Peu probable! MAISSA DIA  n'arrive pas  à comprendre un petit texte lu dans une langue locale (s02q03). Veuillez corriger ou donner des explications au QG. Attention ! Le frais de scolarité (5300 Fcfa) de MAISSA DIA en 2ème année de Secondaire 1 (Moyen) Général est relativement élevé par rapport aux autres frais de scolarités observés dans cette zone. Prière de corriger ou de confirmer avec le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 Fcfa) de Poisson frais type 9 en Pièce (Moyen) est relativement faible par rapport aux autres prix observés dans cette zone. Prière de corriger ou de confirmer avec le QG. Attention ! Le prix unitaire d'achat (171.4286 Fcfa) de Pain moderne (Baguette) en miche (Moyen) est relativement faible par rapport aux autres prix observés dans cette zone. Prière de corriger ou de confirmer avec le QG. Attention ! Soupçons de quantité anormale! Le ménage de MATY DIENG avec une taille de 5 personnes a consommé 24.5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MATY DIENG avec une taille de 5 personnes a consommé 7 Kg en taille unique de Oignon frais qui est relativement élevé comme consommation par rapport à la condition de vie des autres ménages de même taille dans cette zone. Prière de corriger ou de confirmer avec le QG. Avertissement!! La quantité (4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NDONDY KEBE</w:t>
            </w:r>
          </w:p>
        </w:tc>
        <w:tc>
          <w:tcPr>
            <w:tcW w:type="dxa" w:w="3324"/>
          </w:tcPr>
          <w:p>
            <w:r>
              <w:rPr>
                <w:sz w:val="18"/>
              </w:rPr>
              <w:t>N/A</w:t>
            </w:r>
          </w:p>
        </w:tc>
        <w:tc>
          <w:tcPr>
            <w:tcW w:type="dxa" w:w="3324"/>
          </w:tcPr>
          <w:p>
            <w:r/>
            <w:hyperlink r:id="rId12">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SOW</w:t>
            </w:r>
          </w:p>
        </w:tc>
        <w:tc>
          <w:tcPr>
            <w:tcW w:type="dxa" w:w="3324"/>
          </w:tcPr>
          <w:p>
            <w:r>
              <w:rPr>
                <w:sz w:val="18"/>
              </w:rPr>
              <w:t>N/A</w:t>
            </w:r>
          </w:p>
        </w:tc>
        <w:tc>
          <w:tcPr>
            <w:tcW w:type="dxa" w:w="3324"/>
          </w:tcPr>
          <w:p>
            <w:r/>
            <w:hyperlink r:id="rId13">
              <w:r>
                <w:rPr>
                  <w:color w:val="0563C1"/>
                  <w:u w:val="single"/>
                </w:rPr>
                <w:t>DAHRA MBAYENNE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Bassine sow  manquent, s'il vous plait pouvez-vous fournir d'effort pour avoir ces informations. </w:t>
        <w:br/>
        <w:t>- Les informations sur l'acte de naissance (ni Jours, ni mois et ni années) de  Coumba ka  manquent, s'il vous plait pouvez-vous fournir d'effort pour avoir ces informations.</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Aliou Sow n'a pas cherché du travail au cours des 30 derniers jours est etude coranique et semble exister dans les modalités, prière de prendre attache avec le QG pour plus d'explication afin de la classer bien. </w:t>
        <w:br/>
        <w:t>- Avertissement! Coumba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Mariame Gaye a travaillés par mois semble être inférieur à 15. Veuillez, s'il vous plaît, confirmer cette information.</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Gousse (Petit)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Tas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26-73-65-21</w:t>
            </w:r>
          </w:p>
        </w:tc>
        <w:tc>
          <w:tcPr>
            <w:tcW w:type="dxa" w:w="1662"/>
          </w:tcPr>
          <w:p>
            <w:r>
              <w:rPr>
                <w:sz w:val="14"/>
              </w:rPr>
              <w:t>26250346cf0a42c5a5e119688e7033ad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SOGUY SOW</w:t>
            </w:r>
          </w:p>
        </w:tc>
        <w:tc>
          <w:tcPr>
            <w:tcW w:type="dxa" w:w="3324"/>
          </w:tcPr>
          <w:p>
            <w:r>
              <w:rPr>
                <w:sz w:val="18"/>
              </w:rPr>
              <w:t>N/A</w:t>
            </w:r>
          </w:p>
        </w:tc>
        <w:tc>
          <w:tcPr>
            <w:tcW w:type="dxa" w:w="3324"/>
          </w:tcPr>
          <w:p>
            <w:r/>
            <w:hyperlink r:id="rId14">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SOW  manquent, s'il vous plait pouvez-vous fournir d'effort pour avoir ces informations. </w:t>
        <w:br/>
        <w:t xml:space="preserve">- Les informations sur l'acte de naissance (ni Jours, ni mois et ni années) de  ALPHA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Les informations sur l'acte de naissance (ni Jours, ni mois et ni années) de  GALO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ALPHA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SOW et corriger ou confirmer avec le QG. Le montant des autres depenses pour l'année scolaire de ALPHA SOW est faible ou élevé. veuillez, s'il vous plait, confirmer ces informations avec le QG ou apporter les corrections nécessaires.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Peu probable! SOGUY SOW  n'arrive pas  à comprendre un petit texte lu dans une langue locale (s02q03). Veuillez corriger ou donner des explications au QG. Peu probable! SOGUY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HAMADY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HAMADY SOW a travaillés par mois semble être inférieur à 15. Veuillez, s'il vous plaît, confirmer cette information. Avertissement!!! les informations de HAMADY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(700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2000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SOGUY SOW n'est pas renseigné, prière de renseigner.</w:t>
      </w:r>
    </w:p>
    <w:p>
      <w:r>
        <w:rPr>
          <w:b/>
          <w:color w:val="4672C4"/>
          <w:sz w:val="22"/>
        </w:rPr>
        <w:t>&gt;&gt; Section17 - Elevage</w:t>
      </w:r>
    </w:p>
    <w:p>
      <w:pPr>
        <w:ind w:left="283"/>
      </w:pPr>
      <w:r>
        <w:rPr>
          <w:sz w:val="20"/>
        </w:rPr>
        <w:t xml:space="preserve">- Avertissement! Le prix de vente (104000 Fcfa) d'un Bovin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30-58-03-40</w:t>
            </w:r>
          </w:p>
        </w:tc>
        <w:tc>
          <w:tcPr>
            <w:tcW w:type="dxa" w:w="1662"/>
          </w:tcPr>
          <w:p>
            <w:r>
              <w:rPr>
                <w:sz w:val="14"/>
              </w:rPr>
              <w:t>fdbfc0d8ed8243e2888b596be8ae36b6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DIAW</w:t>
            </w:r>
          </w:p>
        </w:tc>
        <w:tc>
          <w:tcPr>
            <w:tcW w:type="dxa" w:w="3324"/>
          </w:tcPr>
          <w:p>
            <w:r>
              <w:rPr>
                <w:sz w:val="18"/>
              </w:rPr>
              <w:t>N/A</w:t>
            </w:r>
          </w:p>
        </w:tc>
        <w:tc>
          <w:tcPr>
            <w:tcW w:type="dxa" w:w="3324"/>
          </w:tcPr>
          <w:p>
            <w:r/>
            <w:hyperlink r:id="rId15">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BALLA DIAW envisage de migrer est ALLER A LA MECQUE et semble exister dans les modalités, prière de prendre attache avec le QG pour plus d'explication afin de la classer bien. </w:t>
        <w:br/>
        <w:t>- La raison principale que ROKHY NIANG envisage de migrer est ALLER A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BALLA DIAW  n'arrive pas  à comprendre un petit texte lu dans une langue locale (s02q03). Veuillez corriger ou donner des explications au QG. </w:t>
        <w:br/>
        <w:t xml:space="preserve">- Peu probable! FATOU KINE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DIAW et corriger ou confirmer avec le QG. Le montant des frais de cantines ou de restauration pour l'année scolaire de FATOU KINE DIAW est faible ou élevé. veuillez, s'il vous plait, confirmer ces informations avec le QG ou apporter les corrections nécessaires. Le montant des frais de transport pour l'année scolaire de FATOU KINE DIAW est faible ou élevé. veuillez, s'il vous plait, confirmer ces informations avec le QG ou apporter les corrections nécessaires. Attention ! Le frais de scolarité (294000 Fcfa) de FATOU KINE DIAW en 1ére année de Secondaire 1 (Moyen) Général est relativement élevé par rapport aux autres frais de scolarités observés dans cette zone. Prière de corriger ou de confirmer avec le QG. </w:t>
        <w:br/>
        <w:t xml:space="preserve">- Peu probable! OUMY NIANG  n'arrive pas  à comprendre un petit texte lu dans une langue locale (s02q03). Veuillez corriger ou donner des explications au QG. </w:t>
        <w:br/>
        <w:t>- Peu probable! ROKHY NIANG  n'arrive pas  à comprendre un petit texte lu dans une langue locale (s02q03). Veuillez corriger ou donner des explications au QG. Incohérence!! Le niveau d'études le plus élevé atteint par ROKHY NIANG est Secondaire Technique et Professionnel et le diplôme le plus elevé obtenu par ROKHY NIANG est CEP.</w:t>
      </w:r>
    </w:p>
    <w:p>
      <w:r>
        <w:rPr>
          <w:b/>
          <w:color w:val="4672C4"/>
          <w:sz w:val="22"/>
        </w:rPr>
        <w:t>&gt;&gt; Section4b - Emploi - Activite principale</w:t>
      </w:r>
    </w:p>
    <w:p>
      <w:pPr>
        <w:ind w:left="283"/>
      </w:pPr>
      <w:r>
        <w:rPr>
          <w:sz w:val="20"/>
        </w:rPr>
        <w:t xml:space="preserve">- Attention ! Le nombre de jours que ROKHY NIANG a travaillés par mois semble être inférieur à 15. Veuillez, s'il vous plaît, confirmer cette information. Attention! le nombre d'heure que ROKHY NIANG a travaillé par jour semble être inferieur à 4, veuillez s'il vous plait confirmer cette information avec le QG. </w:t>
        <w:br/>
        <w:t>- Avertissement!!! OUMY NIANG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ROKHY NIANG a travaillés par mois semble être inférieur à 15. Veuillez, s'il vous plaît, confirmer cette information. Avertissement!! Le montant de ROKHY NIANG semble trop faible pour un revenu net gagné par trimestre. Veuillez, s'il vous plaît, confirmer cette information avec le QG ou la corriger. Avertissement!!! les informations de ROKHY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OUMY NIANG est un Guichetiers de banque et assimilés qui travaille dans Entreprise Privée et est un Ouvrier ou employé qualifié mais dit n'avoir pas de compte dans une banque classique, prière de vérifier auprès de l'enquêté (e) ou confirmer avec le QG. </w:t>
        <w:br/>
        <w:t>- Le nombre d'échéances de remboursement restant de BALLA DIAW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(4000 Fcfa) de Ail en Kg (taille unique) est relativement élevé par rapport aux autres prix observés dans cette zone. Prière de corriger ou de confirmer avec le QG. Attention ! Soupçons de quantité anormale! Le ménage de BALLA DIAW avec une taille de 4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 Attention ! Le prix unitaire d'achat (6000 Fcfa) de Poivre en Kg (taille unique) est relativement élevé par rapport aux autres prix observés dans cette zone. Prière de corriger ou de confirmer avec le QG.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Femme de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Salle de sport et semble exister dans les modalités, prière de prendre attache avec le QG pour plus d'explication afin de la classer bien. </w:t>
        <w:b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Congélateur a été achété à 400000 Fcfa est relativement élevé par rapport aux autres prix d'achat observés dans cette zone. Prière de corriger ou de confirmer avec le QG. </w:t>
        <w:br/>
        <w:t xml:space="preserve">- Attention ! Foyers améliorés a été achété à 2000 Fcfa est relativement faible par rapport aux autres prix d'achat observés dans cette zone. Prière de corriger ou de confirmer avec le QG. </w:t>
        <w:br/>
        <w:t>- Attention ! Matelas simple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BALLA DIAW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GORY DADE SOW</w:t>
            </w:r>
          </w:p>
        </w:tc>
        <w:tc>
          <w:tcPr>
            <w:tcW w:type="dxa" w:w="3324"/>
          </w:tcPr>
          <w:p>
            <w:r>
              <w:rPr>
                <w:sz w:val="18"/>
              </w:rPr>
              <w:t>N/A</w:t>
            </w:r>
          </w:p>
        </w:tc>
        <w:tc>
          <w:tcPr>
            <w:tcW w:type="dxa" w:w="3324"/>
          </w:tcPr>
          <w:p>
            <w:r/>
            <w:hyperlink r:id="rId16">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Le domaine que Gniagna Sow bénéficié de cette formation est elevage et semble exister dans les modalités, prière de prendre attache avec le QG pour plus d'explication afin de la classer bien. Attention ! Le frais de scolarité (20000 Fcfa) de Gniagna Sow en 4ème année de Secondaire 1 (Moyen) Général est relativement élevé par rapport aux autres frais de scolarités observés dans cette zone. Prière de corriger ou de confirmer avec le QG. </w:t>
        <w:br/>
        <w:t xml:space="preserve">- Le montant des autres depenses pour l'année scolaire de Abdoulaye Sow est faible ou élevé. veuillez, s'il vous plait, confirmer ces informations avec le QG ou apporter les corrections nécessaires.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La quantité (4.6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(9999) de l'article  Lit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SOW</w:t>
            </w:r>
          </w:p>
        </w:tc>
        <w:tc>
          <w:tcPr>
            <w:tcW w:type="dxa" w:w="3324"/>
          </w:tcPr>
          <w:p>
            <w:r>
              <w:rPr>
                <w:sz w:val="18"/>
              </w:rPr>
              <w:t>N/A</w:t>
            </w:r>
          </w:p>
        </w:tc>
        <w:tc>
          <w:tcPr>
            <w:tcW w:type="dxa" w:w="3324"/>
          </w:tcPr>
          <w:p>
            <w:r/>
            <w:hyperlink r:id="rId17">
              <w:r>
                <w:rPr>
                  <w:color w:val="0563C1"/>
                  <w:u w:val="single"/>
                </w:rPr>
                <w:t>DAOUDA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DAOUDA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DAOUDA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86-62-28-44</w:t>
            </w:r>
          </w:p>
        </w:tc>
        <w:tc>
          <w:tcPr>
            <w:tcW w:type="dxa" w:w="1662"/>
          </w:tcPr>
          <w:p>
            <w:r>
              <w:rPr>
                <w:sz w:val="14"/>
              </w:rPr>
              <w:t>4f34eaa5725948f28cb112a36ec038ba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WADE</w:t>
            </w:r>
          </w:p>
        </w:tc>
        <w:tc>
          <w:tcPr>
            <w:tcW w:type="dxa" w:w="3324"/>
          </w:tcPr>
          <w:p>
            <w:r>
              <w:rPr>
                <w:sz w:val="18"/>
              </w:rPr>
              <w:t>N/A</w:t>
            </w:r>
          </w:p>
        </w:tc>
        <w:tc>
          <w:tcPr>
            <w:tcW w:type="dxa" w:w="3324"/>
          </w:tcPr>
          <w:p>
            <w:r/>
            <w:hyperlink r:id="rId18">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Bassirou Wade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Wade et corriger ou confirmer avec le QG. </w:t>
        <w:br/>
        <w:t xml:space="preserve">- Dans les milieux urbains c'est peu probable de voir une école dont les élèves ou étudiants ne dépensent pas en frais d'uniformes, prière de verifier pour Ndeye Fama Wade et corriger ou confirmer avec le QG. </w:t>
        <w:br/>
        <w:t xml:space="preserve">- Dans les milieux urbains c'est peu probable de voir une école dont les élèves ou étudiants ne dépensent pas en frais d'uniformes, prière de verifier pour Yacine Mbow et corriger ou confirmer avec le QG. Attention ! Le frais de scolarité (8000 Fcfa) de Yacine Mbow en 2ème année de Secondaire 1 (Moyen) Général est relativement élevé par rapport aux autres frais de scolarités observés dans cette zone. Prière de corriger ou de confirmer avec le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w:t>
        <w:br/>
        <w:t>- Peu probable! Ndeye Madjiguene Thiam  n'arrive pas  à comprendre un petit texte lu dans une langue locale (s02q03). Veuillez corriger ou donner des explications au QG. Peu probable! Ndeye Madjiguene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montant(350000 FCFA) des frais d'examens médicaux et des soins de Bodiel Diankha semble trop faible ou élevé, veuillez revoir ce montant. Le montant(158000 FCFA) des frais des médicaments achetés dans les officines privées de Bodiel Diankha semble trop faible ou élevé, veuillez revoir ce montant. Le principal problème de santé que Bodiel Diankha a eu est colopatie et hemoroide et semble exister dans les modalités, prière de prendre attache avec le QG pour plus d'explication afin de la classer bien. </w:t>
        <w:br/>
        <w:t>- Le principal problème de santé que Ndeye Madjiguene Thiam a eu est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Bodiel Diankha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Bodiel Diankha enquêté dans l'emploi principale n'a pas declaré son salaire prière de fournir plus d'effort pour lui demander son salire, vous pouvez utiliser des stratégies pour faire une estimation ou demander des conseils au QG. Avertissement!!! Bodiel Diankha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(300 Fcfa) de Concentré de tomate en Sachets industriel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La quantité (20 litre) du produit Huile de palme raffinée consommée  par le ménage semble très élevé, prière de corriger ou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Bijouterie. Le montant obtenus sur les services rendus par l'entreprise Bijouterie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Bijouterie n'a pas effectué des dépenses ou faire des reventes des marchandises ou des produits ou rendre de service.</w:t>
      </w:r>
    </w:p>
    <w:p>
      <w:r>
        <w:rPr>
          <w:b/>
          <w:color w:val="4672C4"/>
          <w:sz w:val="22"/>
        </w:rPr>
        <w:t>&gt;&gt; Section12 - Actifs du menage</w:t>
      </w:r>
    </w:p>
    <w:p>
      <w:pPr>
        <w:ind w:left="283"/>
      </w:pPr>
      <w:r>
        <w:rPr>
          <w:sz w:val="20"/>
        </w:rP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BASSIROU WADE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NDOYE</w:t>
            </w:r>
          </w:p>
        </w:tc>
        <w:tc>
          <w:tcPr>
            <w:tcW w:type="dxa" w:w="3324"/>
          </w:tcPr>
          <w:p>
            <w:r>
              <w:rPr>
                <w:sz w:val="18"/>
              </w:rPr>
              <w:t>N/A</w:t>
            </w:r>
          </w:p>
        </w:tc>
        <w:tc>
          <w:tcPr>
            <w:tcW w:type="dxa" w:w="3324"/>
          </w:tcPr>
          <w:p>
            <w:r/>
            <w:hyperlink r:id="rId19">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79-45-84-63</w:t>
            </w:r>
          </w:p>
        </w:tc>
        <w:tc>
          <w:tcPr>
            <w:tcW w:type="dxa" w:w="1662"/>
          </w:tcPr>
          <w:p>
            <w:r>
              <w:rPr>
                <w:sz w:val="14"/>
              </w:rPr>
              <w:t>670b185eb1814adb95e0000ad6f89256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SARR</w:t>
            </w:r>
          </w:p>
        </w:tc>
        <w:tc>
          <w:tcPr>
            <w:tcW w:type="dxa" w:w="3324"/>
          </w:tcPr>
          <w:p>
            <w:r>
              <w:rPr>
                <w:sz w:val="18"/>
              </w:rPr>
              <w:t>N/A</w:t>
            </w:r>
          </w:p>
        </w:tc>
        <w:tc>
          <w:tcPr>
            <w:tcW w:type="dxa" w:w="3324"/>
          </w:tcPr>
          <w:p>
            <w:r/>
            <w:hyperlink r:id="rId20">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AICHA SARR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AMINATA SARR  manquent, s'il vous plait pouvez-vous fournir d'effort pour avoir ces informations. </w:t>
        <w:br/>
        <w:t xml:space="preserve">- Les informations sur l'acte de naissance (ni Jours, ni mois et ni années) de  ANTA SALL  manquent, s'il vous plait pouvez-vous fournir d'effort pour avoir ces informations.  Avertissement! Veuillez renseigner par oui ou non toutes les modalités de la question s01q47. </w:t>
        <w:br/>
        <w:t xml:space="preserve">- Les informations sur l'acte de naissance (ni Jours, ni mois et ni années) de  MATY MANGANE  manquent, s'il vous plait pouvez-vous fournir d'effort pour avoir ces informations. </w:t>
        <w:br/>
        <w:t xml:space="preserve">- Les informations sur l'acte de naissance (ni Jours, ni mois et ni années) de  NDEYE COUMBA SARR  manquent, s'il vous plait pouvez-vous fournir d'effort pour avoir ces informations. </w:t>
        <w:br/>
        <w:t xml:space="preserve">- Les informations sur l'acte de naissance (ni Jours, ni mois et ni années) de  NDEYE KHAR SARR  manquent, s'il vous plait pouvez-vous fournir d'effort pour avoir ces informations. </w:t>
        <w:br/>
        <w:t>- Les informations sur l'acte de naissance (ni Jours, ni mois et ni années) de  NDEYE MAGUETTE SARR  manquent, s'il vous plait pouvez-vous fournir d'effort pour avoir ces informations.</w:t>
      </w:r>
    </w:p>
    <w:p>
      <w:r>
        <w:rPr>
          <w:b/>
          <w:color w:val="4672C4"/>
          <w:sz w:val="22"/>
        </w:rPr>
        <w:t>&gt;&gt; Section2 - Education</w:t>
      </w:r>
    </w:p>
    <w:p>
      <w:pPr>
        <w:ind w:left="283"/>
      </w:pPr>
      <w:r>
        <w:rPr>
          <w:sz w:val="20"/>
        </w:rPr>
        <w:t xml:space="preserve">- Peu probable! ABDOU AZIZ SARR  n'arrive pas  à comprendre un petit texte lu dans une langue locale (s02q03). Veuillez corriger ou donner des explications au QG. </w:t>
        <w:br/>
        <w:t xml:space="preserve">- Peu probable! ABSA SARR  n'arrive pas  à comprendre un petit texte lu dans une langue locale (s02q03). Veuillez corriger ou donner des explications au QG. Peu probable! ABSA SARR  ne sait ni lire, ni écrire, ni comprendre dans aucune des langues  (s02q01,s02q02,s02q03). Veuillez corriger ou donner des explications au QG. </w:t>
        <w:br/>
        <w:t xml:space="preserve">- Peu probable! AICHA SARR  n'arrive pas  à comprendre un petit texte lu dans une langue locale (s02q03). Veuillez corriger ou donner des explications au QG. </w:t>
        <w:br/>
        <w:t xml:space="preserve">- Peu probable! ALY SARR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AMINATA SARR  n'arrive pas  à comprendre un petit texte lu dans une langue locale (s02q03). Veuillez corriger ou donner des explications au QG. </w:t>
        <w:br/>
        <w:t xml:space="preserve">- Peu probable! ANTA SALL  n'arrive pas  à comprendre un petit texte lu dans une langue locale (s02q03). Veuillez corriger ou donner des explications au QG. </w:t>
        <w:br/>
        <w:t xml:space="preserve">- Peu probable! MATY MANGANE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KHAR SARR  n'arrive pas  à comprendre un petit texte lu dans une langue locale (s02q03). Veuillez corriger ou donner des explications au QG. </w:t>
        <w:br/>
        <w:t>- Peu probable! NDEYE MAGUETTE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Arrêt temporaire à cause du maladie de son mari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Arrêt temporaire causé par la maladie de son mari et semble exister dans les modalités, prière de prendre attache avec le QG pour plus d'explication afin de la classer bien. </w:t>
        <w:br/>
        <w:t>- Avertissement AMINATA SARR est Etudiant/Elève de la 4.21 mais AMINATA SARR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ABDOU AZIZ SARR a travaillés par mois semble être inférieur à 15. Veuillez, s'il vous plaît, confirmer cette information. </w:t>
        <w:br/>
        <w:t xml:space="preserve">- Attention ! Le nombre de jours que ANTA SALL a travaillés par mois semble être inférieur à 15. Veuillez, s'il vous plaît, confirmer cette information. </w:t>
        <w:br/>
        <w:t>- Attention ! Le nombre de jours que MATY MANGANE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Attention ! Le prix unitaire d'achat (600 Fcfa) de Huile de palme raffinée en Litre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ABDOU AZIZ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21879,-15.4787958" TargetMode="External"/><Relationship Id="rId10" Type="http://schemas.openxmlformats.org/officeDocument/2006/relationships/hyperlink" Target="https://www.google.com/maps?q=15.3444702,-15.4758266" TargetMode="External"/><Relationship Id="rId11" Type="http://schemas.openxmlformats.org/officeDocument/2006/relationships/hyperlink" Target="https://www.google.com/maps?q=15.3435674,-15.4802453"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81754,-15.4787564" TargetMode="External"/><Relationship Id="rId14" Type="http://schemas.openxmlformats.org/officeDocument/2006/relationships/hyperlink" Target="https://www.google.com/maps?q=15.343813416666668,-15.479227500000002" TargetMode="External"/><Relationship Id="rId15" Type="http://schemas.openxmlformats.org/officeDocument/2006/relationships/hyperlink" Target="https://www.google.com/maps?q=15.344561,-15.4804578" TargetMode="External"/><Relationship Id="rId16" Type="http://schemas.openxmlformats.org/officeDocument/2006/relationships/hyperlink" Target="https://www.google.com/maps?q=15.3474641,-15.4787564" TargetMode="External"/><Relationship Id="rId17" Type="http://schemas.openxmlformats.org/officeDocument/2006/relationships/hyperlink" Target="https://www.google.com/maps?q=15.3504714,-15.471432" TargetMode="External"/><Relationship Id="rId18" Type="http://schemas.openxmlformats.org/officeDocument/2006/relationships/hyperlink" Target="https://www.google.com/maps?q=15.3532218,-15.4688807" TargetMode="External"/><Relationship Id="rId19" Type="http://schemas.openxmlformats.org/officeDocument/2006/relationships/hyperlink" Target="https://www.google.com/maps?q=15.3532332,-15.4688741" TargetMode="External"/><Relationship Id="rId20" Type="http://schemas.openxmlformats.org/officeDocument/2006/relationships/hyperlink" Target="https://www.google.com/maps?q=15.3445749,-15.4804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