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072203020001</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6</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Section10b</w:t>
            </w:r>
          </w:p>
        </w:tc>
        <w:tc>
          <w:tcPr>
            <w:tcW w:type="dxa" w:w="3324"/>
          </w:tcPr>
          <w:p>
            <w:r>
              <w:t>caracteristiques entreprise non agricole</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Section14</w:t>
            </w:r>
          </w:p>
        </w:tc>
        <w:tc>
          <w:tcPr>
            <w:tcW w:type="dxa" w:w="3324"/>
          </w:tcPr>
          <w:p>
            <w:r>
              <w:t>Chocs</w:t>
            </w:r>
          </w:p>
        </w:tc>
        <w:tc>
          <w:tcPr>
            <w:tcW w:type="dxa" w:w="3324"/>
          </w:tcPr>
          <w:p>
            <w:r>
              <w:t>4</w:t>
            </w:r>
          </w:p>
        </w:tc>
      </w:tr>
      <w:tr>
        <w:tc>
          <w:tcPr>
            <w:tcW w:type="dxa" w:w="3324"/>
          </w:tcPr>
          <w:p>
            <w:r>
              <w:t>Section19</w:t>
            </w:r>
          </w:p>
        </w:tc>
        <w:tc>
          <w:tcPr>
            <w:tcW w:type="dxa" w:w="3324"/>
          </w:tcPr>
          <w:p>
            <w:r>
              <w:t>Equipements agricoles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98-57-89-08</w:t>
            </w:r>
          </w:p>
        </w:tc>
        <w:tc>
          <w:tcPr>
            <w:tcW w:type="dxa" w:w="1662"/>
          </w:tcPr>
          <w:p>
            <w:r>
              <w:rPr>
                <w:sz w:val="14"/>
              </w:rPr>
              <w:t>1938fb9ead6247c7b686094b324c6982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JEAN MARCEL DIOP</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Section1 - Caracteristiques des membres</w:t>
      </w:r>
    </w:p>
    <w:p>
      <w:pPr>
        <w:ind w:left="283"/>
      </w:pPr>
      <w:r>
        <w:rPr>
          <w:sz w:val="20"/>
        </w:rPr>
        <w:t>- Incoherence! JEAN MARCEL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JEAN MARCEL DIOP  n'arrive pas  à comprendre un petit texte lu dans une langue locale (s02q03). Veuillez corriger ou donner des explications au QG. </w:t>
        <w:br/>
        <w:t>- Peu probable! VIRGINIE MAME TINE  n'arrive pas  à comprendre un petit texte lu dans une langue locale (s02q03). Veuillez corriger ou donner des explications au QG. Peu probable! VIRGINIE MAME TINE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AvertissementJEAN MARCEL DIOP  travaille mais les questions relatives à son emploi principal ne sont pas renseignées à 100%, prière de les renseigner. Vous avez sélectionné l'option 'Ne sait pas' pour la catégorie socioprofessionnelle de JEAN MARCEL DIOP ou vous ne l'avez pas renseigné. prière de corriger.</w:t>
      </w:r>
    </w:p>
    <w:p>
      <w:r>
        <w:rPr>
          <w:b/>
          <w:color w:val="4672C4"/>
          <w:sz w:val="22"/>
        </w:rPr>
        <w:t>&gt;&gt; Section4c - Emploi - Activite secondaire</w:t>
      </w:r>
    </w:p>
    <w:p>
      <w:pPr>
        <w:ind w:left="283"/>
      </w:pPr>
      <w:r>
        <w:rPr>
          <w:sz w:val="20"/>
        </w:rPr>
        <w:t>- AvertissementJEAN MARCEL DIOP  travaille mais les questions relatives à son emploi secondaire ne sont pas renseignées à 100%, prière de les renseigner. Avertissement!!! la branche d'activité de JEAN MARCEL DIOP est identique dans l'emploi principale et secondaire, prière de confirmer cette information avec le QG ou de corriger. Attention ! Le nombre de jours que JEAN MARCEL DIOP a travaillés par mois semble être inférieur à 15. Veuillez, s'il vous plaît, confirmer cette information. Attention! le nombre d'heure que JEAN MARCEL DIOP a travaillé par jour semble faible, veuillez s'il vous plait confirmer cette information avec le QG. Vous avez sélectionné l'option 'Ne sait pas' pour la catégorie socioprofessionnelle de JEAN MARCEL DIOP ou vous ne l'avez pas renseigné. prière de corriger.</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Incohérence!! Dans ce ménage, chaque individus consomme par jour 29.22286 Kg  de cereale; Prière de revoir les quantités prises de ces produits. Incohérence!! Dans ce ménage, chaque individus consomme par jour 29.22286 Kg  de cereale; Prière de revoir les quantités prises de ces produits. Incohérence!! Dans ce ménage, chaque individus consomme par jour 29.22286 Kg  de cereale; Prière de revoir les quantités prises de ces produits.</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Boisson alcoolisee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400000 Fcfa est relativement élevé par rapport aux autres prix d'achat observés dans cette zone. Prière de corriger ou de confirmer avec le QG. </w:t>
        <w:br/>
        <w:t>- Avertissement!!! Le prix d'achat (400000) de l'article  Lit est inférieur aux prix de revente (500000)  avec l'âge du bien atteignant 3 ans. Prière de vérifier ou confirmer avec l'enquêté et mettre les bonnes valeurs après verification, s'il le faut.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JEAN MARCEL DIOP n'est pas renseigné, prière de renseigner.</w:t>
      </w:r>
    </w:p>
    <w:p>
      <w:r>
        <w:rPr>
          <w:b/>
          <w:color w:val="4672C4"/>
          <w:sz w:val="22"/>
        </w:rPr>
        <w:t>&gt;&gt; Section19 - Equipements agricoles</w:t>
      </w:r>
    </w:p>
    <w:p>
      <w:pPr>
        <w:ind w:left="283"/>
      </w:pPr>
      <w:r>
        <w:rPr>
          <w:sz w:val="20"/>
        </w:rP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05-23-49-08</w:t>
            </w:r>
          </w:p>
        </w:tc>
        <w:tc>
          <w:tcPr>
            <w:tcW w:type="dxa" w:w="1662"/>
          </w:tcPr>
          <w:p>
            <w:r>
              <w:rPr>
                <w:sz w:val="14"/>
              </w:rPr>
              <w:t>196f1587e7644700a764300c8c67cf3d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CATHY DIOUF</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CATHY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MARIE ODILE FAYE bénéficié de cette formation est ENSEIGNEMENT et semble exister dans les modalités, prière de prendre attache avec le QG pour plus d'explication afin de la classer bien. </w:t>
        <w:br/>
        <w:t xml:space="preserve">- Le domaine que ROSE IVETTE FAYE bénéficié de cette formation est VENTE PHARMACIE et semble exister dans les modalités, prière de prendre attache avec le QG pour plus d'explication afin de la classer bien. </w:t>
        <w:br/>
        <w:t xml:space="preserve">- Peu probable! CATHY DIOUF  n'arrive pas  à comprendre un petit texte lu dans une langue locale (s02q03). Veuillez corriger ou donner des explications au QG. Peu probable! CATHY DIOUF  ne sait ni lire, ni écrire, ni comprendre dans aucune des langues  (s02q01,s02q02,s02q03). Veuillez corriger ou donner des explications au QG. La raison principale que CATHY DIOUF n'a pas fait des études dans une école formelle est DÉCÈS DE SON PÈRE AU MOMENT D’INTÉGRER L’ECOLE CLASSIQUE et semble exister dans les modalités, prière de prendre attache avec le QG pour plus d'explication afin de la classer bien. </w:t>
        <w:br/>
        <w:t xml:space="preserve">- Peu probable! CLAIRE REGINA DABA  CAMARA  n'arrive pas  à comprendre un petit texte lu dans une langue locale (s02q03). Veuillez corriger ou donner des explications au QG. Peu probable! CLAIRE REGINA DABA  CAMARA  ne sait ni lire, ni écrire, ni comprendre dans aucune des langues  (s02q01,s02q02,s02q03). Veuillez corriger ou donner des explications au QG. Peu plausible CLAIRE REGINA DABA  CAMARA fréquente au minimum le fondamental 1 mais ne sait ni lire ni comprendre la langue française, prière de corriger ou de confirmer avec le QG merci. Le montant des frais pour les cahiers et autres matériels scolaires pour l'année scolaire de CLAIRE REGINA DABA  CAMARA est de 0 FCFA, CLAIRE REGINA DABA  CAMARA a fait comment pour payer ces cahiers et autres matériels scolaires (SAC, stylo, craie, ardoise, crayon...) ? prière de corriger. </w:t>
        <w:br/>
        <w:t>- Peu probable! JOSEPH KOULI FAYE  n'arrive pas  à comprendre un petit texte lu dans une langue locale (s02q03). Veuillez corriger ou donner des explications au QG. Peu probable! JOSEPH KOULI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ROSE IVETTE FAYE a eu est PROBLÈME DE NEURONES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MARIE ODILE FAYE a travaillé par jour semble faible, veuillez s'il vous plait confirmer cette information avec le QG. Avertissement!!! les informations de MARIE ODILE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MARIE ODILE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Citron est autoconsommation et semble exister dans les modalités, prière de prendre attache avec le QG pour plus d'explication afin de la classer bien. Incohérence!! Dans ce ménage, chaque individus consomme par jour 5.226191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Ramasseur d'ordures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vente de Lait corporel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Armoires et autres meubles a été revendu à 175000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CATHY DIOUF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50-87-17-89</w:t>
            </w:r>
          </w:p>
        </w:tc>
        <w:tc>
          <w:tcPr>
            <w:tcW w:type="dxa" w:w="1662"/>
          </w:tcPr>
          <w:p>
            <w:r>
              <w:rPr>
                <w:sz w:val="14"/>
              </w:rPr>
              <w:t>63dbd8723cd145e79769e6957f4f4b7c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HENRY TINE</w:t>
            </w:r>
          </w:p>
        </w:tc>
        <w:tc>
          <w:tcPr>
            <w:tcW w:type="dxa" w:w="3324"/>
          </w:tcPr>
          <w:p>
            <w:r>
              <w:rPr>
                <w:sz w:val="18"/>
              </w:rPr>
              <w:t>N/A</w:t>
            </w:r>
          </w:p>
        </w:tc>
        <w:tc>
          <w:tcPr>
            <w:tcW w:type="dxa" w:w="3324"/>
          </w:tcPr>
          <w:p>
            <w:r/>
            <w:hyperlink r:id="rId11">
              <w:r>
                <w:rPr>
                  <w:color w:val="0563C1"/>
                  <w:u w:val="single"/>
                </w:rPr>
                <w:t>toute la maison</w:t>
              </w:r>
            </w:hyperlink>
          </w:p>
        </w:tc>
      </w:tr>
    </w:tbl>
    <w:p/>
    <w:p>
      <w:r>
        <w:rPr>
          <w:b/>
          <w:color w:val="4672C4"/>
          <w:sz w:val="22"/>
        </w:rPr>
        <w:t>&gt;&gt; Section2 - Education</w:t>
      </w:r>
    </w:p>
    <w:p>
      <w:pPr>
        <w:ind w:left="283"/>
      </w:pPr>
      <w:r>
        <w:rPr>
          <w:sz w:val="20"/>
        </w:rPr>
        <w:t xml:space="preserve">- Le domaine que JEAN DENIS TINE bénéficié de cette formation est Plomberie et semble exister dans les modalités, prière de prendre attache avec le QG pour plus d'explication afin de la classer bien. </w:t>
        <w:br/>
        <w:t xml:space="preserve">- Le montant des frais de transport pour l'année scolaire de ESPÉRANCE GUIGNANE TINE est faible ou élevé. veuillez, s'il vous plait, confirmer ces informations avec le QG ou apporter les corrections nécessaires. </w:t>
        <w:br/>
        <w:t xml:space="preserve">- Le montant des frais de transport pour l'année scolaire de HENRIETTE NDEW TINE est faible ou élevé. veuillez, s'il vous plait, confirmer ces informations avec le QG ou apporter les corrections nécessaires. </w:t>
        <w:br/>
        <w:t xml:space="preserve">- Peu probable! ANDRÉ MICHEL MANDÉ TINE  n'arrive pas  à comprendre un petit texte lu dans une langue locale (s02q03). Veuillez corriger ou donner des explications au QG. Le montant des autres depenses pour l'année scolaire de ANDRÉ MICHEL MANDÉ TINE est faible ou élevé. veuillez, s'il vous plait, confirmer ces informations avec le QG ou apporter les corrections nécessaires. </w:t>
        <w:br/>
        <w:t xml:space="preserve">- Peu probable! ANNA FATIM FAYE  n'arrive pas  à comprendre un petit texte lu dans une langue locale (s02q03). Veuillez corriger ou donner des explications au QG. Peu probable! ANNA FATIM FAYE  ne sait ni lire, ni écrire, ni comprendre dans aucune des langues  (s02q01,s02q02,s02q03). Veuillez corriger ou donner des explications au QG. </w:t>
        <w:br/>
        <w:t>- Peu probable! HENRY TINE  n'arrive pas  à comprendre un petit texte lu dans une langue locale (s02q03). Veuillez corriger ou donner des explications au QG. Peu probable! HENRY TINE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BERNADETTE HÉLÈNE TINE n'a consacré aucune heure pour aucun des travaux du ménage, prière de regarder les réponses prises dans les questions (s04q01 s04q02 s04q03 s04q04 s04q05 s04q06 s04q07 s04q08). Incoherent! BERNADETTE HÉLÈNE TINE est Handicap de la 4.21 mais BERNADETTE HÉLÈNE TINE n'a déclaré aucun handicap en 3.43 à 3.48, prière de corriger.</w:t>
      </w:r>
    </w:p>
    <w:p>
      <w:r>
        <w:rPr>
          <w:b/>
          <w:color w:val="4672C4"/>
          <w:sz w:val="22"/>
        </w:rPr>
        <w:t>&gt;&gt; Section4c - Emploi - Activite secondaire</w:t>
      </w:r>
    </w:p>
    <w:p>
      <w:pPr>
        <w:ind w:left="283"/>
      </w:pPr>
      <w:r>
        <w:rPr>
          <w:sz w:val="20"/>
        </w:rPr>
        <w:t>- Attention ! Le nombre de jours que HENRY TINE a travaillés par mois semble être inférieur à 15. Veuillez, s'il vous plaît, confirmer cette information. Avertissement!!! les informations de HENRY TINE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12 Cuillère Petit de Chocolat pâte à tartiner, cette quantité semble anormale pour une consommation des 7 derniers jours.Prière de corriger ou de confirmer avec le QG. Avertissement!!! Le ménage a consommé 12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7.994898 Kg  de cereale; Prière de revoir les quantités prises de ces produits.</w:t>
      </w:r>
    </w:p>
    <w:p>
      <w:r>
        <w:rPr>
          <w:b/>
          <w:color w:val="4672C4"/>
          <w:sz w:val="22"/>
        </w:rPr>
        <w:t>&gt;&gt; Section10b - caracteristiques entreprise non agricole</w:t>
      </w:r>
    </w:p>
    <w:p>
      <w:pPr>
        <w:ind w:left="283"/>
      </w:pPr>
      <w:r>
        <w:rPr>
          <w:sz w:val="20"/>
        </w:rPr>
        <w:t>- L'entreprise FABRICATION DE PRODUITS ARTISANAUX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Table à manger  (table + chaises) est inférieur aux prix de revente (15000)  avec l'âge du bien atteignant 2 ans. Prière de vérifier ou confirmer avec l'enquêté et mettre les bonnes valeurs après verification, s'il le faut. </w:t>
        <w:br/>
        <w:t>- Avertissement!!! Le prix d'achat (150000) de l'article  Lit est inférieur aux prix de revente (175000)  avec l'âge du bien atteignant 21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NIEBE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Abreuvoir / Mangeoire a été revendu à 6000 Fcfa qui est relativement élevé par rapport aux autres prix de revente observés dans cette zone. Prière de corriger ou de confirmer avec le QG. </w:t>
        <w:br/>
        <w:t xml:space="preserve">- Attention ! Animaux de labour a été revendu à 50000 Fcfa qui est relativement élevé par rapport aux autres prix de revente observés dans cette zone. Prière de corriger ou de confirmer avec le QG. </w:t>
        <w:br/>
        <w:t xml:space="preserve">- Attention ! Charrettes a été revendu à 75000 Fcfa qui est relativement élevé par rapport aux autres prix de revente observés dans cette zone. Prière de corriger ou de confirmer avec le QG. </w:t>
        <w:br/>
        <w:t xml:space="preserve">- Attention ! Houe/daba/hilaire a été revendu à 2600 Fcfa qui est relativement élevé par rapport aux autres prix de revente observés dans cette zone. Prière de corriger ou de confirmer avec le QG. </w:t>
        <w:br/>
        <w:t>- Avertissement!! L'âge (95 ans)  de Motoculteur dans ce ménage semble être élevé, prière de corriger ou confirmer avec le QG. Attention ! Motoculteur a été revendu à 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35-71-28-50</w:t>
            </w:r>
          </w:p>
        </w:tc>
        <w:tc>
          <w:tcPr>
            <w:tcW w:type="dxa" w:w="1662"/>
          </w:tcPr>
          <w:p>
            <w:r>
              <w:rPr>
                <w:sz w:val="14"/>
              </w:rPr>
              <w:t>7d4dcae9aa3d458c996fd9d3eeddbc0f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LOUIS DIOUF</w:t>
            </w:r>
          </w:p>
        </w:tc>
        <w:tc>
          <w:tcPr>
            <w:tcW w:type="dxa" w:w="3324"/>
          </w:tcPr>
          <w:p>
            <w:r>
              <w:rPr>
                <w:sz w:val="18"/>
              </w:rPr>
              <w:t>N/A</w:t>
            </w:r>
          </w:p>
        </w:tc>
        <w:tc>
          <w:tcPr>
            <w:tcW w:type="dxa" w:w="3324"/>
          </w:tcPr>
          <w:p>
            <w:r/>
            <w:hyperlink r:id="rId12">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LOUIS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ESPRIT SAINT  n'arrive pas  à comprendre un petit texte lu dans une langue locale (s02q03). Veuillez corriger ou donner des explications au QG. </w:t>
        <w:br/>
        <w:t>- Peu probable! LOUIS DIOUF  n'arrive pas  à comprendre un petit texte lu dans une langue locale (s02q03). Veuillez corriger ou donner des explications au QG. Peu probable! LOUIS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MARGUERITE NGUONE DIOUF  ne parait pas plausible, veuillez revoir la partieLe montant(80500 FCFA) des dépenses liées à l'accouchement de MARGUERITE NGUONE DIOUF est faible ou élevé, prière de corriger. Le nombre de visites prénatales que MARGUERITE NGUONE DIOUF a eu ou a déjà eu pendant sa dernière grosesse est élevé, prière de revoir et confirmer. Le montant(15000 FCFA) des dépenses pour chaque visite prénatale de MARGUERITE NGUONE DIOUF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ESPRIT SAINT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ESPRIT SAINT enquêté dans l'emploi principale n'a pas declaré son salaire prière de fournir plus d'effort pour lui demander son salire, vous pouvez utiliser des stratégies pour faire une estimation ou demander des conseils au QG. Avertissement!!! ESPRIT SAINT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MARGUERITE NGUONE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Arachides pilées est Dans le ménage et semble exister dans les modalités, prière de prendre attache avec le QG pour plus d'explication afin de la classer bien.  La dernière fois que vous avez acheté Citron est Dans le ménage et semble exister dans les modalités, prière de prendre attache avec le QG pour plus d'explication afin de la classer bien.  La dernière fois que vous avez acheté Huile de palme raffinée est Dans le ménage et semble exister dans les modalités, prière de prendre attache avec le QG pour plus d'explication afin de la classer bien.  La dernière fois que vous avez acheté Pâte d'arachide est Propre production et semble exister dans les modalités, prière de prendre attache avec le QG pour plus d'explication afin de la classer bien. Incohérence!! Dans ce ménage, chaque individus consomme par jour 5.964286 Kg  de cereale; Prière de revoir les quantités prises de ces produits. Incohérence!! Dans ce ménage, chaque individus consomme par jour 5.964286 Kg  de cereale; Prière de revoir les quantités prises de ces produits. Incohérence!! Dans ce ménage, chaque individus consomme par jour 5.964286 Kg  de cereale; Prière de revoir les quantités prises de ces produits. Le ménage a consommé Beurre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Salade (laitue) mais les informations sur la quantité, l'unité ou la taille ne sont pas renseignées.Prière de renseigner. Le ménage a consommé Sucre en poudre  mais les informations sur la quantité, l'unité ou la taille ne sont pas renseignées.Prière de renseigner.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JUS LOCAUX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62-50-09-71</w:t>
            </w:r>
          </w:p>
        </w:tc>
        <w:tc>
          <w:tcPr>
            <w:tcW w:type="dxa" w:w="1662"/>
          </w:tcPr>
          <w:p>
            <w:r>
              <w:rPr>
                <w:sz w:val="14"/>
              </w:rPr>
              <w:t>eedd93c57f7d4a709680fc8f1b3aab81</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GABOU TINE</w:t>
            </w:r>
          </w:p>
        </w:tc>
        <w:tc>
          <w:tcPr>
            <w:tcW w:type="dxa" w:w="3324"/>
          </w:tcPr>
          <w:p>
            <w:r>
              <w:rPr>
                <w:sz w:val="18"/>
              </w:rPr>
              <w:t>N/A</w:t>
            </w:r>
          </w:p>
        </w:tc>
        <w:tc>
          <w:tcPr>
            <w:tcW w:type="dxa" w:w="3324"/>
          </w:tcPr>
          <w:p>
            <w:r/>
            <w:hyperlink r:id="rId13">
              <w:r>
                <w:rPr>
                  <w:color w:val="0563C1"/>
                  <w:u w:val="single"/>
                </w:rPr>
                <w:t>rdc</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GABOU TINE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GABOU TINE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MARIE JEANNE CISSE est relativement élevé par rapport aux autres montants depansés observés dans cette zone. Prière de corriger ou de confirmer avec le QG. </w:t>
        <w:br/>
        <w:t>- Les informations sur l'acte de naissance (ni Jours, ni mois et ni années) de  MARIE JEANNE NDOYE  manquent, s'il vous plait pouvez-vous fournir d'effort pour avoir ces informations.</w:t>
      </w:r>
    </w:p>
    <w:p>
      <w:r>
        <w:rPr>
          <w:b/>
          <w:color w:val="4672C4"/>
          <w:sz w:val="22"/>
        </w:rPr>
        <w:t>&gt;&gt; Section2 - Education</w:t>
      </w:r>
    </w:p>
    <w:p>
      <w:pPr>
        <w:ind w:left="283"/>
      </w:pPr>
      <w:r>
        <w:rPr>
          <w:sz w:val="20"/>
        </w:rPr>
        <w:t>- Peu probable! MARIE JEANNE NDOYE  n'arrive pas  à comprendre un petit texte lu dans une langue locale (s02q03). Veuillez corriger ou donner des explications au QG. Peu probable! MARIE JEANNE NDOYE  ne sait ni lire, ni écrire, ni comprendre dans aucune des langues  (s02q01,s02q02,s02q03). Veuillez corriger ou donner des explications au QG. Peu plausible MARIE JEANNE NDOYE fréquente au minimum le fondamental 1 mais ne sait ni lire ni comprendre la langue française, prière de corriger ou de confirmer avec le QG merci.  Incohérence ! le montant payé de MARIE JEANNE NDOYE pour les frais de scolarité est très faible. veuillez, s'il vous plait, confirmer ces informations avec le QG ou apporter les corrections nécessaires. Le montant des frais de transport pour l'année scolaire de MARIE JEANNE NDOYE est faible ou élevé. veuillez, s'il vous plait, confirmer ces informations avec le QG ou apporter les corrections nécessaires.</w:t>
      </w:r>
    </w:p>
    <w:p>
      <w:r>
        <w:rPr>
          <w:b/>
          <w:color w:val="4672C4"/>
          <w:sz w:val="22"/>
        </w:rPr>
        <w:t>&gt;&gt; Section3 - Sante</w:t>
      </w:r>
    </w:p>
    <w:p>
      <w:pPr>
        <w:ind w:left="283"/>
      </w:pPr>
      <w:r>
        <w:rPr>
          <w:sz w:val="20"/>
        </w:rPr>
        <w:t>- Incoherent! MARIE JEANNE CISSE Bénéficie de CMU et les actes couverts sont différents de tiers payant.</w:t>
      </w:r>
    </w:p>
    <w:p>
      <w:r>
        <w:rPr>
          <w:b/>
          <w:color w:val="4672C4"/>
          <w:sz w:val="22"/>
        </w:rPr>
        <w:t>&gt;&gt; Section4b - Emploi - Activite principale</w:t>
      </w:r>
    </w:p>
    <w:p>
      <w:pPr>
        <w:ind w:left="283"/>
      </w:pPr>
      <w:r>
        <w:rPr>
          <w:sz w:val="20"/>
        </w:rPr>
        <w:t>- Attention ! Le nombre de jours que GABOU TINE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GABOU TINE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dernier crédit que MARIE JEANNE CISSE a contracté auprès de  l'institution est BANQUE ATLANTIQUE et semble exister dans les modalités, prière de prendre attache avec le QG pour plus d'explication afin de la classer bien. </w:t>
        <w:br/>
        <w:t>- Le montant nominal devant être rembourser chaque mois de GABOU TINE sembe elevé pour le premier crédit autres qu'immobilier, veuillez revoir cette partie et corriger ou confirmer avec le QG.  Le dernier crédit que GABOU TINE a contracté auprès de  l'institution est BANQUE ATLANTIQUE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mais les informations sur la quantité, l'unité ou la taille ne sont pas renseignées.Prière de renseigner. Le ménage a consommé Ail mais les informations sur la quantité, l'unité ou la taille ne sont pas renseignées.Prière de renseigner. Le ménage a consommé Arachides fraîches en coques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Carpe frais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Farine de maïs mais les informations sur la quantité, l'unité ou la taille ne sont pas renseignées.Prière de renseigner. Le ménage a consommé Farine de mil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d'arachide raffinée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Macaroni mais les informations sur la quantité, l'unité ou la taille ne sont pas renseignées.Prière de renseigner. Le ménage a consommé Maquereau congelé mais les informations sur la quantité, l'unité ou la taille ne sont pas renseignées.Prière de renseigner. Le ménage a consommé Mil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Pamplemousse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7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local fumé (malo-woussou)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porc: autres parties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semoule de mais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xml:space="preserve">- Peu plausible! le montant de la dépense pour Charbon de bois/Charbon minéral semble faible. Veuillez, s'il vous plaît, confirmer cette information avec le QG ou la corriger. </w:t>
        <w:br/>
        <w:t>- Peu plausible! le montant de la dépense pour Lait, lotion de toilette corporelle (glycérine, vaseline, etc.), produits de maquillage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xml:space="preserve">- </w:t>
        <w:br/>
        <w:t xml:space="preserve">- Peu plausible! le montant de la dépense pour Frais de pélérinage semble trop faible ou élevé. Veuillez, s'il vous plaît, confirmer cette information avec le QG ou la corriger. </w:t>
        <w:br/>
        <w:t>- Peu plausible! le montant de la dépense pour Frais pour creuser et aménager un puits ou pour construire un forage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GABOU TINE a comme taille 3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Section13b - Transferta emis</w:t>
      </w:r>
    </w:p>
    <w:p>
      <w:pPr>
        <w:ind w:left="283"/>
      </w:pPr>
      <w:r>
        <w:rPr>
          <w:sz w:val="20"/>
        </w:rPr>
        <w:t xml:space="preserve">- L'âge du béneficiaire d'argent dans la section 13b (Transfert emis) semble incoherent voir élévé, prière de verifier ou corriger. </w:t>
        <w:br/>
        <w:t xml:space="preserve">- L'âge du béneficiaire d'argent dans la section 13b (Transfert emis) semble incoherent voir élévé, prière de verifier ou corriger. </w:t>
        <w:b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PARCELLE D’AGRUMES est de 11 cultures qui semble trop élévé ou non renseigné, prière de corriger. La quantité de fumure appliquée dans la parcelle PARCELLE D’AGRUMES est de 98  qui semble élevé ou ne sait pas, prière de fournir d'effort pour estimer la quantité afin de corriger. La quantité d'utilisation d'herbicide dans la parcelle PARCELLE D’AGRUMES est de 500 Gramme et semble élevé, prière de corriger. La superficie de la parcelle PARCELLE D’AGRUMES selon les mesures GPS est de 160 hectare qui semble élevé ou faible, prière de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03-81-56-93</w:t>
            </w:r>
          </w:p>
        </w:tc>
        <w:tc>
          <w:tcPr>
            <w:tcW w:type="dxa" w:w="1662"/>
          </w:tcPr>
          <w:p>
            <w:r>
              <w:rPr>
                <w:sz w:val="14"/>
              </w:rPr>
              <w:t>5aa3627d0d4a4881b8da520799a546b3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PROSPERE DIOP</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Marie Pascal Diop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Atanas Diop bénéficié de cette formation est technicien agronome et semble exister dans les modalités, prière de prendre attache avec le QG pour plus d'explication afin de la classer bien. </w:t>
        <w:br/>
        <w:t xml:space="preserve">- Le domaine que Margarite Diop bénéficié de cette formation est menagement de produits touristiques et semble exister dans les modalités, prière de prendre attache avec le QG pour plus d'explication afin de la classer bien. </w:t>
        <w:br/>
        <w:t xml:space="preserve">- Peu probable! Marie Pascal Diop  n'arrive pas  à comprendre un petit texte lu dans une langue locale (s02q03). Veuillez corriger ou donner des explications au QG. Peu probable! Marie Pascal Diop  ne sait ni lire, ni écrire, ni comprendre dans aucune des langues  (s02q01,s02q02,s02q03). Veuillez corriger ou donner des explications au QG. </w:t>
        <w:br/>
        <w:t>- Peu probable! Prospere Diop  n'arrive pas  à comprendre un petit texte lu dans une langue locale (s02q03). Veuillez corriger ou donner des explications au QG. Peu probable! Prospere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Atanas Diop est un agriculteur dans un milieu rural donc il travaille principalement  pour son propre compte ou contribue à une entreprise familiale, prière de regarder la question s04q46.  Incohérence! Atanas Diop  evolue dans l'agriculture mais est  considéré comme salarié ou stagiaire/apprenti non renuméré, prière de revoir la question s04q46 et corriger. Avertissement!!! Atanas Diop enquêté dans l'emploi principale n'a pas declaré son salaire prière de fournir plus d'effort pour lui demander son salire, vous pouvez utiliser des stratégies pour faire une estimation ou demander des conseils au QG. Avertissement!!! Atanas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voisin et semble exister dans les modalités, prière de prendre attache avec le QG pour plus d'explication afin de la classer bien. Avertissement!!! Le ménage a consommé 10 Morceau (Portion) Moyen de Poisson frais type 9,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Difficile de consommer le Sel en Kg taille unique prière de verifier. Incohérence!! Dans ce ménage, chaque individus consomme par jour 10.86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PROSPERE DIOP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Nous constatons que la question qui porte sur la mésure du champs de la parcelle 1 n'a pas été renseigné, la collecte était-il encours ou s'agit-il de quoi ? prière de verifier et corriger.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Machette a été revendu à 3000 Fcfa qui est relativement élevé par rapport aux autres prix de revente observés dans cette zone. Prière de corriger ou de confirmer avec le QG.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64355,-16.9060728" TargetMode="External"/><Relationship Id="rId10" Type="http://schemas.openxmlformats.org/officeDocument/2006/relationships/hyperlink" Target="https://www.google.com/maps?q=14.7748197,-16.9412148" TargetMode="External"/><Relationship Id="rId11" Type="http://schemas.openxmlformats.org/officeDocument/2006/relationships/hyperlink" Target="https://www.google.com/maps?q=14.854236533333335,-16.890189333333335" TargetMode="External"/><Relationship Id="rId12" Type="http://schemas.openxmlformats.org/officeDocument/2006/relationships/hyperlink" Target="https://www.google.com/maps?q=14.844063316666666,-16.893159416666666" TargetMode="External"/><Relationship Id="rId13" Type="http://schemas.openxmlformats.org/officeDocument/2006/relationships/hyperlink" Target="https://www.google.com/maps?q=14.777735333333332,-16.90219891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