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Section9f</w:t>
            </w:r>
          </w:p>
        </w:tc>
        <w:tc>
          <w:tcPr>
            <w:tcW w:type="dxa" w:w="3324"/>
          </w:tcPr>
          <w:p>
            <w:r>
              <w:t>Depenses non-alimentaires - 12 mois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BA</w:t>
            </w:r>
          </w:p>
        </w:tc>
        <w:tc>
          <w:tcPr>
            <w:tcW w:type="dxa" w:w="3324"/>
          </w:tcPr>
          <w:p>
            <w:r>
              <w:rPr>
                <w:sz w:val="18"/>
              </w:rPr>
              <w:t>N/A</w:t>
            </w:r>
          </w:p>
        </w:tc>
        <w:tc>
          <w:tcPr>
            <w:tcW w:type="dxa" w:w="3324"/>
          </w:tcPr>
          <w:p>
            <w:r/>
            <w:hyperlink r:id="rId9">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Boubacar Ba n'a pas travaillé au cours des 7 derniers jours est appui au menage pour la recolte de l’arachide et semble avoir un emploi ou exister dans les modalités, prière de de bien regarder l'emploi Boubacar Ba  ou de prendre attache avec le QG pour plus d'explication afin de la classer bien.  La  raison principale que Boubacar Ba n'a pas cherché du travail au cours des 30 derniers jours est apprenti mecanique et semble exister dans les modalités, prière de prendre attache avec le QG pour plus d'explication afin de la classer bien.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Incohérence!! Dans ce ménage, chaque individus consomme par jour 7.025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collecteur d’ordures menageres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les mesures GPS est de .a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HARISSOU BA</w:t>
            </w:r>
          </w:p>
        </w:tc>
        <w:tc>
          <w:tcPr>
            <w:tcW w:type="dxa" w:w="3324"/>
          </w:tcPr>
          <w:p>
            <w:r>
              <w:rPr>
                <w:sz w:val="18"/>
              </w:rPr>
              <w:t>N/A</w:t>
            </w:r>
          </w:p>
        </w:tc>
        <w:tc>
          <w:tcPr>
            <w:tcW w:type="dxa" w:w="3324"/>
          </w:tcPr>
          <w:p>
            <w:r/>
            <w:hyperlink r:id="rId10">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penda ba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La superficie de la parcelle 1 selon les mesures GPS est de .a hectare qui semble élevé ou faible, prière de corriger. </w:t>
        <w:b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La superficie de la parcelle 1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 Attention ! Animaux de labour a été revendu à 40000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ROUGUI DIALLO</w:t>
            </w:r>
          </w:p>
        </w:tc>
        <w:tc>
          <w:tcPr>
            <w:tcW w:type="dxa" w:w="3324"/>
          </w:tcPr>
          <w:p>
            <w:r>
              <w:rPr>
                <w:sz w:val="18"/>
              </w:rPr>
              <w:t>N/A</w:t>
            </w:r>
          </w:p>
        </w:tc>
        <w:tc>
          <w:tcPr>
            <w:tcW w:type="dxa" w:w="3324"/>
          </w:tcPr>
          <w:p>
            <w:r/>
            <w:hyperlink r:id="rId11">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rougui diallo a travaillés par mois semble être inférieur à 15. Veuillez, s'il vous plaît, confirmer cette information.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53132899999999,-12.354045716666667" TargetMode="External"/><Relationship Id="rId10" Type="http://schemas.openxmlformats.org/officeDocument/2006/relationships/hyperlink" Target="https://www.google.com/maps?q=12.853828199999999,-12.354080016666668" TargetMode="External"/><Relationship Id="rId11" Type="http://schemas.openxmlformats.org/officeDocument/2006/relationships/hyperlink" Target="https://www.google.com/maps?q=12.85129065,-12.3544618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