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41-87-78-24</w:t>
            </w:r>
          </w:p>
        </w:tc>
        <w:tc>
          <w:tcPr>
            <w:tcW w:type="dxa" w:w="1662"/>
          </w:tcPr>
          <w:p>
            <w:r>
              <w:rPr>
                <w:sz w:val="14"/>
              </w:rPr>
              <w:t>8078b53667f046099adc58c772d00615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DIEDIHOU</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Section2 - Education</w:t>
      </w:r>
    </w:p>
    <w:p>
      <w:pPr>
        <w:ind w:left="283"/>
      </w:pPr>
      <w:r>
        <w:rPr>
          <w:sz w:val="20"/>
        </w:rPr>
        <w:t xml:space="preserve">- La raison principale que Abdoulaye Diedhiou n'a pas été à l'école entre 2024/2025 est preference ecole de football et semble exister dans les modalités, prière de prendre attache avec le QG pour plus d'explication afin de la classer bien. </w:t>
        <w:br/>
        <w:t xml:space="preserve">- Le domaine que Abdou Diedhiou bénéficié de cette formation est enseignement et semble exister dans les modalités, prière de prendre attache avec le QG pour plus d'explication afin de la classer bien. </w:t>
        <w:br/>
        <w:t xml:space="preserve">- Peu probable! Abdou kadre Dieylani Diedhiou  n'arrive pas  à comprendre un petit texte lu dans une langue locale (s02q03). Veuillez corriger ou donner des explications au QG. Incohérence!! Abdou kadre Dieylani Diedhiou fréquente l'école  mais ne paie ni la scolarité ni la cotisation, prière de corriger ou fournir une explication à cela. </w:t>
        <w:br/>
        <w:t xml:space="preserve">- Peu probable! Babacar Diedhiou  n'arrive pas  à comprendre un petit texte lu dans une langue locale (s02q03). Veuillez corriger ou donner des explications au QG. </w:t>
        <w:br/>
        <w:t xml:space="preserve">- Peu probable! Dieynaba Sagna  n'arrive pas  à comprendre un petit texte lu dans une langue locale (s02q03). Veuillez corriger ou donner des explications au QG. </w:t>
        <w:br/>
        <w:t>- Peu probable! Mamadou lamine Diedhiou  n'arrive pas  à comprendre un petit texte lu dans une langue locale (s02q03). Veuillez corriger ou donner des explications au QG. Incohérence!! Mamadou lamine Diedhiou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principal problème de santé que Abdou kadre Dieylani Diedhiou a eu est manque d apetit et semble exister dans les modalités, prière de prendre attache avec le QG pour plus d'explication afin de la classer bien. </w:t>
        <w:br/>
        <w:t xml:space="preserve">- Le principal problème de santé que Babacar Diedhiou a eu est maux de tete et semble exister dans les modalités, prière de prendre attache avec le QG pour plus d'explication afin de la classer bien. </w:t>
        <w:br/>
        <w:t xml:space="preserve">- Le principal problème de santé que Dieynaba Sagna a eu est maux des pieds et semble exister dans les modalités, prière de prendre attache avec le QG pour plus d'explication afin de la classer bien. </w:t>
        <w:br/>
        <w:t>- Le principal problème de santé que Mamadou lamine Diedhiou a eu est plaie sur la jambe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Abdou Diedhiou est identique dans l'emploi principale et secondaire, prière de confirmer cette information avec le QG ou de corriger. Attention ! Le nombre de jours que Abdou Diedhiou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Abdoulaye Diedhiou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(2600 Fcfa) de Café en poudre soluble en Boite (Autre que la boite/pot de tomate) (Petit) est relativement élevé par rapport aux autres prix observés dans cette zone. Prière de corriger ou de confirmer avec le QG. Attention ! Le prix unitaire d'achat (33.33333 Fcfa) de Eau minérale/filtrée en sachet en Sachets industriel (Moyen) est relativement faible par rapport aux autres prix observés dans cette zone. Prière de corriger ou de confirmer avec le QG. Attention ! Le prix unitaire d'achat (350 Fcfa) de Concombre en Pièce (Moyen) est relativement élevé par rapport aux autres prix observés dans cette zone. Prière de corriger ou de confirmer avec le QG. Attention ! Le prix unitaire d'achat (500 Fcfa) de Mâchoiron Frais en Tas (Moyen) est relativement faible par rapport aux autres prix observés dans cette zone. Prière de corriger ou de confirmer avec le QG. Attention ! Le prix unitaire d'achat (500 Fcfa) de Salade (laitue)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11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4.264762 Kg  de cereale; Prière de revoir les quantités prises de ces produits. Incohérence!! Dans ce ménage, chaque individus consomme par jour 4.264762 Kg  de cereale; Prière de revoir les quantités prises de ces produits. Incohérence!! Dans ce ménage, chaque individus consomme par jour 4.264762 Kg  de cereale; Prière de revoir les quantités prises de ces produits. Attention ! Soupçons de quantité anormale! Le ménage de ABDOU DIEDIHOU avec une taille de 6 personnes a consommé 11 Kg en taille unique de Riz local Gambiaka qui est relativement élevé comme consommation par rapport à la condition de vie des autres ménages de même taille dans cette zone. Prière de corriger ou de confirmer avec le QG. Le prix d'achat unitaire (13000 Fcfa) de Pomme de terre en Kg de taille taille unique prière de regarder les reponses prises dans les questions s07bq07a s07bq07b s07bq07c s07bq08 pour mieux corriger. Attention ! Le prix unitaire d'achat (13000 Fcfa) de Pomme de terre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DIEDIHOU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 DIEDIHOU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SYLLA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dang  n'arrive pas  à comprendre un petit texte lu dans une langue locale (s02q03). Veuillez corriger ou donner des explications au QG. </w:t>
        <w:br/>
        <w:t xml:space="preserve">- Peu probable! mame diarra bousso dang  n'arrive pas  à comprendre un petit texte lu dans une langue locale (s02q03). Veuillez corriger ou donner des explications au QG. Avertissement!!! L'âge de mame diarra bousso dang avec son niveau d'étude (Fondamental 2) semble incoherent, veuillez confirmer cette information avec le QG ou corriger l'incohérence. </w:t>
        <w:br/>
        <w:t>-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71-89-82-05</w:t>
            </w:r>
          </w:p>
        </w:tc>
        <w:tc>
          <w:tcPr>
            <w:tcW w:type="dxa" w:w="1662"/>
          </w:tcPr>
          <w:p>
            <w:r>
              <w:rPr>
                <w:sz w:val="14"/>
              </w:rPr>
              <w:t>2d366a5ab3be40b9842b921192688b40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EVARISTE SAGNA</w:t>
            </w:r>
          </w:p>
        </w:tc>
        <w:tc>
          <w:tcPr>
            <w:tcW w:type="dxa" w:w="3324"/>
          </w:tcPr>
          <w:p>
            <w:r>
              <w:rPr>
                <w:sz w:val="18"/>
              </w:rPr>
              <w:t>N/A</w:t>
            </w:r>
          </w:p>
        </w:tc>
        <w:tc>
          <w:tcPr>
            <w:tcW w:type="dxa" w:w="3324"/>
          </w:tcPr>
          <w:p>
            <w:r/>
            <w:hyperlink r:id="rId10">
              <w:r>
                <w:rPr>
                  <w:color w:val="0563C1"/>
                  <w:u w:val="single"/>
                </w:rPr>
                <w:t>1�re �tage</w:t>
              </w:r>
            </w:hyperlink>
          </w:p>
        </w:tc>
      </w:tr>
    </w:tbl>
    <w:p/>
    <w:p>
      <w:r>
        <w:rPr>
          <w:b/>
          <w:color w:val="4672C4"/>
          <w:sz w:val="22"/>
        </w:rPr>
        <w:t>&gt;&gt; Section2 - Education</w:t>
      </w:r>
    </w:p>
    <w:p>
      <w:pPr>
        <w:ind w:left="283"/>
      </w:pPr>
      <w:r>
        <w:rPr>
          <w:sz w:val="20"/>
        </w:rPr>
        <w:t>- Le domaine que Evariste Sagna bénéficié de cette formation est sante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Citron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Miel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EVARISTE SAGNA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EVARISTE SAGNA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JULO DIATTA</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Section2 - Education</w:t>
      </w:r>
    </w:p>
    <w:p>
      <w:pPr>
        <w:ind w:left="283"/>
      </w:pPr>
      <w:r>
        <w:rPr>
          <w:sz w:val="20"/>
        </w:rPr>
        <w:t>- Peu probable! Julo diatta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Julo diatta n'a pas travaillé au cours des 7 derniers jours est arrêt pour cause maladie sans être payé et semble avoir un emploi ou exister dans les modalités, prière de de bien regarder l'emploi Julo diatta  ou de prendre attache avec le QG pour plus d'explication afin de la classer bien.</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Jus de fruits type 1 (orange, ananas, bissap, gingembre, jus de cajou, etc.) en Bouteille 33cl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NAYA GASSAMA</w:t>
            </w:r>
          </w:p>
        </w:tc>
        <w:tc>
          <w:tcPr>
            <w:tcW w:type="dxa" w:w="3324"/>
          </w:tcPr>
          <w:p>
            <w:r>
              <w:rPr>
                <w:sz w:val="18"/>
              </w:rPr>
              <w:t>N/A</w:t>
            </w:r>
          </w:p>
        </w:tc>
        <w:tc>
          <w:tcPr>
            <w:tcW w:type="dxa" w:w="3324"/>
          </w:tcPr>
          <w:p>
            <w:r/>
            <w:hyperlink r:id="rId12">
              <w:r>
                <w:rPr>
                  <w:color w:val="0563C1"/>
                  <w:u w:val="single"/>
                </w:rPr>
                <w:t>1�re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djibril kebe  n'arrive pas  à comprendre un petit texte lu dans une langue locale (s02q03). Veuillez corriger ou donner des explications au QG. Peu probable! djibril kebe  ne sait ni lire, ni écrire, ni comprendre dans aucune des langues  (s02q01,s02q02,s02q03). Veuillez corriger ou donner des explications au QG. </w:t>
        <w:br/>
        <w:t xml:space="preserve">- Peu probable! el hadji kebe  n'arrive pas  à comprendre un petit texte lu dans une langue locale (s02q03). Veuillez corriger ou donner des explications au QG. </w:t>
        <w:br/>
        <w:t xml:space="preserve">- Peu probable! kharna kebe  n'arrive pas  à comprendre un petit texte lu dans une langue locale (s02q03). Veuillez corriger ou donner des explications au QG. Peu probable! kharna kebe  ne sait ni lire, ni écrire, ni comprendre dans aucune des langues  (s02q01,s02q02,s02q03). Veuillez corriger ou donner des explications au QG. Peu plausible kharna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kharna kebe et corriger ou confirmer avec le QG. </w:t>
        <w:br/>
        <w:t xml:space="preserve">- Peu probable! naya gassama  n'arrive pas  à comprendre un petit texte lu dans une langue locale (s02q03). Veuillez corriger ou donner des explications au QG. Peu probable! naya gassama  ne sait ni lire, ni écrire, ni comprendre dans aucune des langues  (s02q01,s02q02,s02q03). Veuillez corriger ou donner des explications au QG. </w:t>
        <w:br/>
        <w:t>- Peu probable! sembala kebe  n'arrive pas  à comprendre un petit texte lu dans une langue locale (s02q03). Veuillez corriger ou donner des explications au QG. Peu probable! sembala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Pâte d'arachide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NAYA GASSAMA avec une taille de 5 personnes a consommé 5 Kg en taille unique de Sucre en poudre  qui est relativement élevé comme consommation par rapport à la condition de vie des autres ménages de même taille dans cette zone. Prière de corriger ou de confirmer avec le QG. Attention ! Le prix unitaire d'achat (800 Fcfa) de Pomme de terre en Kg (taille unique) est relativement élevé par rapport aux autres prix observés dans cette zone. Prière de corriger ou de confirmer avec le QG. Attention ! Soupçons de quantité anormale! Le ménage de NAYA GASSAMA avec une taille de 5 personnes a consommé 7.5 Kg en taille unique de Oignon frais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Avertissement!!! Le ménage a consommé 28 Carton Petit de Thé en sachet, cette quantité semble anormale pour une consommation des 7 derniers jours.Les ménages consomment géneralement en sachet ou en paquet, prière de corriger ou de confirmer avec le QG. Avertissement!!! Le ménage a consommé 28 Carton Petit de Thé en sachet. Difficile de consommer ce produit avec cette unité. Prière de verifier et corriger. Avertissement!!  le prix unitaire (150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Avertissement!!! Le ménage a consommé 9 Pièce Moyen de Capitaine frais, cette quantité semble anormale pour une consommation des 7 derniers jours.Prière de corriger ou de confirmer avec le QG. Avertissement!!!Le ménage a consommé 50 Sachets industriel de Petit de Café en poudre soluble  ce qui semble incoherent pour une consommation aucours des 7 derniers jours, prière de verifier et corriger. Avertissement!!!Le ménage a consommé 62 miche de Moyen de Pain moderne (Baguette)  ce qui semble incoherent pour une consommation aucours des 7 derniers jours, prière de verifier et corriger. Attention ! Soupçons de quantité anormale! Le ménage de NAYA GASSAMA avec une taille de 5 personnes a consommé 62 miche en Moyen de Pain moderne (Baguette) qui est relativement élevé comme consommation par rapport à la condition de vie des autres ménages de même taille dans cette zone. Prière de corriger ou de confirmer avec le QG. Difficile de consommer le Sel en Sachets industriel Grand prière de verifier. Incohérence!! Dans ce ménage, chaque individus consomme par jour 21.67143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Attention ! Bonbonne de gaz a été revendu à 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DIENG</w:t>
            </w:r>
          </w:p>
        </w:tc>
        <w:tc>
          <w:tcPr>
            <w:tcW w:type="dxa" w:w="3324"/>
          </w:tcPr>
          <w:p>
            <w:r>
              <w:rPr>
                <w:sz w:val="18"/>
              </w:rPr>
              <w:t>N/A</w:t>
            </w:r>
          </w:p>
        </w:tc>
        <w:tc>
          <w:tcPr>
            <w:tcW w:type="dxa" w:w="3324"/>
          </w:tcPr>
          <w:p>
            <w:r/>
            <w:hyperlink r:id="rId13">
              <w:r>
                <w:rPr>
                  <w:color w:val="0563C1"/>
                  <w:u w:val="single"/>
                </w:rPr>
                <w:t>en face le sentier</w:t>
              </w:r>
            </w:hyperlink>
          </w:p>
        </w:tc>
      </w:tr>
    </w:tbl>
    <w:p/>
    <w:p>
      <w:r>
        <w:rPr>
          <w:b/>
          <w:color w:val="4672C4"/>
          <w:sz w:val="22"/>
        </w:rPr>
        <w:t>&gt;&gt; Section2 - Education</w:t>
      </w:r>
    </w:p>
    <w:p>
      <w:pPr>
        <w:ind w:left="283"/>
      </w:pPr>
      <w:r>
        <w:rPr>
          <w:sz w:val="20"/>
        </w:rPr>
        <w:t xml:space="preserve">- Peu probable! CHEIKH DIENG  n'arrive pas  à comprendre un petit texte lu dans une langue locale (s02q03). Veuillez corriger ou donner des explications au QG. </w:t>
        <w:br/>
        <w:t xml:space="preserve">- Peu probable! fatou kiné dieng  n'arrive pas  à comprendre un petit texte lu dans une langue locale (s02q03). Veuillez corriger ou donner des explications au QG. </w:t>
        <w:br/>
        <w:t xml:space="preserve">- Peu probable! lena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 </w:t>
        <w:br/>
        <w:t>- Peu probable! serigne fallou dieng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montant(.a FCFA) des frais de consultation par le medecin généraliste de CHEIKH DIENG semble trop faible ou élevé, veuillez revoir ce montant. Le montant(.a FCFA) des frais de consultation par le medecin spécialiste de CHEIKH DIENG semble trop faible ou élevé, veuillez revoir ce montant. Le montant(.a FCFA) des frais d'examens médicaux et des soins de CHEIKH DIENG semble trop faible ou élevé, veuillez revoir ce montant. Le montant(.a FCFA) des frais de médicaments traditionnel hors hospitalisation de CHEIKH DIENG semble trop élevé, veuillez revoir ce montant. Le montant(.a FCFA) des frais des médicaments achetés dans les officines publiques de CHEIKH DIENG semble trop faible ou élevé, veuillez revoir ce montant. Le montant(.a FCFA) des frais des médicaments achetés dans les officines privées de CHEIKH DIENG semble trop faible ou élevé, veuillez revoir ce montant. </w:t>
        <w:br/>
        <w:t>- Le montant(0 FCFA) des dépenses pour chaque visite prénatale de lena dieng semble faible (voir nul) ou élevé, prière de corriger.</w:t>
      </w:r>
    </w:p>
    <w:p>
      <w:r>
        <w:rPr>
          <w:b/>
          <w:color w:val="4672C4"/>
          <w:sz w:val="22"/>
        </w:rPr>
        <w:t>&gt;&gt; Section4b - Emploi - Activite principale</w:t>
      </w:r>
    </w:p>
    <w:p>
      <w:pPr>
        <w:ind w:left="283"/>
      </w:pPr>
      <w:r>
        <w:rPr>
          <w:sz w:val="20"/>
        </w:rPr>
        <w:t xml:space="preserve">- AvertissementCHEIKH DIENG  travaille mais les questions relatives à son emploi principal ne sont pas renseignées à 100%, prière de les renseigner. </w:t>
        <w:br/>
        <w:t>- Nombre de mois exercé par lena dieng dans l'emploi au cours des 12 derniers mois semble faible, veuillez corriger s'il vous plait ou comfirmer avec le QG.</w:t>
      </w:r>
    </w:p>
    <w:p>
      <w:r>
        <w:rPr>
          <w:b/>
          <w:color w:val="4672C4"/>
          <w:sz w:val="22"/>
        </w:rPr>
        <w:t>&gt;&gt; Section6 - Epargne et credit</w:t>
      </w:r>
    </w:p>
    <w:p>
      <w:pPr>
        <w:ind w:left="283"/>
      </w:pPr>
      <w:r>
        <w:rPr>
          <w:sz w:val="20"/>
        </w:rPr>
        <w:t>- Il est impératif de renseigner la question : #Est-ce que fatou kiné dieng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CHEIKH DIENG n'est pas renseignée à 100 %. Prière de vérifier l'ensemble des questions relatives à ce membre et de les renseigner en totalité. </w:t>
        <w:br/>
        <w:t xml:space="preserve">- La section sur le repas pris à l'extérieur du ménage du membre Moussa dieng n'est pas renseignée à 100 %. Prière de vérifier l'ensemble des questions relatives à ce membre et de les renseigner en totalité. </w:t>
        <w:br/>
        <w:t xml:space="preserve">- La section sur le repas pris à l'extérieur du ménage du membre Sophie dieng n'est pas renseignée à 100 %. Prière de vérifier l'ensemble des questions relatives à ce membre et de les renseigner en totalité. </w:t>
        <w:br/>
        <w:t xml:space="preserve">- La section sur le repas pris à l'extérieur du ménage du membre fatou kiné dieng n'est pas renseignée à 100 %. Prière de vérifier l'ensemble des questions relatives à ce membre et de les renseigner en totalité. </w:t>
        <w:br/>
        <w:t xml:space="preserve">- La section sur le repas pris à l'extérieur du ménage du membre lena dieng n'est pas renseignée à 100 %. Prière de vérifier l'ensemble des questions relatives à ce membre et de les renseigner en totalité. </w:t>
        <w:br/>
        <w:t xml:space="preserve">- La section sur le repas pris à l'extérieur du ménage du membre mouhamed dieng n'est pas renseignée à 100 %. Prière de vérifier l'ensemble des questions relatives à ce membre et de les renseigner en totalité. </w:t>
        <w:br/>
        <w:t>- La section sur le repas pris à l'extérieur du ménage du membre serigne fallou dieng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Corrossol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Dattes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##N/A##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familiale pour serigne fallou dieng ayant travaillé dans cette entreprise ##N/A## aucours des 12 derniers mois n'est pas renseigner. Prière de reneigner toutes les informations qui lui concerne. La main d'oeuvre sariale de serigne fallou dieng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lena dieng ayant travaillé dans cette entreprise ##N/A## aucours des 12 derniers mois n'est pas renseigner. Prière de reneigner toutes les informations qui lui concerne. La main d'oeuvre sariale de lena dieng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Prière de renseigner Soins gratuits pour les enfants de moins de 5 ans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BIRAME</w:t>
            </w:r>
          </w:p>
        </w:tc>
        <w:tc>
          <w:tcPr>
            <w:tcW w:type="dxa" w:w="3324"/>
          </w:tcPr>
          <w:p>
            <w:r>
              <w:rPr>
                <w:sz w:val="18"/>
              </w:rPr>
              <w:t>N/A</w:t>
            </w:r>
          </w:p>
        </w:tc>
        <w:tc>
          <w:tcPr>
            <w:tcW w:type="dxa" w:w="3324"/>
          </w:tcPr>
          <w:p>
            <w:r/>
            <w:hyperlink r:id="rId14">
              <w:r>
                <w:rPr>
                  <w:color w:val="0563C1"/>
                  <w:u w:val="single"/>
                </w:rPr>
                <w:t>3�me �tage</w:t>
              </w:r>
            </w:hyperlink>
          </w:p>
        </w:tc>
      </w:tr>
    </w:tbl>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n'arrive pas  à comprendre un petit texte lu dans une langue locale (s02q03). Veuillez corriger ou donner des explications au QG. Peu probable! ndeye birame cissoko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montant(.a FCFA) des frais des médicaments achetés dans les officines publiques de ndeye birame cissoko semble trop faible ou élevé, veuillez revoir ce montant.</w:t>
      </w:r>
    </w:p>
    <w:p>
      <w:r>
        <w:rPr>
          <w:b/>
          <w:color w:val="4672C4"/>
          <w:sz w:val="22"/>
        </w:rPr>
        <w:t>&gt;&gt; Section4b - Emploi - Activite principale</w:t>
      </w:r>
    </w:p>
    <w:p>
      <w:pPr>
        <w:ind w:left="283"/>
      </w:pPr>
      <w:r>
        <w:rPr>
          <w:sz w:val="20"/>
        </w:rPr>
        <w:t>- Avertissementndeye birame cissoko  travaille mais les questions relatives à son emploi principal ne sont pas renseignées à 100%, prière de les renseigner. Le revenu de ndeye birame cissoko (.a) doit être renseigné. Prière de renseigner le revenu de ndeye birame cissoko.</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(21.42857 Fcfa) de Pain moderne (Baguette) en miche (Moyen) est relativement faible par rapport aux autres prix observés dans cette zone. Prière de corriger ou de confirmer avec le QG. Attention ! Le prix unitaire d'achat (933.3333 Fcfa) de Viande de bœuf: filet, faux-filet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de Sel, cette quantité semble anormale pour une consommation des 7 derniers jours. prière de corriger ou de confirmer avec le QG. Le ménage a consommé Sel mais les informations sur la quantité, l'unité ou la taille ne sont pas renseignées.Prière de renseigner. Avertissement!! La quantité (.) de Sel en  qui provient de la production du ménage et celle reçue en cadeau depasse la quantité consommée, prière de verifier et corriger. Difficile de consommer le Sel en   prière de verifier. Attention ! Soupçons de quantité anormale! Le ménage de NDEYE BIRAME avec une taille de 1 personnes a consommé .12  en  de Sel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NDEYE BIRAME avec une taille de 1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0.12 Kg taille unique de Sucre en poudre , cette quantité semble anormale pour une consommation des 7 derniers jours. prière de corriger ou de confirmer avec le QG. Avertissement!!! Le ménage a consommé 0.12 Paquet Moyen de Lait en poudre, cette quantité semble anormale pour une consommation des 7 derniers jours. prière de corriger ou de confirmer avec le QG. Attention ! Soupçons de quantité anormale! Le ménage de NDEYE BIRAME avec une taille de 1 personnes a consommé .12 Paquet en Moyen de Lait en poudre qui est relativement élevé comme consommation par rapport à la condition de vie des autres ménages de même taille dans cette zone. Prière de corriger ou de confirmer avec le QG. Avertissement!!! Le ménage a consommé 0.12 Paquet Petit de Fromage, cette quantité semble anormale pour une consommation des 7 derniers jours. prière de corriger ou de confirmer avec le QG. Attention ! Soupçons de quantité anormale! Le ménage de NDEYE BIRAME avec une taille de 1 personnes a consommé .12 Paquet en Petit de Fromage qui est relativement élevé comme consommation par rapport à la condition de vie des autres ménages de même taille dans cette zone. Prière de corriger ou de confirmer avec le QG. Incohérence!! Dans ce ménage, chaque individus consomme par jour 89.85714 Kg  de cereale; Prière de revoir les quantités prises de ces produits. Le prix d'achat unitaire (1100 Fcfa) de Riz local fumé (malo-woussou) en Kg de taille taille unique semble élevé, prière de regarder les reponses prises dans les questions s07bq07a s07bq07b s07bq07c s07bq08 pour mieux corriger. Attention ! Le prix unitaire d'achat (1100 Fcfa) de Riz local fumé (malo-woussou) en Kg (taille unique) est relativement élevé par rapport aux autres prix observés dans cette zone. Prière de corriger ou de confirmer avec le QG. Incohérence!! Dans ce ménage, chaque individus consomme par jour 89.85714 Kg  de cereale; Prière de revoir les quantités prises de ces produits. Le prix d'achat unitaire (1300 Fcfa) de Riz local Gambiaka en Kg de taille taille unique semble élevé, prière de regarder les reponses prises dans les questions s07bq07a s07bq07b s07bq07c s07bq08 pour mieux corriger. Attention ! Le prix unitaire d'achat (1300 Fcfa) de Riz local Gambiaka en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Macaroni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vente de savon en poudre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savon en poudre n'a pas effectué des dépenses ou faire des reventes des marchandises ou des produits ou rendre de service.Cette entreprise vente de savon en poudre dit avoir obtenu une valeur sur les marchandises vendu en etat, les marchandises vendu après transformation et les services rendus. Prière de corriger. Cette entreprise vente de savon en poudre dit avoir obtenu une valeur sur les marchandises vendu en etat et les marchandises vendu après transformation.</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nombre d'article ( Table à manger  (table + chaises))  dans ce ménages est élevé (10000), prière de corriger ou confirmer avec le QG.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5">
              <w:r>
                <w:rPr>
                  <w:color w:val="0563C1"/>
                  <w:u w:val="single"/>
                </w:rPr>
                <w:t>1�re �tage</w:t>
              </w:r>
            </w:hyperlink>
          </w:p>
        </w:tc>
      </w:tr>
    </w:tbl>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w:t>
      </w:r>
    </w:p>
    <w:p>
      <w:r>
        <w:rPr>
          <w:b/>
          <w:color w:val="4672C4"/>
          <w:sz w:val="22"/>
        </w:rPr>
        <w:t>&gt;&gt; Section2 - Education</w:t>
      </w:r>
    </w:p>
    <w:p>
      <w:pPr>
        <w:ind w:left="283"/>
      </w:pPr>
      <w:r>
        <w:rPr>
          <w:sz w:val="20"/>
        </w:rPr>
        <w:t>- Peu probable! ousmane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ousmane diouf enquêté dans l'emploi principale n'a pas declaré son salaire prière de fournir plus d'effort pour lui demander son salire, vous pouvez utiliser des stratégies pour faire une estimation ou demander des conseils au QG. Avertissement!!! ousmane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85605,-17.4554793" TargetMode="External"/><Relationship Id="rId10" Type="http://schemas.openxmlformats.org/officeDocument/2006/relationships/hyperlink" Target="https://www.google.com/maps?q=14.7085632,-17.4554727" TargetMode="External"/><Relationship Id="rId11" Type="http://schemas.openxmlformats.org/officeDocument/2006/relationships/hyperlink" Target="https://www.google.com/maps?q=14.7087285,-17.4557325" TargetMode="External"/><Relationship Id="rId12" Type="http://schemas.openxmlformats.org/officeDocument/2006/relationships/hyperlink" Target="https://www.google.com/maps?q=14.7033141,-17.4565665" TargetMode="External"/><Relationship Id="rId13" Type="http://schemas.openxmlformats.org/officeDocument/2006/relationships/hyperlink" Target="https://www.google.com/maps?q=14.7476989,-17.4600314" TargetMode="External"/><Relationship Id="rId14" Type="http://schemas.openxmlformats.org/officeDocument/2006/relationships/hyperlink" Target="https://www.google.com/maps?q=14.7476118,-17.459986" TargetMode="External"/><Relationship Id="rId15" Type="http://schemas.openxmlformats.org/officeDocument/2006/relationships/hyperlink" Target="https://www.google.com/maps?q=14.7086156,-17.4559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