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6.493968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Diallo ayant travaillé dans cette entreprise ##N/A## aucours des 12 derniers mois n'est pas renseigner. Prière de reneigner toutes les informations qui lui concerne. La main d'oeuvre sariale de Souleymane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0">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Fabrication de beignet et fataya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18.89286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NDIAYE</w:t>
            </w:r>
          </w:p>
        </w:tc>
        <w:tc>
          <w:tcPr>
            <w:tcW w:type="dxa" w:w="3324"/>
          </w:tcPr>
          <w:p>
            <w:r>
              <w:rPr>
                <w:sz w:val="18"/>
              </w:rPr>
              <w:t>N/A</w:t>
            </w:r>
          </w:p>
        </w:tc>
        <w:tc>
          <w:tcPr>
            <w:tcW w:type="dxa" w:w="3324"/>
          </w:tcPr>
          <w:p>
            <w:r/>
            <w:hyperlink r:id="rId12">
              <w:r>
                <w:rPr>
                  <w:color w:val="0563C1"/>
                  <w:u w:val="single"/>
                </w:rPr>
                <w:t>Sarabouba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Rokiyatou Ndiaye dispose d'un téléphone portable à s01q39, donc la raison évoquée ne peut pas être (ne dispose pas d'appareil). </w:t>
        <w:br/>
        <w:t xml:space="preserve">- Incoherence! olo sall dispose d'un téléphone portable à s01q39, donc la raison évoquée ne peut pas être (ne dispose pas d'appareil). </w:t>
        <w:br/>
        <w:t>- Les informations sur l'acte de naissance (ni Jours, ni mois et ni années) de  Ousseynou Cisse  manquent, s'il vous plait pouvez-vous fournir d'effort pour avoir ces informations. Le mois de l'enfant ( Ousseynou Cisse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 </w:t>
        <w:br/>
        <w:t xml:space="preserve">- Peu probable! Ismaïla Ndiaye  n'arrive pas  à comprendre un petit texte lu dans une langue locale (s02q03). Veuillez corriger ou donner des explications au QG. </w:t>
        <w:br/>
        <w:t xml:space="preserve">- Peu probable! Rokiyatou Ndiaye  n'arrive pas  à comprendre un petit texte lu dans une langue locale (s02q03). Veuillez corriger ou donner des explications au QG. </w:t>
        <w:br/>
        <w:t xml:space="preserve">- Peu probable! Thierno Ndiaye  n'arrive pas  à comprendre un petit texte lu dans une langue locale (s02q03). Veuillez corriger ou donner des explications au QG. Avertissement!! Thierno Ndiaye qui sait écrire en français doit pouvoir lire en français. </w:t>
        <w:br/>
        <w:t xml:space="preserve">- Peu probable! olo sall  n'arrive pas  à comprendre un petit texte lu dans une langue locale (s02q03). Veuillez corriger ou donner des explications au QG. Peu probable! olo sall  ne sait ni lire, ni écrire, ni comprendre dans aucune des langues  (s02q01,s02q02,s02q03). Veuillez corriger ou donner des explications au QG. </w:t>
        <w:br/>
        <w:t>- Peu probable! penda Ndiaye  n'arrive pas  à comprendre un petit texte lu dans une langue locale (s02q03). Veuillez corriger ou donner des explications au QG.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Nombre d'heure que Ismaïla Ndiaye a consacré à son emploi au cours des 7 derniers jours est trop faible, veuillez revoir s'il vous plait ou confirmer cette information avec QG. </w:t>
        <w:br/>
        <w:t xml:space="preserve">- Avertissement! Nombre d'heure que Rokiyatou Ndiaye a consacré à son emploi au cours des 7 derniers jours est trop faible, veuillez revoir s'il vous plait ou confirmer cette information avec QG. </w:t>
        <w:br/>
        <w:t>- Avertissement! Nombre d'heure que penda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penda Ndiaye a exercé dans l'emploi au cours des 12 derniers mois est de 0 mois, veuillez corriger s'il vous plait.Nombre de mois exercé par penda Ndiaye dans l'emploi au cours des 12 derniers mois semble faible, veuillez corriger s'il vous plait ou comfirmer avec le QG.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penda Ndiaye est un agriculteur dans un milieu rural donc il travaille principalement  pour son propre compte ou contribue à une entreprise familiale, prière de regarder la question s04q46.  Incohérence! penda Ndiaye  evolue dans l'agriculture mais est  considéré comme salarié ou stagiaire/apprenti non renuméré, prière de revoir la question s04q46 et corriger. Avertissement!!! penda Ndiaye enquêté dans l'emploi principale n'a pas declaré son salaire prière de fournir plus d'effort pour lui demander son salire, vous pouvez utiliser des stratégies pour faire une estimation ou demander des conseils au QG. Avertissement!!! penda Ndiaye enquêté dans l'emploi principale n'a pas declaré son revenu prière de fournir plus d'effort pour lui demander son revenu, vous pouvez utiliser des stratégies pour faire une estimation ou demander des conseils au QG. </w:t>
        <w:br/>
        <w:t xml:space="preserve">- Nombre de mois exercé par Rokiyatou Ndiaye dans l'emploi au cours des 12 derniers mois semble faible, veuillez corriger s'il vous plait ou comfirmer avec le QG. Attention ! Le nombre de jours que Rokiyatou Ndiaye a travaillés par mois semble être inférieur à 15. Veuillez, s'il vous plaît, confirmer cette information. Attention! le nombre d'heure que Rokiyatou Ndiaye a travaillé par jour semble être inferieur à 4, veuillez s'il vous plait confirmer cette information avec le QG.  Rokiyatou Ndiaye est un agriculteur dans un milieu rural donc il travaille principalement  pour son propre compte ou contribue à une entreprise familiale, prière de regarder la question s04q46.  Incohérence! Rokiyatou Ndiaye  evolue dans l'agriculture mais est  considéré comme salarié ou stagiaire/apprenti non renuméré, prière de revoir la question s04q46 et corriger. Avertissement!!! Rokiyatou Ndiaye enquêté dans l'emploi principale n'a pas declaré son salaire prière de fournir plus d'effort pour lui demander son salire, vous pouvez utiliser des stratégies pour faire une estimation ou demander des conseils au QG. Avertissement!!! Rokiyatou Ndiaye enquêté dans l'emploi principale n'a pas declaré son revenu prière de fournir plus d'effort pour lui demander son revenu, vous pouvez utiliser des stratégies pour faire une estimation ou demander des conseils au QG. </w:t>
        <w:br/>
        <w:t xml:space="preserve">- Nombre de mois exercé par olo sall dans l'emploi au cours des 12 derniers mois semble faible, veuillez corriger s'il vous plait ou comfirmer avec le QG.  olo sall est un agriculteur dans un milieu rural donc il travaille principalement  pour son propre compte ou contribue à une entreprise familiale, prière de regarder la question s04q46.  Incohérence! olo sall  evolue dans l'agriculture mais est  considéré comme salarié ou stagiaire/apprenti non renuméré, prière de revoir la question s04q46 et corriger. Avertissement!!! olo sall enquêté dans l'emploi principale n'a pas declaré son salaire prière de fournir plus d'effort pour lui demander son salire, vous pouvez utiliser des stratégies pour faire une estimation ou demander des conseils au QG. Avertissement!!! olo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Ismaïla Ndiaye, les cultivateurs dont leurs cultures est principalement destiné à la consommation du ménage sont des (Agriculteurs, subsistances) et ceux qui le font avec l'élevage sont des (Agriculteurs et eleveurs, subsistances). Avertissement! Nombre de mois que Ismaïla Ndiaye a exercé dans l'emploi au cours des 12 derniers mois est de 0 mois, veuillez corriger s'il vous plait.Nombre de mois exercé par Ismaïla Ndiaye dans l'emploi au cours des 12 derniers mois semble faible, veuillez corriger s'il vous plait ou comfirmer avec le QG. Attention ! Le nombre de jours que Ismaïla Ndiaye a travaillés par mois semble être inférieur à 15. Veuillez, s'il vous plaît, confirmer cette information. Attention! le nombre d'heure que Ismaïla Ndiaye a travaillé par jour semble être inferieur à 4, veuillez s'il vous plait confirmer cette information avec le QG.  Ismaïla Ndiaye est un agriculteur dans un milieu rural donc il travaille principalement  pour son propre compte ou contribue à une entreprise familiale, prière de regarder la question s04q46.  Incohérence! Ismaïla Ndiaye  evolue dans l'agriculture mais est  considéré comme salarié ou stagiaire/apprenti non renuméré, prière de revoir la question s04q46 et corriger. Avertissement!!! Ismaïla Ndiaye enquêté dans l'emploi principale n'a pas declaré son salaire prière de fournir plus d'effort pour lui demander son salire, vous pouvez utiliser des stratégies pour faire une estimation ou demander des conseils au QG. Avertissement!!! Ismaïla Ndiaye enquêté dans l'emploi principale n'a pas declaré son revenu prière de fournir plus d'effort pour lui demander son revenu, vous pouvez utiliser des stratégies pour faire une estimation ou demander des conseils au QG. </w:t>
        <w:br/>
        <w:t>- Prière de changer la branche d'activité de Thierno Ndiaye, les agriculteurs dont leurs cultures est principalement destiné à la consommation du ménage sont des (Agriculteurs, subsistances) et ceux qui le font avec l'élevage sont des (Agriculteurs et eleveurs, subsistances)Attention ! Le nombre de jours que Thierno Ndiaye a travaillés par mois semble être inférieur à 15. Veuillez, s'il vous plaît, confirmer cette information.  Thierno Ndiaye est un agriculteur dans un milieu rural donc il travaille principalement  pour son propre compte ou contribue à une entreprise familiale, prière de regarder la question s04q46.  Incohérence! Thierno Ndiaye  evolue dans l'agriculture mais est  considéré comme salarié ou stagiaire/apprenti non renuméré, prière de revoir la question s04q46 et corriger. Avertissement!!! Thierno Ndiaye enquêté dans l'emploi principale n'a pas declaré son salaire prière de fournir plus d'effort pour lui demander son salire, vous pouvez utiliser des stratégies pour faire une estimation ou demander des conseils au QG. Avertissement!!! Thierno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17 Sachets Petit de Sucre en poudre ,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Tres petit prière de verifier.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117000 Fcfa est relativement élevé par rapport aux autres prix d'achat observés dans cette zone. Prière de corriger ou de confirmer avec le QG. Attention ! Téléphone portable a été revendu à 117000 Fcfa qui est relativement élevé par rapport aux autres prix de revente observés dans cette zone. Prière de corriger ou de confirmer avec le QG. </w:t>
        <w:br/>
        <w:t xml:space="preserve">- Avertissement!!! Le prix d'achat (30000) de l'article  Bicyclette, vélo de course est inférieur aux prix de revente (40000)  avec l'âge du bien atteignant 7 ans. Prière de vérifier ou confirmer avec l'enquêté et mettre les bonnes valeurs après verification, s'il le faut. Attention ! Bicyclette, vélo de course a été revendu à 40000 Fcfa qui est relativement élevé par rapport aux autres prix de revente observés dans cette zone. Prière de corriger ou de confirmer avec le QG. </w:t>
        <w:br/>
        <w:t xml:space="preserve">- Avertissement!!! Le prix d'achat (40000) de l'article  Matelas simple est inférieur aux prix de revente (60000)  avec l'âge du bien atteignant 5 ans. Prière de vérifier ou confirmer avec l'enquêté et mettre les bonnes valeurs après verification, s'il le faut. </w:t>
        <w:br/>
        <w:t xml:space="preserve">- Avertissement!!! Le prix d'achat (6000) de l'article  Radio simple/Radiocassette est inférieur aux prix de revente (8000)  avec l'âge du bien atteignant 2 ans. Prière de vérifier ou confirmer avec l'enquêté et mettre les bonnes valeurs après verification, s'il le faut. </w:t>
        <w:br/>
        <w:t>- Avertissement!!! Le prix d'achat (80000) de l'article  Lit est inférieur aux prix de revente (235000)  avec l'âge du bien atteignant 28 ans. Prière de vérifier ou confirmer avec l'enquêté et mettre les bonnes valeurs après verification, s'il le faut. Attention ! Lit a été revendu à 235000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(champ1(riz)) qui ne semble pas être un bon nom ou contient des lettres, prière de mettre le vrai nom du champs. Avertissement!! La parcelle a comme nom (1 parcelle) qui ne semble pas être un bon nom ou contient des lettres, prière de mettre le vrai nom de la parcelle. Le nombre d'homme de 15 ans et plus (16) non membre du ménage de THIERNO NDIAYE ayant travaillé dans la parcelle 1 parcelle pour la période des récoltes semble élevé, prière de corriger. Le nombre de personnes toutes catégories confondues des main-d'oeuvre non-familiale sur la parcelle 1 parcelle au cours de la campagne pour la période des récoltes est de 21 personnes qui semble faible ou élevé. Merci de corriger. La parcelle 1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Avertissement!! Le champs a comme nom (champ1(riz)) qui ne semble pas être un bon nom ou contient des lettres, prière de mettre le vrai nom du champs.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4 Poules / poulets à 16000 donc un prix unitaire d'achat (4000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BARRY DIADHIOU</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 Personne en union libre mais dont le conjoint ne vit pas dans le ménage, prière de corriger</w:t>
        <w:br/>
        <w:t>- Personne en union libre mais dont le conjoint ne vit pas dans le ménage, prière de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5.529762 Kg  de cereale; Prière de revoir les quantités prises de ces produits. Incohérence!! Dans ce ménage, chaque individus consomme par jour 5.529762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3 Poules / poulets à 6000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DJOUKO CISSE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Aïssatou Cissé ayant travaillé dans cette entreprise ##N/A## aucours des 12 derniers mois n'est pas renseigner. Prière de reneigner toutes les informations qui lui concerne. La main d'oeuvre sariale de Aïssatou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Djouko Cissé ayant travaillé dans cette entreprise ##N/A## aucours des 12 derniers mois n'est pas renseigner. Prière de reneigner toutes les informations qui lui concerne. La main d'oeuvre sariale de Djouko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1000 Fcfa est relativement faible par rapport aux autres prix d'achat observés dans cette zone. Prière de corriger ou de confirmer avec le QG. </w:t>
        <w:br/>
        <w:t xml:space="preserve">- Attention ! Hache/pioche a été achété à 2000 Fcfa est relativement faible par rapport aux autres prix d'achat observés dans cette zone. Prière de corriger ou de confirmer avec le QG. </w:t>
        <w:b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7.805555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SECKOU DIADHIOU</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8.922222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achété à 5000 Fcfa est relativement élevé par rapport aux autres prix d'achat observés dans cette zone. Prière de corriger ou de confirmer avec le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CISSE</w:t>
            </w:r>
          </w:p>
        </w:tc>
        <w:tc>
          <w:tcPr>
            <w:tcW w:type="dxa" w:w="3324"/>
          </w:tcPr>
          <w:p>
            <w:r>
              <w:rPr>
                <w:sz w:val="18"/>
              </w:rPr>
              <w:t>N/A</w:t>
            </w:r>
          </w:p>
        </w:tc>
        <w:tc>
          <w:tcPr>
            <w:tcW w:type="dxa" w:w="3324"/>
          </w:tcPr>
          <w:p>
            <w:r/>
            <w:hyperlink r:id="rId9">
              <w:r>
                <w:rPr>
                  <w:color w:val="0563C1"/>
                  <w:u w:val="single"/>
                </w:rPr>
                <w:t>SARE 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Pâte d'arachide en Sachets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5.087662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Attention ! Semoir a été achété à 75000 Fcfa est relativement élevé par rapport aux autres prix d'achat observés dans cette zone. Prière de corriger ou de confirmer avec le QG. </w:t>
        <w:br/>
        <w:t xml:space="preserve">- Avertissement!! Le prix d'achat (350000 FCFA) de Animaux de labour est inférieur aux prix de revente (550000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TAFSIR DIAO</w:t>
            </w:r>
          </w:p>
        </w:tc>
        <w:tc>
          <w:tcPr>
            <w:tcW w:type="dxa" w:w="3324"/>
          </w:tcPr>
          <w:p>
            <w:r>
              <w:rPr>
                <w:sz w:val="18"/>
              </w:rPr>
              <w:t>N/A</w:t>
            </w:r>
          </w:p>
        </w:tc>
        <w:tc>
          <w:tcPr>
            <w:tcW w:type="dxa" w:w="3324"/>
          </w:tcPr>
          <w:p>
            <w:r/>
            <w:hyperlink r:id="rId15">
              <w:r>
                <w:rPr>
                  <w:color w:val="0563C1"/>
                  <w:u w:val="single"/>
                </w:rPr>
                <w:t>SARE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6.225893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120000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6000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DEME</w:t>
            </w:r>
          </w:p>
        </w:tc>
        <w:tc>
          <w:tcPr>
            <w:tcW w:type="dxa" w:w="3324"/>
          </w:tcPr>
          <w:p>
            <w:r>
              <w:rPr>
                <w:sz w:val="18"/>
              </w:rPr>
              <w:t>N/A</w:t>
            </w:r>
          </w:p>
        </w:tc>
        <w:tc>
          <w:tcPr>
            <w:tcW w:type="dxa" w:w="3324"/>
          </w:tcPr>
          <w:p>
            <w:r/>
            <w:hyperlink r:id="rId14">
              <w:r>
                <w:rPr>
                  <w:color w:val="0563C1"/>
                  <w:u w:val="single"/>
                </w:rPr>
                <w:t>sar�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Pâte d'arachide en Sachets (Moyen)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marama fall ayant travaillé dans cette entreprise ##N/A## aucours des 12 derniers mois n'est pas renseigner. Prière de reneigner toutes les informations qui lui concerne. La main d'oeuvre sariale de marama fall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SY</w:t>
            </w:r>
          </w:p>
        </w:tc>
        <w:tc>
          <w:tcPr>
            <w:tcW w:type="dxa" w:w="3324"/>
          </w:tcPr>
          <w:p>
            <w:r>
              <w:rPr>
                <w:sz w:val="18"/>
              </w:rPr>
              <w:t>N/A</w:t>
            </w:r>
          </w:p>
        </w:tc>
        <w:tc>
          <w:tcPr>
            <w:tcW w:type="dxa" w:w="3324"/>
          </w:tcPr>
          <w:p>
            <w:r/>
            <w:hyperlink r:id="rId16">
              <w:r>
                <w:rPr>
                  <w:color w:val="0563C1"/>
                  <w:u w:val="single"/>
                </w:rPr>
                <w:t>TEMENTO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Salif Sy ayant travaillé dans cette entreprise ##N/A## aucours des 12 derniers mois n'est pas renseigner. Prière de reneigner toutes les informations qui lui concerne. La main d'oeuvre sariale de Salif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41401133333333,-15.669153116666667" TargetMode="External"/><Relationship Id="rId11" Type="http://schemas.openxmlformats.org/officeDocument/2006/relationships/hyperlink" Target="https://www.google.com/maps?q=13.240932950000001,-15.669605883333334" TargetMode="External"/><Relationship Id="rId12" Type="http://schemas.openxmlformats.org/officeDocument/2006/relationships/hyperlink" Target="https://www.google.com/maps?q=13.242850749999999,-15.6846634" TargetMode="External"/><Relationship Id="rId13" Type="http://schemas.openxmlformats.org/officeDocument/2006/relationships/hyperlink" Target="https://www.google.com/maps?q=13.228056466666665,-15.6837516" TargetMode="External"/><Relationship Id="rId14" Type="http://schemas.openxmlformats.org/officeDocument/2006/relationships/hyperlink" Target="https://www.google.com/maps?q=13.227262216666668,-15.683228666666666" TargetMode="External"/><Relationship Id="rId15" Type="http://schemas.openxmlformats.org/officeDocument/2006/relationships/hyperlink" Target="https://www.google.com/maps?q=13.2176501,-15.7239314" TargetMode="External"/><Relationship Id="rId16" Type="http://schemas.openxmlformats.org/officeDocument/2006/relationships/hyperlink" Target="https://www.google.com/maps?q=13.243598550000002,-15.684698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