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021203040017</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65-65-18-59</w:t>
            </w:r>
          </w:p>
        </w:tc>
        <w:tc>
          <w:tcPr>
            <w:tcW w:type="dxa" w:w="1662"/>
          </w:tcPr>
          <w:p>
            <w:r>
              <w:rPr>
                <w:sz w:val="14"/>
              </w:rPr>
              <w:t>cddf61c74a49488690bf10f9b34469ea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DONATIEN BADJI</w:t>
            </w:r>
          </w:p>
        </w:tc>
        <w:tc>
          <w:tcPr>
            <w:tcW w:type="dxa" w:w="3324"/>
          </w:tcPr>
          <w:p>
            <w:r>
              <w:rPr>
                <w:sz w:val="18"/>
              </w:rPr>
              <w:t>N/A</w:t>
            </w:r>
          </w:p>
        </w:tc>
        <w:tc>
          <w:tcPr>
            <w:tcW w:type="dxa" w:w="3324"/>
          </w:tcPr>
          <w:p>
            <w:r/>
            <w:hyperlink r:id="rId9">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adrien diatta  ne possède pas le téléphone android, n'utilise régulièrement pas un téléphone appartenant à une autre personne mais a accès à l'internet, merci de confirmer cette information avec le QG. L'utilisations de l'internet  de adrien diatta est suivre des dessins animes et semble exister dans les modalités, prière de prendre attache avec le QG pour plus d'explication afin de la classer bien. </w:t>
        <w:br/>
        <w:t xml:space="preserve">-  Avertissement!!!  genevieve diatta  ne possède pas le téléphone android, a accès à l'internet , prière de confirmer cette information. Attention ! Le montant (5000 Fcfa) dépensé ou reçu en cadeau pour les cartes prépayées, les transferts de crédit et les abonnements de  genevieve diatta est relativement élevé par rapport aux autres montants depansés observés dans cette zone. Prière de corriger ou de confirmer avec le QG. </w:t>
        <w:br/>
        <w:t>- La raison principale que seraphine dieme envisage de migrer est decouverte et semble exister dans les modalités, prière de prendre attache avec le QG pour plus d'explication afin de la classer bien.</w:t>
      </w:r>
    </w:p>
    <w:p>
      <w:r>
        <w:rPr>
          <w:b/>
          <w:color w:val="4672C4"/>
          <w:sz w:val="22"/>
        </w:rPr>
        <w:t>&gt;&gt; Section2 - Education</w:t>
      </w:r>
    </w:p>
    <w:p>
      <w:pPr>
        <w:ind w:left="283"/>
      </w:pPr>
      <w:r>
        <w:rPr>
          <w:sz w:val="20"/>
        </w:rPr>
        <w:t>- Le montant des frais pour les cahiers et autres matériels scolaires pour l'année scolaire de seraphine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seraphine dieme a été hospitalisé au cours des 12 derniers mois est crise d’asthme et semble exister dans les modalités, prière de prendre attache avec le QG pour plus d'explication afin de la classer bien. </w:t>
        <w:br/>
        <w:t>- Le moyen principal que [NOM] utilise pour se protéger des piqûres de moustiques en dehors de la moustiquaire est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genevieve diatta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les informations de genevieve diatta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19.4819 Kg  de cereale; Prière de revoir les quantités prises de ces produits. Incohérence!! Dans ce ménage, chaque individus consomme par jour 19.4819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abonné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activité de transformation de sumbala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(37), prière de corriger ou confirmer avec le QG. </w:t>
        <w:br/>
        <w:t xml:space="preserve">- Avertissement !! L'âge de l'article  Table à manger  (table + chaises) dans ce ménages est très élevé (36), prière de corriger ou confirmer avec le QG. </w:t>
        <w:br/>
        <w:t>- Avertissement!!! Le prix d'achat (10000) de l'article  Bonbonne de gaz est inférieur aux prix de revente (100000)  avec l'âge du bien atteignant 6 ans. Prière de vérifier ou confirmer avec l'enquêté et mettre les bonnes valeurs après verification, s'il le faut. Attention ! Bonbonne de gaz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genevieve diatta n'est pas renseigné, prière de renseigner.</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26-39-89-70</w:t>
            </w:r>
          </w:p>
        </w:tc>
        <w:tc>
          <w:tcPr>
            <w:tcW w:type="dxa" w:w="1662"/>
          </w:tcPr>
          <w:p>
            <w:r>
              <w:rPr>
                <w:sz w:val="14"/>
              </w:rPr>
              <w:t>0d0d94755c9c4e368c6da8b6fd0f6558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SLIF BADJI</w:t>
            </w:r>
          </w:p>
        </w:tc>
        <w:tc>
          <w:tcPr>
            <w:tcW w:type="dxa" w:w="3324"/>
          </w:tcPr>
          <w:p>
            <w:r>
              <w:rPr>
                <w:sz w:val="18"/>
              </w:rPr>
              <w:t>N/A</w:t>
            </w:r>
          </w:p>
        </w:tc>
        <w:tc>
          <w:tcPr>
            <w:tcW w:type="dxa" w:w="3324"/>
          </w:tcPr>
          <w:p>
            <w:r/>
            <w:hyperlink r:id="rId10">
              <w:r>
                <w:rPr>
                  <w:color w:val="0563C1"/>
                  <w:u w:val="single"/>
                </w:rPr>
                <w:t>TENGHORY COMPLIQUE</w:t>
              </w:r>
            </w:hyperlink>
          </w:p>
        </w:tc>
      </w:tr>
    </w:tbl>
    <w:p/>
    <w:p>
      <w:r>
        <w:rPr>
          <w:b/>
          <w:color w:val="4672C4"/>
          <w:sz w:val="22"/>
        </w:rPr>
        <w:t>&gt;&gt; Section1 - Caracteristiques des membres</w:t>
      </w:r>
    </w:p>
    <w:p>
      <w:pPr>
        <w:ind w:left="283"/>
      </w:pPr>
      <w:r>
        <w:rPr>
          <w:sz w:val="20"/>
        </w:rPr>
        <w:t>- Incohérence!! Le nombre d'année (9999) que aminata sonko a vécu dans la localité est superieur à son âge (46) ou ne sait pas. Prière de corriger.</w:t>
        <w:br/>
        <w:t>- Incohérence!! Le nombre d'année (9999) que keba salif badji a vécu dans la localité est superieur à son âge (44) ou ne sait pas. Prière de corriger.</w:t>
      </w:r>
    </w:p>
    <w:p>
      <w:r>
        <w:rPr>
          <w:b/>
          <w:color w:val="4672C4"/>
          <w:sz w:val="22"/>
        </w:rPr>
        <w:t>&gt;&gt; Section2 - Education</w:t>
      </w:r>
    </w:p>
    <w:p>
      <w:pPr>
        <w:ind w:left="283"/>
      </w:pPr>
      <w:r>
        <w:rPr>
          <w:sz w:val="20"/>
        </w:rPr>
        <w:t xml:space="preserve">- Peu probable! arame leye ndiaye badji  n'arrive pas  à comprendre un petit texte lu dans une langue locale (s02q03). Veuillez corriger ou donner des explications au QG. Le montant des autres depenses pour l'année scolaire de arame leye ndiaye badji est faible ou élevé. veuillez, s'il vous plait, confirmer ces informations avec le QG ou apporter les corrections nécessaires. La filière de arame leye ndiaye badji est lycee agricole et semble exister dans les modalités, prière de prendre attache avec le QG pour plus d'explication afin de la classer bien. </w:t>
        <w:br/>
        <w:t xml:space="preserve">- Peu probable! assane badji  n'arrive pas  à comprendre un petit texte lu dans une langue locale (s02q03). Veuillez corriger ou donner des explications au QG. </w:t>
        <w:br/>
        <w:t xml:space="preserve">- Peu probable! fatoumata bintou badji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bintou badji et corriger ou confirmer avec le QG. </w:t>
        <w:br/>
        <w:t xml:space="preserve">- Peu probable! maïmouna mari badji  n'arrive pas  à comprendre un petit texte lu dans une langue locale (s02q03). Veuillez corriger ou donner des explications au QG. </w:t>
        <w:br/>
        <w:t>- Peu probable! ousseynou badji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maïmouna mari badji a eu est problème auditive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maïmouna mari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sonko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aminata sonko est identique dans l'emploi principale et secondaire, prière de confirmer cette information avec le QG ou de corriger. Avertissement!!! aminata sonko enquêté dans l'emploi principale n'a pas declaré son revenu prière de fournir plus d'effort pour lui demander son revenu, vous pouvez utiliser des stratégies pour faire une estimation ou demander des conseils au QG. Incoherence!!! les informations de aminata sonko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aminata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Incohérence!! Dans ce ménage, chaque individus consomme par jour 10.35714 Kg  de cereale; Prière de revoir les quantités prises de ces produits. Le prix d'achat unitaire (200 Fcfa) de Pastèque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La dernière fois que vous avez acheté Transport inter-localité par voitures est garre routière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electricien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electricien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Incohérence détectée ! Le nombre de mois d'activité de l'entreprise electricien batimentest de 0 sur les 12 derniers mois, alors que Cette entreprise est actuellement en activité. L'entreprise electricien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vente de chaussure et accessoires. Le montant dépensé de L'entreprise vente de chaussure et accessoires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Appareil TV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keba salif badji n'est pas renseigné, prière de renseigner.</w:t>
      </w:r>
    </w:p>
    <w:p>
      <w:r>
        <w:rPr>
          <w:b/>
          <w:color w:val="4672C4"/>
          <w:sz w:val="22"/>
        </w:rPr>
        <w:t>&gt;&gt; Section17 - Elevage</w:t>
      </w:r>
    </w:p>
    <w:p>
      <w:pPr>
        <w:ind w:left="283"/>
      </w:pPr>
      <w:r>
        <w:rPr>
          <w:sz w:val="20"/>
        </w:rPr>
        <w:t>- Avertissement!! Le montant dépensé (400) est trop faible. Merci d'apporter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77-59-66-75</w:t>
            </w:r>
          </w:p>
        </w:tc>
        <w:tc>
          <w:tcPr>
            <w:tcW w:type="dxa" w:w="1662"/>
          </w:tcPr>
          <w:p>
            <w:r>
              <w:rPr>
                <w:sz w:val="14"/>
              </w:rPr>
              <w:t>bff8d53222e2425f9a6ebe219ecf6e96</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Oumar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Issa seydi  n'arrive pas  à comprendre un petit texte lu dans une langue locale (s02q03). Veuillez corriger ou donner des explications au QG. </w:t>
        <w:br/>
        <w:t>-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Oumar Ka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Issa seydi a consacré à son emploi au cours des 7 derniers jours est trop élevé, veuillez revoir s'il vous plait ou confirmer cette information avec le QG. </w:t>
        <w:br/>
        <w:t>- Avertissement! Nombre d'heure que Oumar Ka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Issa seydi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Peu plausible! la valeur actuelle déclarée en s10q38 pour Jakarta man semble trop petite ou trop élevée. Veuillez, s'il vous plaît, confirmer cette information avec le QG ou la corriger.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principal mode d'évacuation des eaux usées du ménage est à l'intérieur de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84-70-58-85</w:t>
            </w:r>
          </w:p>
        </w:tc>
        <w:tc>
          <w:tcPr>
            <w:tcW w:type="dxa" w:w="1662"/>
          </w:tcPr>
          <w:p>
            <w:r>
              <w:rPr>
                <w:sz w:val="14"/>
              </w:rPr>
              <w:t>f1012253082d4c79a9dac15f0966c568</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ISMAILA DIEME</w:t>
            </w:r>
          </w:p>
        </w:tc>
        <w:tc>
          <w:tcPr>
            <w:tcW w:type="dxa" w:w="3324"/>
          </w:tcPr>
          <w:p>
            <w:r>
              <w:rPr>
                <w:sz w:val="18"/>
              </w:rPr>
              <w:t>N/A</w:t>
            </w:r>
          </w:p>
        </w:tc>
        <w:tc>
          <w:tcPr>
            <w:tcW w:type="dxa" w:w="3324"/>
          </w:tcPr>
          <w:p>
            <w:r/>
            <w:hyperlink r:id="rId11">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mouhamad lamine dieme a vécu dans la localité est superieur à son âge (18) ou ne sait pas. Prière de corriger.</w:t>
      </w:r>
    </w:p>
    <w:p>
      <w:r>
        <w:rPr>
          <w:b/>
          <w:color w:val="4672C4"/>
          <w:sz w:val="22"/>
        </w:rPr>
        <w:t>&gt;&gt; Section2 - Education</w:t>
      </w:r>
    </w:p>
    <w:p>
      <w:pPr>
        <w:ind w:left="283"/>
      </w:pPr>
      <w:r>
        <w:rPr>
          <w:sz w:val="20"/>
        </w:rPr>
        <w:t xml:space="preserve">- Peu probable! diariatou binta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diariatou binta dieme et corriger ou confirmer avec le QG. Le montant des frais de transport pour l'année scolaire de diariatou binta dieme est faible ou élevé. veuillez, s'il vous plait, confirmer ces informations avec le QG ou apporter les corrections nécessaires. </w:t>
        <w:br/>
        <w:t xml:space="preserve">- Peu probable! fansou ousmane dieme  n'arrive pas  à comprendre un petit texte lu dans une langue locale (s02q03). Veuillez corriger ou donner des explications au QG. Peu probable! fansou ousmane dieme  ne sait ni lire, ni écrire, ni comprendre dans aucune des langues  (s02q01,s02q02,s02q03). Veuillez corriger ou donner des explications au QG. </w:t>
        <w:br/>
        <w:t xml:space="preserve">- Peu probable! mouhamad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 lamine dieme et corriger ou confirmer avec le QG. </w:t>
        <w:br/>
        <w:t xml:space="preserve">- Peu probable! moussa ismaïla dieme  n'arrive pas  à comprendre un petit texte lu dans une langue locale (s02q03). Veuillez corriger ou donner des explications au QG. </w:t>
        <w:br/>
        <w:t xml:space="preserve">- Peu probable! nafissatou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nafissatou dieme et corriger ou confirmer avec le QG. Le montant des frais de transport pour l'année scolaire de nafissatou dieme est faible ou élevé. veuillez, s'il vous plait, confirmer ces informations avec le QG ou apporter les corrections nécessaires. </w:t>
        <w:br/>
        <w:t>- Peu probable! zaïnabou chire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zaïnabou chire dieme et corriger ou confirmer avec le QG. Le montant des frais de transport pour l'année scolaire de zaïnabou chire dieme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dernier problème de santé pour lequel diariatou binta dieme a été hospitalisé au cours des 12 derniers mois est mal de ventre et semble exister dans les modalités, prière de prendre attache avec le QG pour plus d'explication afin de la classer bien. </w:t>
        <w:br/>
        <w:t>- Le principal problème de santé que fansou ousmane dieme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ramatoulaye bodian enquêté dans l'emploi principale n'a pas declaré son salaire prière de fournir plus d'effort pour lui demander son salire, vous pouvez utiliser des stratégies pour faire une estimation ou demander des conseils au QG. Avertissement!!! ramatoulaye bodian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moussa ismaïla dieme a travaillés par mois semble être inférieur à 15. Veuillez, s'il vous plaît, confirmer cette information.  Incohérence! moussa ismaïla dieme  evolue dans l'agriculture mais est  considéré comme salarié ou stagiaire/apprenti non renuméré, prière de revoir la question s04q66 et corriger. Avertissement!!! moussa ismaïla dieme enquêté dans l'emploi principale n'a pas declaré son salaire prière de fournir plus d'effort pour lui demander son salire, vous pouvez utiliser des stratégies pour faire une estimation ou demander des conseils au QG. </w:t>
        <w:br/>
        <w:t>- Avertissement!!! la branche d'activité de ramatoulaye bodian est identique dans l'emploi principale et secondaire, prière de confirmer cette information avec le QG ou de corriger. Attention! le nombre d'heure que ramatoulaye bodian a travaillé par jour semble faible, veuillez s'il vous plait confirmer cette information avec le QG. Avertissement!!! les informations de ramatoulaye bodian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nombres de credit immobiliers en cours de ramatoulaye bodian est renseigné mais vous n'avez pas donné les montants  nominaux devant être remboursé chaque mois pour chacun des crédits immobiliers, merci de renseigner au lieu de  NSP (aider le repondant à donner ces montants.</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Lait caillé en Sachets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9.232142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garre routiere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xml:space="preserve">- Attention ! Ventilateur sur pied a été achété à 125000 Fcfa est relativement élevé par rapport aux autres prix d'achat observés dans cette zone. Prière de corriger ou de confirmer avec le QG. Attention ! Ventilateur sur pied a été revendu à 100000 Fcfa qui est relativement élevé par rapport aux autres prix de revente observés dans cette zone. Prière de corriger ou de confirmer avec le QG. </w:t>
        <w:br/>
        <w:t xml:space="preserve">- Avertissement!!! Le prix d'achat (250000) de l'article  Armoires et autres meubles est inférieur aux prix de revente (350000)  avec l'âge du bien atteignant 13 ans. Prière de vérifier ou confirmer avec l'enquêté et mettre les bonnes valeurs après verification, s'il le faut. </w:t>
        <w:br/>
        <w:t>- Le nombre d'article ( Salon  (Fauteuils et table basse))  dans ce ménages est élevé (7), prière de corriger ou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Incoherence! Le nombre de cultures dans la parcelle 1 est de 4 cultures qui semble trop élévé ou non renseigné, prière de corriger. La quantité de fumure appliquée dans la parcelle 1 est de 75 Kg qui semble élevé ou ne sait pas, prière de fournir d'effort pour estimer la quantité afin de corriger. La superficie de la parcelle 1 selon les mesures GPS est de 127.81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00-87-90-62</w:t>
            </w:r>
          </w:p>
        </w:tc>
        <w:tc>
          <w:tcPr>
            <w:tcW w:type="dxa" w:w="1662"/>
          </w:tcPr>
          <w:p>
            <w:r>
              <w:rPr>
                <w:sz w:val="14"/>
              </w:rPr>
              <w:t>efaa3c87792c4035b7489948ef9820ff</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SAGNA</w:t>
            </w:r>
          </w:p>
        </w:tc>
        <w:tc>
          <w:tcPr>
            <w:tcW w:type="dxa" w:w="3324"/>
          </w:tcPr>
          <w:p>
            <w:r>
              <w:rPr>
                <w:sz w:val="18"/>
              </w:rPr>
              <w:t>N/A</w:t>
            </w:r>
          </w:p>
        </w:tc>
        <w:tc>
          <w:tcPr>
            <w:tcW w:type="dxa" w:w="3324"/>
          </w:tcPr>
          <w:p>
            <w:r/>
            <w:hyperlink r:id="rId12">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Ibrahima goudiaby bénéficié de cette formation est carrelage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Incohérence ! le montant payé de Fatou diallo pour les frais de scolarité est très faible. veuillez, s'il vous plait, confirmer ces informations avec le QG ou apporter les corrections nécessaires. </w:t>
        <w:br/>
        <w:t xml:space="preserve">- Peu probable! abdoulaye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goudiaby et corriger ou confirmer avec le QG. </w:t>
        <w:br/>
        <w:t xml:space="preserve">- Peu probable! aboubacar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aboubacar goudiaby et corriger ou confirmer avec le QG. </w:t>
        <w:br/>
        <w:t xml:space="preserve">- Peu probable! adama diedhiou  n'arrive pas  à comprendre un petit texte lu dans une langue locale (s02q03). Veuillez corriger ou donner des explications au QG. Le domaine que adama diedhiou bénéficié de cette formation est certifiant en formation produit local et semble exister dans les modalités, prière de prendre attache avec le QG pour plus d'explication afin de la classer bien. </w:t>
        <w:br/>
        <w:t xml:space="preserve">- Peu probable! aminata goudiaby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goudiaby et corriger ou confirmer avec le QG. </w:t>
        <w:br/>
        <w:t xml:space="preserve">- Peu probable! cheikh mamadou mbacke goudiaby  n'arrive pas  à comprendre un petit texte lu dans une langue locale (s02q03). Veuillez corriger ou donner des explications au QG. </w:t>
        <w:br/>
        <w:t xml:space="preserve">- Peu probable! khady sagna  n'arrive pas  à comprendre un petit texte lu dans une langue locale (s02q03). Veuillez corriger ou donner des explications au QG. </w:t>
        <w:br/>
        <w:t xml:space="preserve">- Peu probable! mamadou amine goudiaby  n'arrive pas  à comprendre un petit texte lu dans une langue locale (s02q03). Veuillez corriger ou donner des explications au QG.  Incohérence ! le montant payé de mamadou amine goudiaby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amine goudiaby et corriger ou confirmer avec le QG. </w:t>
        <w:br/>
        <w:t>- Peu probable! penda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 Ibrahima goudiaby enquêté dans l'emploi principale n'a pas declaré son salaire prière de fournir plus d'effort pour lui demander son salire, vous pouvez utiliser des stratégies pour faire une estimation ou demander des conseils au QG. Avertissement!!! Ibrahima goudiaby enquêté dans l'emploi principale n'a pas declaré son revenu prière de fournir plus d'effort pour lui demander son revenu, vous pouvez utiliser des stratégies pour faire une estimation ou demander des conseils au QG. </w:t>
        <w:br/>
        <w:t>- Nombre de mois exercé par penda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Sel en Sachets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service de carrelage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SAGNA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84-33-67-20</w:t>
            </w:r>
          </w:p>
        </w:tc>
        <w:tc>
          <w:tcPr>
            <w:tcW w:type="dxa" w:w="1662"/>
          </w:tcPr>
          <w:p>
            <w:r>
              <w:rPr>
                <w:sz w:val="14"/>
              </w:rPr>
              <w:t>61744c84de3145e3a8892ca5178d85e1</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SAGNA</w:t>
            </w:r>
          </w:p>
        </w:tc>
        <w:tc>
          <w:tcPr>
            <w:tcW w:type="dxa" w:w="3324"/>
          </w:tcPr>
          <w:p>
            <w:r>
              <w:rPr>
                <w:sz w:val="18"/>
              </w:rPr>
              <w:t>N/A</w:t>
            </w:r>
          </w:p>
        </w:tc>
        <w:tc>
          <w:tcPr>
            <w:tcW w:type="dxa" w:w="3324"/>
          </w:tcPr>
          <w:p>
            <w:r/>
            <w:hyperlink r:id="rId13">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tidiane sagna  n'arrive pas  à comprendre un petit texte lu dans une langue locale (s02q03). Veuillez corriger ou donner des explications au QG. </w:t>
        <w:br/>
        <w:t xml:space="preserve">- Peu probable! mansour sane  n'arrive pas  à comprendre un petit texte lu dans une langue locale (s02q03). Veuillez corriger ou donner des explications au QG. Peu probable! mansour sane  ne sait ni lire, ni écrire, ni comprendre dans aucune des langues  (s02q01,s02q02,s02q03). Veuillez corriger ou donner des explications au QG. Peu plausible mansour sane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mansour sane et corriger ou confirmer avec le QG. </w:t>
        <w:br/>
        <w:t>- Peu probable! sona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montant(800 FCFA) des dépenses pour chaque visite prénatale de sona sane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sona sane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d'heures par jour que cheikh tidiane sagna consacre habituellement à l'emploi est egale à 0 et le Nombre de jours par mois consacré habituellement à l'emploi est différent de 0, veuillez revoir s'il vous plait. Attention! le nombre d'heure que cheikh tidiane sagna a travaillé par jour semble être inferieur à 4, veuillez s'il vous plait confirmer cette information avec le QG. Avertissement!!! cheikh tidiane sagna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(116.6667 Fcfa) de Pain moderne (Baguette) en miche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TIDIANE SAGNA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74-53-15-70</w:t>
            </w:r>
          </w:p>
        </w:tc>
        <w:tc>
          <w:tcPr>
            <w:tcW w:type="dxa" w:w="1662"/>
          </w:tcPr>
          <w:p>
            <w:r>
              <w:rPr>
                <w:sz w:val="14"/>
              </w:rPr>
              <w:t>36b59f92afc74460a38326984c856943</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CAMARA</w:t>
            </w:r>
          </w:p>
        </w:tc>
        <w:tc>
          <w:tcPr>
            <w:tcW w:type="dxa" w:w="3324"/>
          </w:tcPr>
          <w:p>
            <w:r>
              <w:rPr>
                <w:sz w:val="18"/>
              </w:rPr>
              <w:t>N/A</w:t>
            </w:r>
          </w:p>
        </w:tc>
        <w:tc>
          <w:tcPr>
            <w:tcW w:type="dxa" w:w="3324"/>
          </w:tcPr>
          <w:p>
            <w:r/>
            <w:hyperlink r:id="rId14">
              <w:r>
                <w:rPr>
                  <w:color w:val="0563C1"/>
                  <w:u w:val="single"/>
                </w:rPr>
                <w:t>TENGHORY COMPLIQUE</w:t>
              </w:r>
            </w:hyperlink>
          </w:p>
        </w:tc>
      </w:tr>
    </w:tbl>
    <w:p/>
    <w:p>
      <w:r>
        <w:rPr>
          <w:b/>
          <w:color w:val="4672C4"/>
          <w:sz w:val="22"/>
        </w:rPr>
        <w:t>&gt;&gt; Section1 - Caracteristiques des membres</w:t>
      </w:r>
    </w:p>
    <w:p>
      <w:pPr>
        <w:ind w:left="283"/>
      </w:pPr>
      <w:r>
        <w:rPr>
          <w:sz w:val="20"/>
        </w:rPr>
        <w:t xml:space="preserve">- Avertissement!!!  Diénaba Sakho  ne possède pas le téléphone android, a accès à l'internet , prière de confirmer cette information. </w:t>
        <w:br/>
        <w:t>- La raison principale pour laquelle que Mariama CAMARA est venu vivre dans cette localité est Déménagement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Mamadou saliou Sakho  n'arrive pas  à comprendre un petit texte lu dans une langue locale (s02q03). Veuillez corriger ou donner des explications au QG. Avertissement!!! L'âge de Mamadou saliou Sakho avec son niveau d'étude (Fondamental 2) semble incoherent, veuillez confirmer cette information avec le QG ou corriger l'incohérence.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Peu probable! Omar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Mariama CAMARA a travaillés par mois semble être inférieur à 15. Veuillez, s'il vous plaît, confirmer cette information. Attention! le nombre d'heure que Mariama CAMARA a travaillé par jour semble être inferieur à 4, veuillez s'il vous plait confirmer cette information avec le QG. </w:t>
        <w:br/>
        <w:t>- Attention ! Le nombre de jours que Omar Sakho a travaillés par mois semble être inférieur à 15. Veuillez, s'il vous plaît, confirmer cette information. Avertissement!!! Omar Sakho enquêté dans l'emploi principale n'a pas declaré son salaire prière de fournir plus d'effort pour lui demander son salire, vous pouvez utiliser des stratégies pour faire une estimation ou demander des conseils au QG. Avertissement!!! Omar Sakho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Mariama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Sakho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36-90-71-72</w:t>
            </w:r>
          </w:p>
        </w:tc>
        <w:tc>
          <w:tcPr>
            <w:tcW w:type="dxa" w:w="1662"/>
          </w:tcPr>
          <w:p>
            <w:r>
              <w:rPr>
                <w:sz w:val="14"/>
              </w:rPr>
              <w:t>202e9da84daa43e9aa7141258908d6ca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BA</w:t>
            </w:r>
          </w:p>
        </w:tc>
        <w:tc>
          <w:tcPr>
            <w:tcW w:type="dxa" w:w="3324"/>
          </w:tcPr>
          <w:p>
            <w:r>
              <w:rPr>
                <w:sz w:val="18"/>
              </w:rPr>
              <w:t>N/A</w:t>
            </w:r>
          </w:p>
        </w:tc>
        <w:tc>
          <w:tcPr>
            <w:tcW w:type="dxa" w:w="3324"/>
          </w:tcPr>
          <w:p>
            <w:r/>
            <w:hyperlink r:id="rId15">
              <w:r>
                <w:rPr>
                  <w:color w:val="0563C1"/>
                  <w:u w:val="single"/>
                </w:rPr>
                <w:t>TENGHORY COMPLIQUE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Aliou Ba dispose d'un téléphone portable à s01q39, donc la raison évoquée ne peut pas être (ne dispose pas d'appareil). </w:t>
        <w:br/>
        <w:t xml:space="preserve">- Incoherence! Diénaba Ba dispose d'un téléphone portable à s01q39, donc la raison évoquée ne peut pas être (ne dispose pas d'appareil). </w:t>
        <w:br/>
        <w:t xml:space="preserve">- Incoherence! Ibrahima Ba dispose d'un téléphone portable à s01q39, donc la raison évoquée ne peut pas être (ne dispose pas d'appareil). </w:t>
        <w:br/>
        <w:t xml:space="preserve">- Incoherence! La mère de Ndeye Anna Sané est trop jeune ou vielle pour avoir Ndeye Anna Sané selon l'écart (13) d'âge entre lui et sa mère, prière de revoir l'âge de Ndeye Anna Sané ou de sa mère. Dans le cas contraire rassurez vous que c'est bien son fils/fille biologique. </w:t>
        <w:br/>
        <w:t xml:space="preserve">- Les informations sur l'acte de naissance (ni Jours, ni mois et ni années) de  Maimouna Ba  manquent, s'il vous plait pouvez-vous fournir d'effort pour avoir ces informations. La raison principale pour laquelle que Maimouna Ba est venu vivre dans cette localité est mauvais état de l'habitation et semble exister dans les modalités, prière de prendre attache avec le QG pour plus d'explication afin de la classer bien. </w:t>
        <w:br/>
        <w:t xml:space="preserve">- Les informations sur l'acte de naissance (ni Jours, ni mois et ni années) de  Marietou Diallo  manquent, s'il vous plait pouvez-vous fournir d'effort pour avoir ces informations. </w:t>
        <w:br/>
        <w:t>- Les informations sur l'acte de naissance (ni Jours, ni mois et ni années) de  souleymane Ba  manquent, s'il vous plait pouvez-vous fournir d'effort pour avoir ces informations. Attention ! Le montant (6000 Fcfa) dépensé ou reçu en cadeau pour les cartes prépayées, les transferts de crédit et les abonnements de  souleymane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Le montant des frais pour les cahiers et autres matériels scolaires pour l'année scolaire de Abdoulaye Diallo est de 0 FCFA, Abdoulaye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Abdoulaye Diallo et corriger ou confirmer avec le QG. </w:t>
        <w:br/>
        <w:t xml:space="preserve">- Peu probable! Aliou Ba  n'arrive pas  à comprendre un petit texte lu dans une langue locale (s02q03). Veuillez corriger ou donner des explications au QG. La filière de Aliou Ba est Terminal l et semble exister dans les modalités, prière de prendre attache avec le QG pour plus d'explication afin de la classer bien. </w:t>
        <w:br/>
        <w:t xml:space="preserve">- Peu probable! Awa Ba  n'arrive pas  à comprendre un petit texte lu dans une langue locale (s02q03). Veuillez corriger ou donner des explications au QG. La raison principale que Awa Ba n'a pas été à l'école entre 2024/2025 est pour prendre soin de son époux malade et semble exister dans les modalités, prière de prendre attache avec le QG pour plus d'explication afin de la classer bien. </w:t>
        <w:br/>
        <w:t xml:space="preserve">- Peu probable! Aïssatou ba  n'arrive pas  à comprendre un petit texte lu dans une langue locale (s02q03). Veuillez corriger ou donner des explications au QG. Peu probable! Aïssatou ba  ne sait ni lire, ni écrire, ni comprendre dans aucune des langues  (s02q01,s02q02,s02q03). Veuillez corriger ou donner des explications au QG. </w:t>
        <w:br/>
        <w:t xml:space="preserve">- Peu probable! Diénaba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La filière de Ibrahima Ba est terminal L'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Khady kandé  n'arrive pas  à comprendre un petit texte lu dans une langue locale (s02q03). Veuillez corriger ou donner des explications au QG. </w:t>
        <w:br/>
        <w:t xml:space="preserve">- Peu probable! LAMINE ba  n'arrive pas  à comprendre un petit texte lu dans une langue locale (s02q03). Veuillez corriger ou donner des explications au QG. Peu probable! LAMINE ba  ne sait ni lire, ni écrire, ni comprendre dans aucune des langues  (s02q01,s02q02,s02q03). Veuillez corriger ou donner des explications au QG. Le montant des frais pour les cahiers et autres matériels scolaires pour l'année scolaire de LAMINE ba est de 0 FCFA, LAMINE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LAMINE ba et corriger ou confirmer avec le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filière de Maïmouna Diallo est première l et semble exister dans les modalités, prière de prendre attache avec le QG pour plus d'explication afin de la classer bien. </w:t>
        <w:br/>
        <w:t xml:space="preserve">- Peu probable! Ndeye Anna Sané  n'arrive pas  à comprendre un petit texte lu dans une langue locale (s02q03). Veuillez corriger ou donner des explications au QG. Attention ! Le frais de scolarité (80000 Fcfa) de Ndeye Anna Sané en 2ème année de Secondaire 1 (Moyen) Général est relativement élevé par rapport aux autres frais de scolarités observés dans cette zone. Prière de corriger ou de confirmer avec le QG. </w:t>
        <w:br/>
        <w:t xml:space="preserve">- Peu probable! Oumou hawa Diallo  n'arrive pas  à comprendre un petit texte lu dans une langue locale (s02q03). Veuillez corriger ou donner des explications au QG. </w:t>
        <w:br/>
        <w:t>- Peu probable! souleymane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 FCFA) des dépenses pour chaque visite prénatale de Awa Ba semble faible (voir nul) ou élevé, prière de corriger. </w:t>
        <w:br/>
        <w:t>- Le principal problème de santé que Ndeye Anna Sané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 n'a consacré aucune heure pour les travaux cités en s04q01, s04q02, s04q03, s04q04, s04q05, s04q06, s04q07 et s04q08.Prière de regarder pour corriger ou confirmer avec le QG. </w:t>
        <w:br/>
        <w:t xml:space="preserve">- Avertissement! Maimouna Ba n'a consacré aucune heure pour aucun des travaux du ménage, prière de regarder les réponses prises dans les questions (s04q01 s04q02 s04q03 s04q04 s04q05 s04q06 s04q07 s04q08). </w:t>
        <w:br/>
        <w:t>- Avertissement! Ndeye Anna Sané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Idrissa Diallo a travaillés par mois semble être inférieur à 15. Veuillez, s'il vous plaît, confirmer cette information. </w:t>
        <w:br/>
        <w:t xml:space="preserve">- Attention ! Le nombre de jours que Maïmouna Diallo a travaillés par mois semble être inférieur à 15. Veuillez, s'il vous plaît, confirmer cette information. </w:t>
        <w:br/>
        <w:t xml:space="preserve">- Attention ! Le nombre de jours que souleymane Ba a travaillés par mois semble être inférieur à 15. Veuillez, s'il vous plaît, confirmer cette information. </w:t>
        <w:br/>
        <w:t xml:space="preserve">- Avertissement! Nombre de mois que Oumou hawa Diallo a exercé dans l'emploi au cours des 12 derniers mois est de 0 mois, veuillez corriger s'il vous plait.Nombre de mois exercé par Oumou hawa Diallo dans l'emploi au cours des 12 derniers mois semble faible, veuillez corriger s'il vous plait ou comfirmer avec le QG. Attention ! Le nombre de jours que Oumou hawa Diallo a travaillés par mois semble être inférieur à 15. Veuillez, s'il vous plaît, confirmer cette information. Avertissement!!! Oumou hawa Diallo enquêté dans l'emploi principale n'a pas declaré son salaire prière de fournir plus d'effort pour lui demander son salire, vous pouvez utiliser des stratégies pour faire une estimation ou demander des conseils au QG. Avertissement!!! Oumou hawa Diallo enquêté dans l'emploi principale n'a pas declaré son revenu prière de fournir plus d'effort pour lui demander son revenu, vous pouvez utiliser des stratégies pour faire une estimation ou demander des conseils au QG. </w:t>
        <w:br/>
        <w:t xml:space="preserve">- Nombre de mois exercé par Aliou Ba dans l'emploi au cours des 12 derniers mois semble faible, veuillez corriger s'il vous plait ou comfirmer avec le QG. Attention ! Le nombre de jours que Aliou Ba a travaillés par mois semble être inférieur à 15. Veuillez, s'il vous plaît, confirmer cette information. </w:t>
        <w:br/>
        <w:t>- Nombre de mois exercé par Maimouna Ba dans l'emploi au cours des 12 derniers mois semble faible, veuillez corriger s'il vous plait ou comfirmer avec le QG. Attention ! Le nombre de jours que Maimouna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4.723529 Kg  de cereale; Prière de revoir les quantités prises de ces produits. Incohérence!! Dans ce ménage, chaque individus consomme par jour 4.723529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chez le menuisier et semble exister dans les modalités, prière de prendre attache avec le QG pour plus d'explication afin de la classer bien. </w:t>
        <w:br/>
        <w:t xml:space="preserve">-  La dernière fois que vous avez acheté Charbon de bois/Charbon minéral est lieu de transformation (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activite de transformation/charbonnier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commerce en détail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24-36-36-76</w:t>
            </w:r>
          </w:p>
        </w:tc>
        <w:tc>
          <w:tcPr>
            <w:tcW w:type="dxa" w:w="1662"/>
          </w:tcPr>
          <w:p>
            <w:r>
              <w:rPr>
                <w:sz w:val="14"/>
              </w:rPr>
              <w:t>9f96e7aa78314e98a245292628f46c11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ALPHA DIALLO</w:t>
            </w:r>
          </w:p>
        </w:tc>
        <w:tc>
          <w:tcPr>
            <w:tcW w:type="dxa" w:w="3324"/>
          </w:tcPr>
          <w:p>
            <w:r>
              <w:rPr>
                <w:sz w:val="18"/>
              </w:rPr>
              <w:t>N/A</w:t>
            </w:r>
          </w:p>
        </w:tc>
        <w:tc>
          <w:tcPr>
            <w:tcW w:type="dxa" w:w="3324"/>
          </w:tcPr>
          <w:p>
            <w:r/>
            <w:hyperlink r:id="rId16">
              <w:r>
                <w:rPr>
                  <w:color w:val="0563C1"/>
                  <w:u w:val="single"/>
                </w:rPr>
                <w:t>TENGHORY COMPLIQUE</w:t>
              </w:r>
            </w:hyperlink>
          </w:p>
        </w:tc>
      </w:tr>
    </w:tbl>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Alpha Diallo et corriger ou confirmer avec le QG. Montant de bourse de Mamadou Alpha Diallo à vérifier.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Alpha Diallo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Alpha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21-19-72-16</w:t>
            </w:r>
          </w:p>
        </w:tc>
        <w:tc>
          <w:tcPr>
            <w:tcW w:type="dxa" w:w="1662"/>
          </w:tcPr>
          <w:p>
            <w:r>
              <w:rPr>
                <w:sz w:val="14"/>
              </w:rPr>
              <w:t>7c58eee31d6e42b3bc1749e8c6a67749</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7">
              <w:r>
                <w:rPr>
                  <w:color w:val="0563C1"/>
                  <w:u w:val="single"/>
                </w:rPr>
                <w:t>TENGHORY COMPLIQUE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amadou sow est venu vivre dans cette localité est demenagement et semble exister dans les modalités, prière de prendre attache avec le QG pour plus d'explication afin de la classer bien. Incohérence!! Le nombre d'année (9999) que amadou sow a vécu dans la localité est superieur à son âge (43) ou ne sait pas. Prière de corriger.</w:t>
      </w:r>
    </w:p>
    <w:p>
      <w:r>
        <w:rPr>
          <w:b/>
          <w:color w:val="4672C4"/>
          <w:sz w:val="22"/>
        </w:rPr>
        <w:t>&gt;&gt; Section3 - Sante</w:t>
      </w:r>
    </w:p>
    <w:p>
      <w:pPr>
        <w:ind w:left="283"/>
      </w:pPr>
      <w:r>
        <w:rPr>
          <w:sz w:val="20"/>
        </w:rPr>
        <w:t>- Le montant(0 FCFA) des dépenses pour chaque visite prénatale de salimatou diallo semble faible (voir nul) ou élevé,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Incohérence!! Dans ce ménage, chaque individus consomme par jour 24.90357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Foyers améliorés a été revendu à 2000 Fcfa qui est relativement faible par rapport aux autres prix de revente observés dans cette zone. Prière de corriger ou de confirmer avec le QG. </w:t>
        <w:br/>
        <w:t>- Avertissement!!! Le prix d'achat (4000) de l'article  Matelas simple est inférieur aux prix de revente (15000)  avec l'âge du bien atteignant 3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96-88-36-95</w:t>
            </w:r>
          </w:p>
        </w:tc>
        <w:tc>
          <w:tcPr>
            <w:tcW w:type="dxa" w:w="1662"/>
          </w:tcPr>
          <w:p>
            <w:r>
              <w:rPr>
                <w:sz w:val="14"/>
              </w:rPr>
              <w:t>d5217c8c88544b618c3a623886e929ba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DIALLO</w:t>
            </w:r>
          </w:p>
        </w:tc>
        <w:tc>
          <w:tcPr>
            <w:tcW w:type="dxa" w:w="3324"/>
          </w:tcPr>
          <w:p>
            <w:r>
              <w:rPr>
                <w:sz w:val="18"/>
              </w:rPr>
              <w:t>N/A</w:t>
            </w:r>
          </w:p>
        </w:tc>
        <w:tc>
          <w:tcPr>
            <w:tcW w:type="dxa" w:w="3324"/>
          </w:tcPr>
          <w:p>
            <w:r/>
            <w:hyperlink r:id="rId18">
              <w:r>
                <w:rPr>
                  <w:color w:val="0563C1"/>
                  <w:u w:val="single"/>
                </w:rPr>
                <w:t>TENGHORY COMPLIQUE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maimouna sambou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principale que samba diallo n'a pas cherché du travail au cours des 30 derniers jours est il travail mais il est en congé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82-05-23-87</w:t>
            </w:r>
          </w:p>
        </w:tc>
        <w:tc>
          <w:tcPr>
            <w:tcW w:type="dxa" w:w="1662"/>
          </w:tcPr>
          <w:p>
            <w:r>
              <w:rPr>
                <w:sz w:val="14"/>
              </w:rPr>
              <w:t>1484419996ab430db22f34bed58f3005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RASSI</w:t>
            </w:r>
          </w:p>
        </w:tc>
        <w:tc>
          <w:tcPr>
            <w:tcW w:type="dxa" w:w="3324"/>
          </w:tcPr>
          <w:p>
            <w:r>
              <w:rPr>
                <w:sz w:val="18"/>
              </w:rPr>
              <w:t>N/A</w:t>
            </w:r>
          </w:p>
        </w:tc>
        <w:tc>
          <w:tcPr>
            <w:tcW w:type="dxa" w:w="3324"/>
          </w:tcPr>
          <w:p>
            <w:r/>
            <w:hyperlink r:id="rId19">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mor sarr  n'arrive pas  à comprendre un petit texte lu dans une langue locale (s02q03). Veuillez corriger ou donner des explications au QG. </w:t>
        <w:br/>
        <w:t>- Peu probable! rassidatou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rassidatou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d'heures par jour que rassidatou diallo consacre habituellement à l'emploi est egale à 0 et le Nombre de jours par mois consacré habituellement à l'emploi est différent de 0, veuillez revoir s'il vous plait. Attention! le nombre d'heure que rassidatou diallo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mor sarr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café touba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miel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miel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miel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SAR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527,-16.2284961" TargetMode="External"/><Relationship Id="rId10" Type="http://schemas.openxmlformats.org/officeDocument/2006/relationships/hyperlink" Target="https://www.google.com/maps?q=12.796276,-16.2261579" TargetMode="External"/><Relationship Id="rId11" Type="http://schemas.openxmlformats.org/officeDocument/2006/relationships/hyperlink" Target="https://www.google.com/maps?q=12.7965775,-16.2288638" TargetMode="External"/><Relationship Id="rId12" Type="http://schemas.openxmlformats.org/officeDocument/2006/relationships/hyperlink" Target="https://www.google.com/maps?q=12.7940944,-16.2265509" TargetMode="External"/><Relationship Id="rId13" Type="http://schemas.openxmlformats.org/officeDocument/2006/relationships/hyperlink" Target="https://www.google.com/maps?q=12.794091,-16.2265567" TargetMode="External"/><Relationship Id="rId14" Type="http://schemas.openxmlformats.org/officeDocument/2006/relationships/hyperlink" Target="https://www.google.com/maps?q=12.793362516666665,-16.22590788333333" TargetMode="External"/><Relationship Id="rId15" Type="http://schemas.openxmlformats.org/officeDocument/2006/relationships/hyperlink" Target="https://www.google.com/maps?q=12.793911316666668,-16.2257705" TargetMode="External"/><Relationship Id="rId16" Type="http://schemas.openxmlformats.org/officeDocument/2006/relationships/hyperlink" Target="https://www.google.com/maps?q=12.793602333333334,-16.226491633333335" TargetMode="External"/><Relationship Id="rId17" Type="http://schemas.openxmlformats.org/officeDocument/2006/relationships/hyperlink" Target="https://www.google.com/maps?q=12.7933988,-16.2240837" TargetMode="External"/><Relationship Id="rId18" Type="http://schemas.openxmlformats.org/officeDocument/2006/relationships/hyperlink" Target="https://www.google.com/maps?q=12.7951877,-16.226455" TargetMode="External"/><Relationship Id="rId19" Type="http://schemas.openxmlformats.org/officeDocument/2006/relationships/hyperlink" Target="https://www.google.com/maps?q=12.7951165,-16.2299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