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012301220021</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13-27-73-82</w:t>
            </w:r>
          </w:p>
        </w:tc>
        <w:tc>
          <w:tcPr>
            <w:tcW w:type="dxa" w:w="1662"/>
          </w:tcPr>
          <w:p>
            <w:r>
              <w:rPr>
                <w:sz w:val="14"/>
              </w:rPr>
              <w:t>85dd0d305ce74b0494cca33128153ce3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DABO</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Section1 - Caracteristiques des membres</w:t>
      </w:r>
    </w:p>
    <w:p>
      <w:pPr>
        <w:ind w:left="283"/>
      </w:pPr>
      <w:r>
        <w:rPr>
          <w:sz w:val="20"/>
        </w:rPr>
        <w:t xml:space="preserve">- Avertissement!!!  LAMINE DABO  possède un téléphone android mais dit n'avoir pas accès à l'internet, prière de confirmer cette information avec le QG ou la corriger. </w:t>
        <w:br/>
        <w:t>- Attention ! Vous avez déclaré en s01q00 que le répondant est la personne elle-même, or NAFISSATOU DABO est trop jeune (7 ans) pour fournir des informations correctes. Prière de refaire la section 1 pour NAFISSATOU DABO en demandant à un adulte de répondre aux questions à sa place.</w:t>
      </w:r>
    </w:p>
    <w:p>
      <w:r>
        <w:rPr>
          <w:b/>
          <w:color w:val="4672C4"/>
          <w:sz w:val="22"/>
        </w:rPr>
        <w:t>&gt;&gt; Section2 - Education</w:t>
      </w:r>
    </w:p>
    <w:p>
      <w:pPr>
        <w:ind w:left="283"/>
      </w:pPr>
      <w:r>
        <w:rPr>
          <w:sz w:val="20"/>
        </w:rP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FATOUMA DABO  n'arrive pas  à comprendre un petit texte lu dans une langue locale (s02q03). Veuillez corriger ou donner des explications au QG. Le montant des frais pour les cahiers et autres matériels scolaires pour l'année scolaire de FATOUMA DABO est de 0 FCFA, FATOUMA DABO a fait comment pour payer ces cahiers et autres matériels scolaires (SAC, stylo, craie, ardoise, crayon...) ? prière de corriger. </w:t>
        <w:br/>
        <w:t xml:space="preserve">- Peu probable! KHADIDJA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KHADIDJA DABO et corriger ou confirmer avec le QG. </w:t>
        <w:br/>
        <w:t xml:space="preserve">- Peu probable! LAMINE DABO  n'arrive pas  à comprendre un petit texte lu dans une langue locale (s02q03). Veuillez corriger ou donner des explications au QG. Peu probable! LAMINE DABO  ne sait ni lire, ni écrire, ni comprendre dans aucune des langues  (s02q01,s02q02,s02q03). Veuillez corriger ou donner des explications au QG. </w:t>
        <w:br/>
        <w:t xml:space="preserve">- Peu probable! LAMINE DABO fils  n'arrive pas  à comprendre un petit texte lu dans une langue locale (s02q03). Veuillez corriger ou donner des explications au QG. </w:t>
        <w:br/>
        <w:t xml:space="preserve">- Peu probable! MARIAMA FATY  n'arrive pas  à comprendre un petit texte lu dans une langue locale (s02q03). Veuillez corriger ou donner des explications au QG. Peu probable! MARIAMA FATY  ne sait ni lire, ni écrire, ni comprendre dans aucune des langues  (s02q01,s02q02,s02q03). Veuillez corriger ou donner des explications au QG. </w:t>
        <w:br/>
        <w:t xml:space="preserve">- Peu probable! NAFISSATOU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DABO et corriger ou confirmer avec le QG. </w:t>
        <w:br/>
        <w:t>- Peu probable! NIALINE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NIALINE DABO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LAMINE DABO fils n'a consacré aucune heure pour les travaux cités en s04q01, s04q02, s04q03, s04q04, s04q05, s04q06, s04q07 et s04q08.Prière de regarder pour corriger ou confirmer avec le QG. </w:t>
        <w:br/>
        <w:t>- Avertissement! Nombre d'heure que LAMINE DABO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LAMINE DABO fils enquêté dans l'emploi principale n'a pas declaré son salaire prière de fournir plus d'effort pour lui demander son salire, vous pouvez utiliser des stratégies pour faire une estimation ou demander des conseils au QG. Avertissement!!! LAMINE DABO fils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 Fcfa) de Aubergine   en Pièce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est élevé ou faible. Prière de confirmer cette information avec le QG ou de corriger.</w:t>
      </w:r>
    </w:p>
    <w:p>
      <w:r>
        <w:rPr>
          <w:b/>
          <w:color w:val="4672C4"/>
          <w:sz w:val="22"/>
        </w:rPr>
        <w:t>&gt;&gt; Section16a - Champs et parcelles</w:t>
      </w:r>
    </w:p>
    <w:p>
      <w:pPr>
        <w:ind w:left="283"/>
      </w:pPr>
      <w:r>
        <w:rPr>
          <w:sz w:val="20"/>
        </w:rPr>
        <w:t>- La section 16 du ménage de LAMINE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44-87-60-77</w:t>
            </w:r>
          </w:p>
        </w:tc>
        <w:tc>
          <w:tcPr>
            <w:tcW w:type="dxa" w:w="1662"/>
          </w:tcPr>
          <w:p>
            <w:r>
              <w:rPr>
                <w:sz w:val="14"/>
              </w:rPr>
              <w:t>a4cf62adee754ac9b6a35ae8ba6e6bac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CORREA</w:t>
            </w:r>
          </w:p>
        </w:tc>
        <w:tc>
          <w:tcPr>
            <w:tcW w:type="dxa" w:w="3324"/>
          </w:tcPr>
          <w:p>
            <w:r>
              <w:rPr>
                <w:sz w:val="18"/>
              </w:rPr>
              <w:t>N/A</w:t>
            </w:r>
          </w:p>
        </w:tc>
        <w:tc>
          <w:tcPr>
            <w:tcW w:type="dxa" w:w="3324"/>
          </w:tcPr>
          <w:p>
            <w:r/>
            <w:hyperlink r:id="rId10">
              <w:r>
                <w:rPr>
                  <w:color w:val="0563C1"/>
                  <w:u w:val="single"/>
                </w:rPr>
                <w:t>CHAMP DE COURSE II</w:t>
              </w:r>
            </w:hyperlink>
          </w:p>
        </w:tc>
      </w:tr>
    </w:tbl>
    <w:p/>
    <w:p>
      <w:r>
        <w:rPr>
          <w:b/>
          <w:color w:val="4672C4"/>
          <w:sz w:val="22"/>
        </w:rPr>
        <w:t>&gt;&gt; Section1 - Caracteristiques des membres</w:t>
      </w:r>
    </w:p>
    <w:p>
      <w:pPr>
        <w:ind w:left="283"/>
      </w:pPr>
      <w:r>
        <w:rPr>
          <w:sz w:val="20"/>
        </w:rPr>
        <w:t>- La raison principale pour laquelle que DIOULDE CORREA est venu vivre dans cette localité est venu habiter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Daouda  Correa n'a pas été à l'école entre 2024/2025 est il travail et semble exister dans les modalités, prière de prendre attache avec le QG pour plus d'explication afin de la classer bien. </w:t>
        <w:br/>
        <w:t xml:space="preserve">- La raison principale que Souleymane correa n'a pas été à l'école entre 2024/2025 est il travailais et semble exister dans les modalités, prière de prendre attache avec le QG pour plus d'explication afin de la classer bien. </w:t>
        <w:br/>
        <w:t xml:space="preserve">- Peu probable! DIOULDE CORREA  n'arrive pas  à comprendre un petit texte lu dans une langue locale (s02q03). Veuillez corriger ou donner des explications au QG. La raison principale que DIOULDE CORREA n'a pas été à l'école entre 2024/2025 est il est VIEUX et malade et semble exister dans les modalités, prière de prendre attache avec le QG pour plus d'explication afin de la classer bien. </w:t>
        <w:br/>
        <w:t xml:space="preserve">- Peu probable! Kadia correa  n'arrive pas  à comprendre un petit texte lu dans une langue locale (s02q03). Veuillez corriger ou donner des explications au QG. La raison principale que Kadia correa n'a pas été à l'école entre 2024/2025 est Elle socupe de la maison et semble exister dans les modalités, prière de prendre attache avec le QG pour plus d'explication afin de la classer bien. </w:t>
        <w:br/>
        <w:t xml:space="preserve">- Peu probable! LAMINE CORREA  n'arrive pas  à comprendre un petit texte lu dans une langue locale (s02q03). Veuillez corriger ou donner des explications au QG. La raison principale que LAMINE CORREA n'a pas été à l'école entre 2024/2025 est il travail et semble exister dans les modalités, prière de prendre attache avec le QG pour plus d'explication afin de la classer bien. </w:t>
        <w:br/>
        <w:t>- Peu probable! Oumou Correa  n'arrive pas  à comprendre un petit texte lu dans une langue locale (s02q03). Veuillez corriger ou donner des explications au QG. Peu probable! Oumou Correa  ne sait ni lire, ni écrire, ni comprendre dans aucune des langues  (s02q01,s02q02,s02q03). Veuillez corriger ou donner des explications au QG. La raison principale que Oumou Correa n'a pas été à l'école entre 2024/2025 est Elle est malade et a pris de age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DIOULDE CORREA n'as pas consulté est il a ete consulter a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Oumou Correa n'a consacré aucune heure pour aucun des travaux du ménage, prière de regarder les réponses prises dans les questions (s04q01 s04q02 s04q03 s04q04 s04q05 s04q06 s04q07 s04q08).  La  raison principale que Oumou Correa n'a pas cherché du travail au cours des 30 derniers jours est a des problemes au niveau de vision ce qui empeche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Souleymane correa est un Techniciens des sciences chimiques et physiques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Souleymane correa est un Techniciens des sciences chimiques et physiques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 Attention ! Soupçons de quantité anormale! Le ménage de DIOULDE CORREA avec une taille de 6 personnes a consommé 12 Kg en taille unique de Mil qui est relativement élevé comme consommation par rapport à la condition de vie des autres ménages de même taille dans cette zone. Prière de corriger ou de confirmer avec le QG. Le prix d'achat unitaire (200 Fcfa) de Riz importé parfumé en Kg de taille  taille unique  est très faible, prière de regarder les reponses prises dans les questions s07bq07a s07bq07b s07bq07c s07bq08 pour mieux corriger. Attention ! Le prix unitaire d'achat (200 Fcfa) de Riz importé parfumé en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DIOULDE CORREA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(5000) de l'article  Antenne parabolique / décodeur est inférieur aux prix de revente (25000)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DIOULDE CORREA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14-67-97-12</w:t>
            </w:r>
          </w:p>
        </w:tc>
        <w:tc>
          <w:tcPr>
            <w:tcW w:type="dxa" w:w="1662"/>
          </w:tcPr>
          <w:p>
            <w:r>
              <w:rPr>
                <w:sz w:val="14"/>
              </w:rPr>
              <w:t>f33c505469a9468aa4b2190fca09d7c5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 SIBI</w:t>
            </w:r>
          </w:p>
        </w:tc>
        <w:tc>
          <w:tcPr>
            <w:tcW w:type="dxa" w:w="3324"/>
          </w:tcPr>
          <w:p>
            <w:r>
              <w:rPr>
                <w:sz w:val="18"/>
              </w:rPr>
              <w:t>N/A</w:t>
            </w:r>
          </w:p>
        </w:tc>
        <w:tc>
          <w:tcPr>
            <w:tcW w:type="dxa" w:w="3324"/>
          </w:tcPr>
          <w:p>
            <w:r/>
            <w:hyperlink r:id="rId11">
              <w:r>
                <w:rPr>
                  <w:color w:val="0563C1"/>
                  <w:u w:val="single"/>
                </w:rPr>
                <w:t>CHAMP DE COURSE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coura fall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ndeye siny fall 2 est trop jeune (4 ans) pour fournir des informations correctes. Prière de refaire la section 1 pour ndeye siny fall 2 en demandant à un adulte de répondre aux questions à sa place. </w:t>
        <w:br/>
        <w:t xml:space="preserve">- Attention ! Vous avez déclaré en s01q00 que le répondant est la personne elle-même, or ndeye siny fall est trop jeune (10 ans) pour fournir des informations correctes. Prière de refaire la section 1 pour ndeye siny fall en demandant à un adulte de répondre aux questions à sa place. </w:t>
        <w:br/>
        <w:t>- Les informations sur l'acte de naissance (ni Jours, ni mois et ni années) de  salma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ameth fall et corriger ou confirmer avec le QG. </w:t>
        <w:br/>
        <w:t xml:space="preserve">- Dans les milieux urbains c'est peu probable de voir une école dont les élèves ou étudiants ne dépensent pas en frais d'uniformes, prière de verifier pour bidiel fall et corriger ou confirmer avec le QG. </w:t>
        <w:br/>
        <w:t xml:space="preserve">- Dans les milieux urbains c'est peu probable de voir une école dont les élèves ou étudiants ne dépensent pas en frais d'uniformes, prière de verifier pour coura fall et corriger ou confirmer avec le QG. </w:t>
        <w:br/>
        <w:t xml:space="preserve">- Peu probable! NGONE diagne  n'arrive pas  à comprendre un petit texte lu dans une langue locale (s02q03). Veuillez corriger ou donner des explications au QG. La filière de NGONE diagne est journalisme et semble exister dans les modalités, prière de prendre attache avec le QG pour plus d'explication afin de la classer bien. </w:t>
        <w:br/>
        <w:t xml:space="preserve">- Peu probable! cheikh fall  n'arrive pas  à comprendre un petit texte lu dans une langue locale (s02q03). Veuillez corriger ou donner des explications au QG. </w:t>
        <w:br/>
        <w:t xml:space="preserve">- Peu probable! fatma siby  n'arrive pas  à comprendre un petit texte lu dans une langue locale (s02q03). Veuillez corriger ou donner des explications au QG. Peu probable! fatma siby  ne sait ni lire, ni écrire, ni comprendre dans aucune des langues  (s02q01,s02q02,s02q03). Veuillez corriger ou donner des explications au QG. </w:t>
        <w:br/>
        <w:t xml:space="preserve">- Peu probable! ndeye siny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siny fall et corriger ou confirmer avec le QG. </w:t>
        <w:br/>
        <w:t xml:space="preserve">- Peu probable! ndeye siny fall 2  n'arrive pas  à comprendre un petit texte lu dans une langue locale (s02q03). Veuillez corriger ou donner des explications au QG. Peu probable! ndeye siny fall 2  ne sait ni lire, ni écrire, ni comprendre dans aucune des langues  (s02q01,s02q02,s02q03). Veuillez corriger ou donner des explications au QG. Le montant des frais pour les cahiers et autres matériels scolaires pour l'année scolaire de ndeye siny fall 2 est de 0 FCFA, ndeye siny fall 2 a fait comment pour payer ces cahiers et autres matériels scolaires (SAC, stylo, craie, ardoise, crayon...) ? prière de corriger. </w:t>
        <w:br/>
        <w:t>- Peu probable! thiaba fall  n'arrive pas  à comprendre un petit texte lu dans une langue locale (s02q03). Veuillez corriger ou donner des explications au QG. Peu probable! thiaba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cheikh fall n'a pas cherché du travail au cours des 30 derniers jours est travail deja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 </w:t>
        <w:br/>
        <w:t>- Avertissement! Nombre d'heure que fatma siby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fatma siby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Conserves de viande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Melon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 en taxi est ter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Service de portefaix (pousse-pousse, wotro, etc. ) est baragnidè du marchè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paune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15000 Fcfa est relativement élevé par rapport aux autres prix d'achat observés dans cette zone. Prière de corriger ou de confirmer avec le QG. </w:t>
        <w:br/>
        <w:t xml:space="preserve">- Attention ! Réfrigérateur a été achété à 450000 Fcfa est relativement élevé par rapport aux autres prix d'achat observés dans cette zone. Prière de corriger ou de confirmer avec le QG. </w:t>
        <w:br/>
        <w:t xml:space="preserve">- Attention ! Tapis a été achété à 220000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 </w:t>
        <w:br/>
        <w:t>- Attention ! Téléphone portable a été achété à 475000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fatma siby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76-12-29-84</w:t>
            </w:r>
          </w:p>
        </w:tc>
        <w:tc>
          <w:tcPr>
            <w:tcW w:type="dxa" w:w="1662"/>
          </w:tcPr>
          <w:p>
            <w:r>
              <w:rPr>
                <w:sz w:val="14"/>
              </w:rPr>
              <w:t>28c52790be8a42d199c22cd3c4fef861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NIANG</w:t>
            </w:r>
          </w:p>
        </w:tc>
        <w:tc>
          <w:tcPr>
            <w:tcW w:type="dxa" w:w="3324"/>
          </w:tcPr>
          <w:p>
            <w:r>
              <w:rPr>
                <w:sz w:val="18"/>
              </w:rPr>
              <w:t>N/A</w:t>
            </w:r>
          </w:p>
        </w:tc>
        <w:tc>
          <w:tcPr>
            <w:tcW w:type="dxa" w:w="3324"/>
          </w:tcPr>
          <w:p>
            <w:r/>
            <w:hyperlink r:id="rId12">
              <w:r>
                <w:rPr>
                  <w:color w:val="0563C1"/>
                  <w:u w:val="single"/>
                </w:rPr>
                <w:t>CHAMP DE COURSE II</w:t>
              </w:r>
            </w:hyperlink>
          </w:p>
        </w:tc>
      </w:tr>
    </w:tbl>
    <w:p/>
    <w:p>
      <w:r>
        <w:rPr>
          <w:b/>
          <w:color w:val="4672C4"/>
          <w:sz w:val="22"/>
        </w:rPr>
        <w:t>&gt;&gt; Section1 - Caracteristiques des membres</w:t>
      </w:r>
    </w:p>
    <w:p>
      <w:pPr>
        <w:ind w:left="283"/>
      </w:pPr>
      <w:r>
        <w:rPr>
          <w:sz w:val="20"/>
        </w:rPr>
        <w:t>- La raison principale pour laquelle que omar niang est venu vivre dans cette localité est déménagement et semble exister dans les modalités, prière de prendre attache avec le QG pour plus d'explication afin de la classer bien. Incohérence!! Le nombre d'année (9999) que omar niang a vécu dans la localité est superieur à son âge (47) ou ne sait pas. Prière de corriger.Attention ! Le montant (9600 Fcfa) dépensé ou reçu en cadeau pour les cartes prépayées, les transferts de crédit et les abonnements de  omar niang est relativement élevé par rapport aux autres montants depansés observés dans cette zone. Prière de corriger ou de confirmer avec le QG. Attention ! Le montant (9600 Fcfa) dépensé ou reçu en cadeau pour les recharges internet ou de forfaits de données mobiles(hors appels vocaux), aucours des 30 derniers jours de  omar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omar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omar niang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omar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 Avertissement!!!Le ménage a consommé 300 Bouteille 33cl de taille unique de Jus de fruits type 1 (orange, ananas, bissap, gingembre, jus de cajou, etc.)  ce qui semble incoherent pour une consommation aucours des 7 derniers jours, prière de verifier et corriger. Attention ! Le prix unitaire d'achat (2000 Fcfa) de Jus de fruits type 1 (orange, ananas, bissap, gingembre, jus de cajou, etc.) en Bouteille 33cl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La dernière fois que vous avez acheté Frais de parking est parking taxi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oumar niang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oumar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63-21-47-89</w:t>
            </w:r>
          </w:p>
        </w:tc>
        <w:tc>
          <w:tcPr>
            <w:tcW w:type="dxa" w:w="1662"/>
          </w:tcPr>
          <w:p>
            <w:r>
              <w:rPr>
                <w:sz w:val="14"/>
              </w:rPr>
              <w:t>e27d1c0fbf1543f89df074b85023904c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3">
              <w:r>
                <w:rPr>
                  <w:color w:val="0563C1"/>
                  <w:u w:val="single"/>
                </w:rPr>
                <w:t>CHAMP DE COURSE II</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PEPE YERIME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PEPE YERIME DIOUF  n'arrive pas  à comprendre un petit texte lu dans une langue locale (s02q03). Veuillez corriger ou donner des explications au QG. </w:t>
        <w:br/>
        <w:t>- Peu probable! SERIGNE MOUHADOU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ASSANE DIOUF Bénéficie de CMU et les actes couverts sont différents de tiers payant. </w:t>
        <w:br/>
        <w:t xml:space="preserve">-  Incoherent! PEPE YERIME DIOUF Bénéficie de CMU et les actes couverts sont différents de tiers payant. </w:t>
        <w:br/>
        <w:t xml:space="preserve">-  Incoherent! SERIGNE MOUHADOU DIOUF Bénéficie de CMU et les actes couverts sont différents de tiers payant. </w:t>
        <w:br/>
        <w:t xml:space="preserve">- Vous déclarez que AMINATA DIOUF dans ce ménage s'est consulté dans un service de santé, ou chez un guérisseur au cours des 3 derniers mois sans hospitalisation (ne pas considérer les consultations prénatales) q13=Oui, mais vous avez pris NSP partout de la question q14 à q21.  Incoherent! AMINATA DIOUF Bénéficie de CMU et les actes couverts sont différents de tiers payant. </w:t>
        <w:br/>
        <w:t>- Vous déclarez que AWA NIANG dans ce ménage s'est consulté dans un service de santé, ou chez un guérisseur au cours des 3 derniers mois sans hospitalisation (ne pas considérer les consultations prénatales) q13=Oui, mais vous avez pris NSP partout de la question q14 à q21. Le montant(0 FCFA) des dépenses pour chaque visite prénatale de AWA NIANG semble faible (voir nul) ou élevé, prière de corriger.  Incoherent! AWA NIANG Bénéficie de CMU et les actes couverts sont différents de tiers payant.</w:t>
      </w:r>
    </w:p>
    <w:p>
      <w:r>
        <w:rPr>
          <w:b/>
          <w:color w:val="4672C4"/>
          <w:sz w:val="22"/>
        </w:rPr>
        <w:t>&gt;&gt; Section4b - Emploi - Activite principale</w:t>
      </w:r>
    </w:p>
    <w:p>
      <w:pPr>
        <w:ind w:left="283"/>
      </w:pPr>
      <w:r>
        <w:rPr>
          <w:sz w:val="20"/>
        </w:rPr>
        <w:t>- Nombre de mois exercé par PEPE YERIME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PAPA YERIME DIOUF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lababo de toillette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PAPA YERIME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55-14-87-06</w:t>
            </w:r>
          </w:p>
        </w:tc>
        <w:tc>
          <w:tcPr>
            <w:tcW w:type="dxa" w:w="1662"/>
          </w:tcPr>
          <w:p>
            <w:r>
              <w:rPr>
                <w:sz w:val="14"/>
              </w:rPr>
              <w:t>86fc516d0ceb4328a3672e397df8bb67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THIAW</w:t>
            </w:r>
          </w:p>
        </w:tc>
        <w:tc>
          <w:tcPr>
            <w:tcW w:type="dxa" w:w="3324"/>
          </w:tcPr>
          <w:p>
            <w:r>
              <w:rPr>
                <w:sz w:val="18"/>
              </w:rPr>
              <w:t>N/A</w:t>
            </w:r>
          </w:p>
        </w:tc>
        <w:tc>
          <w:tcPr>
            <w:tcW w:type="dxa" w:w="3324"/>
          </w:tcPr>
          <w:p>
            <w:r/>
            <w:hyperlink r:id="rId14">
              <w:r>
                <w:rPr>
                  <w:color w:val="0563C1"/>
                  <w:u w:val="single"/>
                </w:rPr>
                <w:t>CHAMP DE COURSE II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demba séne  ne possède pas le téléphone android, n'utilise régulièrement pas un téléphone appartenant à une autre personne mais a accès à l'internet, merci de confirmer cette information avec le QG. </w:t>
        <w:br/>
        <w:t>-  Avertissement!!!  serigne saliou séne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rokhaya thiaw n'a pas fait des études dans une école formelle est mariage et semble exister dans les modalités, prière de prendre attache avec le QG pour plus d'explication afin de la classer bien. </w:t>
        <w:br/>
        <w:t xml:space="preserve">- Peu probable! bassirou sène  n'arrive pas  à comprendre un petit texte lu dans une langue locale (s02q03). Veuillez corriger ou donner des explications au QG. Le montant des autres depenses pour l'année scolaire de bassirou sène est faible ou élevé. veuillez, s'il vous plait, confirmer ces informations avec le QG ou apporter les corrections nécessaires. </w:t>
        <w:br/>
        <w:t xml:space="preserve">- Peu probable! demba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demba séne et corriger ou confirmer avec le QG. </w:t>
        <w:br/>
        <w:t>- Peu probable! serigne saliou séne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séne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ablaye séne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bassirou sène n'a pas demandé de crédit auprès d'une institution financière au cours des 12 derniers mois est trop jeune pour en demander et semble exister dans les modalités, prière de prendre attache avec le QG pour plus d'explication afin de la classer bien. </w:t>
        <w:br/>
        <w:t>- Le nombre d'échéances de remboursement restant de rokhaya thiaw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La dernière fois que vous avez acheté Conserves de poisson  est don et semble exister dans les modalités, prière de prendre attache avec le QG pour plus d'explication afin de la classer bien. Attention ! Le prix unitaire d'achat (100 Fcfa) de Pain moderne (Baguette) en miche (Moyen) est relativement faible par rapport aux autres prix observés dans cette zone. Prière de corriger ou de confirmer avec le QG. Attention ! Le prix unitaire d'achat (100 Fcfa) de Piment séché en Sachets (Tres petit) est relativement élevé par rapport aux autres prix observés dans cette zone. Prière de corriger ou de confirmer avec le QG. Attention ! Le prix unitaire d'achat (150 Fcfa) de Aubergine sauvage  en Pièce (Petit) est relativement élevé par rapport aux autres prix observés dans cette zone. Prière de corriger ou de confirmer avec le QG. Attention ! Le prix unitaire d'achat (2000 Fcfa) de Concentré de tomate en Sachets (Petit) est relativement élevé par rapport aux autres prix observés dans cette zone. Prière de corriger ou de confirmer avec le QG. Attention ! Le prix unitaire d'achat (2000 Fcfa) de Pâte d'arachide en Kg (taille unique)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Attention ! Soupçons de quantité anormale! Le ménage de Rokhaya thiaw avec une taille de 6 personnes a consommé 3 Kg en taille unique de Pomme de terre qui est relativement élevé comme consommation par rapport à la condition de vie des autres ménages de même taille dans cette zone. Prière de corriger ou de confirmer avec le QG. Attention ! Soupçons de quantité anormale! Le ménage de Rokhaya thiaw avec une taille de 6 personnes a consommé 12 Gousse en Petit de Ail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Le prix unitaire d'achat (500 Fcfa) de Huile de soja  en Litre (taille unique)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Sachets industriel Petit prière de verifier. Incohérence!! Dans ce ménage, chaque individus consomme par jour 11.70833 Kg  de cereale; Prière de revoir les quantités prises de ces produits. Incohérence!! Dans ce ménage, chaque individus consomme par jour 11.70833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train est abonnement ter pour 30 jours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fotkat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Rokhaya thiaw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torche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Rokhaya thiaw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86-63-71-89</w:t>
            </w:r>
          </w:p>
        </w:tc>
        <w:tc>
          <w:tcPr>
            <w:tcW w:type="dxa" w:w="1662"/>
          </w:tcPr>
          <w:p>
            <w:r>
              <w:rPr>
                <w:sz w:val="14"/>
              </w:rPr>
              <w:t>d193dd9680f54863a44cc060b3983a72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MAMADOU NDOYE TOURE</w:t>
            </w:r>
          </w:p>
        </w:tc>
        <w:tc>
          <w:tcPr>
            <w:tcW w:type="dxa" w:w="3324"/>
          </w:tcPr>
          <w:p>
            <w:r>
              <w:rPr>
                <w:sz w:val="18"/>
              </w:rPr>
              <w:t>N/A</w:t>
            </w:r>
          </w:p>
        </w:tc>
        <w:tc>
          <w:tcPr>
            <w:tcW w:type="dxa" w:w="3324"/>
          </w:tcPr>
          <w:p>
            <w:r/>
            <w:hyperlink r:id="rId15">
              <w:r>
                <w:rPr>
                  <w:color w:val="0563C1"/>
                  <w:u w:val="single"/>
                </w:rPr>
                <w:t>entree 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ELHADJI MAMADOU NDOYE TOURE  n'arrive pas  à comprendre un petit texte lu dans une langue locale (s02q03). Veuillez corriger ou donner des explications au QG. </w:t>
        <w:br/>
        <w:t>- Peu probable! NDELLA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TOURE et corriger ou confirmer avec le QG. Le montant des autres depenses pour l'année scolaire de NDELLA TOURE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ELHADJI MAMADOU NDOYE TOURE travaille dans le commerce, Esthéticiens, coiffeurs, cuisinier etc... dit avoir bénéficié de congé payer ou des congés de maladie, prière de confirmer avec le QG ou corriger ces informations.Attention ! Le nombre de jours que ELHADJI MAMADOU NDOYE TOURE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ELHADJI MAMADOU NDOYE TOURE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ELHADJI MAMADOU NDOYE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38-10-02-94</w:t>
            </w:r>
          </w:p>
        </w:tc>
        <w:tc>
          <w:tcPr>
            <w:tcW w:type="dxa" w:w="1662"/>
          </w:tcPr>
          <w:p>
            <w:r>
              <w:rPr>
                <w:sz w:val="14"/>
              </w:rPr>
              <w:t>da2470c796c045f3aa23af4fa5bc7938</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DEMBLEE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BINETA DEMBELE  n'arrive pas  à comprendre un petit texte lu dans une langue locale (s02q03). Veuillez corriger ou donner des explications au QG. </w:t>
        <w:br/>
        <w:t xml:space="preserve">- Peu probable! HAWA DEMBELE  n'arrive pas  à comprendre un petit texte lu dans une langue locale (s02q03).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Le montant des frais pour les cahiers et autres matériels scolaires pour l'année scolaire de KHADIJA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KHADIJA BA et corriger ou confirmer avec le QG. </w:t>
        <w:br/>
        <w:t>- Peu probable! MARIAMA DEMBELE  n'arrive pas  à comprendre un petit texte lu dans une langue locale (s02q03). Veuillez corriger ou donner des explications au QG. La raison principale que MARIAMA DEMBELE n'a pas fait des études dans une école formelle est elle voulais voyager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BINETA DEMBELE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Le ménage a consommé 1 Sac (50 Kg) taille unique de Riz local Gambiaka, cette quantité semble anormale pour une consommation des 7 derniers jours. prière de verifier et corriger ou confirmer avec le QG.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MARIAMA DEMBLEE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350000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MARIAMA DEMBLEE n'est pas renseigné, prière de renseigner.</w:t>
      </w:r>
    </w:p>
    <w:p>
      <w:r>
        <w:t>________________________________________________________________________________</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03-75-47-35</w:t>
            </w:r>
          </w:p>
        </w:tc>
        <w:tc>
          <w:tcPr>
            <w:tcW w:type="dxa" w:w="1662"/>
          </w:tcPr>
          <w:p>
            <w:r>
              <w:rPr>
                <w:sz w:val="14"/>
              </w:rPr>
              <w:t>68d3425096e642999721fd0a70475ca5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bamba sanè</w:t>
            </w:r>
          </w:p>
        </w:tc>
        <w:tc>
          <w:tcPr>
            <w:tcW w:type="dxa" w:w="3324"/>
          </w:tcPr>
          <w:p>
            <w:r>
              <w:rPr>
                <w:sz w:val="18"/>
              </w:rPr>
              <w:t>N/A</w:t>
            </w:r>
          </w:p>
        </w:tc>
        <w:tc>
          <w:tcPr>
            <w:tcW w:type="dxa" w:w="3324"/>
          </w:tcPr>
          <w:p>
            <w:r/>
            <w:hyperlink r:id="rId16">
              <w:r>
                <w:rPr>
                  <w:color w:val="0563C1"/>
                  <w:u w:val="single"/>
                </w:rPr>
                <w:t>wakhinane nimzatt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amadou bamba sanè a vécu dans la localité est superieur à son âge (43) ou ne sait pas. Prière de corriger.</w:t>
        <w:br/>
        <w:t>- La catégorie socioprofessionnelle de la mère biologique de  Maimouna CISSÈ n'est pas coherente avec les réponses des questions s01q35 et s01q36, prière de corriger ou de confirmer cette informations avec le QG.  Avertissement!!!  Maimouna CISSÈ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SANE et corriger ou confirmer avec le QG. </w:t>
        <w:br/>
        <w:t xml:space="preserve">- Peu probable! Maimouna CISSÈ  n'arrive pas  à comprendre un petit texte lu dans une langue locale (s02q03). Veuillez corriger ou donner des explications au QG. Peu probable! Maimouna CISSÈ  ne sait ni lire, ni écrire, ni comprendre dans aucune des langues  (s02q01,s02q02,s02q03). Veuillez corriger ou donner des explications au QG. </w:t>
        <w:br/>
        <w:t>- Peu probable! amadou bamba sanè  n'arrive pas  à comprendre un petit texte lu dans une langue locale (s02q03). Veuillez corriger ou donner des explications au QG. Peu probable! amadou bamba sanè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Maimouna CISSÈ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1 Sac (25 Kg) taille unique de Riz importé parfumé,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(4000) de l'article  Matelas simple est inférieur aux prix de revente (15000)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bamba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234,-17.3871572" TargetMode="External"/><Relationship Id="rId10" Type="http://schemas.openxmlformats.org/officeDocument/2006/relationships/hyperlink" Target="https://www.google.com/maps?q=14.7564666,-17.38764324"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563234,-17.3864974" TargetMode="External"/><Relationship Id="rId13" Type="http://schemas.openxmlformats.org/officeDocument/2006/relationships/hyperlink" Target="https://www.google.com/maps?q=14.7556025,-17.3870475"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61767,-17.3884433" TargetMode="External"/><Relationship Id="rId16" Type="http://schemas.openxmlformats.org/officeDocument/2006/relationships/hyperlink" Target="https://www.google.com/maps?q=14.75598465,-17.387234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