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DIATTA SABALY</w:t>
            </w:r>
          </w:p>
        </w:tc>
        <w:tc>
          <w:tcPr>
            <w:tcW w:type="dxa" w:w="2493"/>
          </w:tcPr>
          <w:p>
            <w:r>
              <w:rPr>
                <w:sz w:val="14"/>
              </w:rPr>
              <w:t>SINTHIANG SAMBA COULIBALY</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w:t>
            </w:r>
          </w:p>
        </w:tc>
        <w:tc>
          <w:tcPr>
            <w:tcW w:type="dxa" w:w="2493"/>
          </w:tcPr>
          <w:p>
            <w:r>
              <w:rPr>
                <w:sz w:val="14"/>
              </w:rPr>
              <w:t>SINTHIANG SAMBA COULIBALY</w:t>
            </w:r>
          </w:p>
        </w:tc>
        <w:tc>
          <w:tcPr>
            <w:tcW w:type="dxa" w:w="2493"/>
          </w:tcPr>
          <w:p>
            <w:r>
              <w:rPr>
                <w:sz w:val="14"/>
              </w:rPr>
              <w:t>DIOULOCOLON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TOMBO CAMARA</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KHADIADIATOU TOURE</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IDRISSA SOW</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EHADJI OUMAR MANE</w:t>
            </w:r>
          </w:p>
        </w:tc>
        <w:tc>
          <w:tcPr>
            <w:tcW w:type="dxa" w:w="2493"/>
          </w:tcPr>
          <w:p>
            <w:r>
              <w:rPr>
                <w:sz w:val="14"/>
              </w:rPr>
              <w:t>SINTHIANG SAMBA COULIBALY</w:t>
            </w:r>
          </w:p>
        </w:tc>
        <w:tc>
          <w:tcPr>
            <w:tcW w:type="dxa" w:w="2493"/>
          </w:tcPr>
          <w:p>
            <w:r>
              <w:rPr>
                <w:sz w:val="14"/>
              </w:rPr>
              <w:t>DIOULOCOLON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DIALLO</w:t>
            </w:r>
          </w:p>
        </w:tc>
        <w:tc>
          <w:tcPr>
            <w:tcW w:type="dxa" w:w="2493"/>
          </w:tcPr>
          <w:p>
            <w:r>
              <w:rPr>
                <w:sz w:val="14"/>
              </w:rPr>
              <w:t>SINTHIANG SAMBA COULIBALY</w:t>
            </w:r>
          </w:p>
        </w:tc>
        <w:tc>
          <w:tcPr>
            <w:tcW w:type="dxa" w:w="2493"/>
          </w:tcPr>
          <w:p>
            <w:r>
              <w:rPr>
                <w:sz w:val="14"/>
              </w:rPr>
              <w:t>DIOULOCOLON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7094983333333,-14.908637966666667" TargetMode="External"/><Relationship Id="rId11" Type="http://schemas.openxmlformats.org/officeDocument/2006/relationships/hyperlink" Target="https://www.google.com/maps?q=12.875655366666669,-14.906973116666666"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839752,-14.9204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