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29-86-19-07</w:t>
      </w:r>
    </w:p>
    <w:p>
      <w:r>
        <w:rPr>
          <w:b w:val="0"/>
          <w:i w:val="0"/>
          <w:color w:val="64748B"/>
          <w:sz w:val="18"/>
        </w:rPr>
        <w:t>Enquêteur : EQ11_enq3_v2  ·  Équipe : EQ11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29-86-19-07</w:t>
            </w:r>
          </w:p>
        </w:tc>
        <w:tc>
          <w:tcPr>
            <w:tcW w:type="dxa" w:w="3551"/>
            <w:shd w:fill="F8FAFC"/>
          </w:tcPr>
          <w:p>
            <w:r>
              <w:rPr>
                <w:b w:val="0"/>
                <w:i w:val="0"/>
                <w:color w:val="64748B"/>
                <w:sz w:val="14"/>
              </w:rPr>
              <w:t>CHEF DE MÉNAGE</w:t>
              <w:br/>
            </w:r>
            <w:r>
              <w:rPr>
                <w:b/>
                <w:i w:val="0"/>
                <w:sz w:val="18"/>
              </w:rPr>
              <w:t>BALLA BA</w:t>
            </w:r>
          </w:p>
        </w:tc>
      </w:tr>
      <w:tr>
        <w:tc>
          <w:tcPr>
            <w:tcW w:type="dxa" w:w="3551"/>
            <w:shd w:fill="F8FAFC"/>
          </w:tcPr>
          <w:p>
            <w:r>
              <w:rPr>
                <w:b w:val="0"/>
                <w:i w:val="0"/>
                <w:color w:val="64748B"/>
                <w:sz w:val="14"/>
              </w:rPr>
              <w:t>TÉLÉPHONE CM</w:t>
              <w:br/>
            </w:r>
            <w:r>
              <w:rPr>
                <w:b/>
                <w:i w:val="0"/>
                <w:sz w:val="18"/>
              </w:rPr>
              <w:t>77 268 88 38</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(113)</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2026-06-06T11:06:25</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AMINATA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BALLA BA a declaré que la catégorie socioprofessionnelle de sa mère est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FATY BA a declaré que la catégorie socioprofessionnelle de sa mère est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KHARDIATA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KHARDIATA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BALLA BA diffère de celui donné par BALLA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DIEYNABA SOW diffère de celui donné par DIEYNABA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DIEYNABA SOW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.5176667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3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DIEYNABA SOW est un Agriculteurs et ouvriers qualifiés, cultures de plein champ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BALLA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FATY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KHARDIATA 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BALLA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DIEYNABA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OUMAR BA,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OUMOU SOW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OUMOU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DIEYNABA SOW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BALLA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BALLA BA ), prière de renseignés toutes les questions liées à ( BALLA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Aubergine sauvage (Jaxatu)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1191"/>
          </w:tcPr>
          <w:p>
            <w:r>
              <w:rPr>
                <w:b w:val="0"/>
                <w:i w:val="0"/>
                <w:color w:val="64748B"/>
                <w:sz w:val="16"/>
              </w:rPr>
              <w:t>GT-CQ</w:t>
            </w:r>
          </w:p>
        </w:tc>
        <w:tc>
          <w:tcPr>
            <w:tcW w:type="dxa" w:w="4706"/>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BA (6000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BA (1250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BA (2500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achat de marchandise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BALLA BA, prière de reprendre la section agriculture du ménage BALLA BA.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BALLA BA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(80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BALLA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(1000 Fcfa) de Thé (Ataya) en Carton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BALLA BA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