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73-95-39-94</w:t>
      </w:r>
    </w:p>
    <w:p>
      <w:r>
        <w:rPr>
          <w:b w:val="0"/>
          <w:i w:val="0"/>
          <w:color w:val="64748B"/>
          <w:sz w:val="18"/>
        </w:rPr>
        <w:t>Enquêteur : EQ12_enq3_v2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73-95-39-94</w:t>
            </w:r>
          </w:p>
        </w:tc>
        <w:tc>
          <w:tcPr>
            <w:tcW w:type="dxa" w:w="3551"/>
            <w:shd w:fill="F8FAFC"/>
          </w:tcPr>
          <w:p>
            <w:r>
              <w:rPr>
                <w:b w:val="0"/>
                <w:i w:val="0"/>
                <w:color w:val="64748B"/>
                <w:sz w:val="14"/>
              </w:rPr>
              <w:t>CHEF DE MÉNAGE</w:t>
              <w:br/>
            </w:r>
            <w:r>
              <w:rPr>
                <w:b/>
                <w:i w:val="0"/>
                <w:sz w:val="18"/>
              </w:rPr>
              <w:t>DOUDOU SADIO</w:t>
            </w:r>
          </w:p>
        </w:tc>
      </w:tr>
      <w:tr>
        <w:tc>
          <w:tcPr>
            <w:tcW w:type="dxa" w:w="3551"/>
            <w:shd w:fill="F8FAFC"/>
          </w:tcPr>
          <w:p>
            <w:r>
              <w:rPr>
                <w:b w:val="0"/>
                <w:i w:val="0"/>
                <w:color w:val="64748B"/>
                <w:sz w:val="14"/>
              </w:rPr>
              <w:t>TÉLÉPHONE CM</w:t>
              <w:br/>
            </w:r>
            <w:r>
              <w:rPr>
                <w:b/>
                <w:i w:val="0"/>
                <w:sz w:val="18"/>
              </w:rPr>
              <w:t>77 072 71 71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2026-06-04T10:57:09</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Mamy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Yaye Fatou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Doudou Sadio diffère de celui donné par Doudou Sadio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Fanseyni Mane diffère de celui donné par Fanseyni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Fanseyni Mane s'est consulté la première fois pour cette maladie (Fièvre/Paludisme) chez un médecin généraliste et vous dites que  Fanseyni Mane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Mamy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Yaye Fatou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Mamy sadio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Tita DABO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Yaye Fatou sadio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Doudou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Fanseyni Mane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Fanseyni Mane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Doudou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Tomate fraîche en Tas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Tomate fraîche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quantités consommées du ménage de Doudou Sadio de 7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Doudou Sadio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Doudou Sadio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Doudou Sadio (1000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Doudou Sadio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Doudou Sadio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247000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200000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Mamy sadio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Doudou Sadio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Doudou Sadio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