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Abou sow) , prière de renseigner toutes les questions liées à  Abou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(Deux heures ou plus) donné par bienta sow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Aliou ba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bienta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bienta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Aliou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ba ), prière de renseignés toutes les questions liées à ( Aliou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bienta sow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Sorgho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Sorgho, prière de renseignés toutes les questions liées à Sorgho.</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BA, prière de reprendre la section agriculture du ménage ALIOU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ALIOU BA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AvertissementAliou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