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34-27-25-58</w:t>
      </w:r>
    </w:p>
    <w:p>
      <w:r>
        <w:rPr>
          <w:b w:val="0"/>
          <w:i w:val="0"/>
          <w:color w:val="64748B"/>
          <w:sz w:val="18"/>
        </w:rPr>
        <w:t>Enquêteur : EQ13_enq3_v2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34-27-25-58</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77 403 06 16</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2026-06-06T11:01:20</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wouldada sow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wouldada sow a declaré que le secteur institutionnel de son père est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Amath sow diffère de celui donné par Amath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Sidaty sow ou l'année à laquelle Sidaty sow a fréquenté l'école pour la dernière fois (.) le dernier diplome de Sidaty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L'âge du béneficiaire est inférieur aux nombres années qu'il est parti du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wouldada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Amath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Thioro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 sow ), prière de renseignés toutes les questions liées à ( Isma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Ndialdy sow ), prière de renseignés toutes les questions liées à ( Ndialdy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Sidaty sow ), prière de renseignés toutes les questions liées à ( Sidaty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sow ), prière de renseignés toutes les questions liées à ( Sidy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wouldada sow ), prière de renseignés toutes les questions liées à ( wouldada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wouldada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Dieynaba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Thioro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AMADOU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Amath sow ), prière de renseignés toutes les questions liées à ( Amath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Amath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Amath sow ), prière de renseignés toutes les questions liées à ( Amath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 sow ), prière de renseignés toutes les questions liées à ( Isma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Ndialdy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Ndialdy sow ), prière de renseignés toutes les questions liées à ( Ndialdy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Sidaty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Sidaty sow ), prière de renseignés toutes les questions liées à ( Sidaty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sow ), prière de renseignés toutes les questions liées à ( Sidy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Thioro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Thioro sow ), prière de renseignés toutes les questions liées à ( Thioro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wouldada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wouldada sow ), prière de renseignés toutes les questions liées à ( wouldada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mil, prière de renseignés toutes les questions liées à Semoule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(1000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(7000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(5000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(6500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SOW, prière de reprendre la section agriculture du ménage AMADOU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AMADOU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AMADOU Sow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Amath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SOW a comme taille 9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AMADOU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