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55-98-16-01</w:t>
      </w:r>
    </w:p>
    <w:p>
      <w:r>
        <w:rPr>
          <w:b w:val="0"/>
          <w:i w:val="0"/>
          <w:color w:val="64748B"/>
          <w:sz w:val="18"/>
        </w:rPr>
        <w:t>Enquêteur : EQ17_sup_v2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55-98-16-01</w:t>
            </w:r>
          </w:p>
        </w:tc>
        <w:tc>
          <w:tcPr>
            <w:tcW w:type="dxa" w:w="3551"/>
            <w:shd w:fill="F8FAFC"/>
          </w:tcPr>
          <w:p>
            <w:r>
              <w:rPr>
                <w:b w:val="0"/>
                <w:i w:val="0"/>
                <w:color w:val="64748B"/>
                <w:sz w:val="14"/>
              </w:rPr>
              <w:t>CHEF DE MÉNAGE</w:t>
              <w:br/>
            </w:r>
            <w:r>
              <w:rPr>
                <w:b/>
                <w:i w:val="0"/>
                <w:sz w:val="18"/>
              </w:rPr>
              <w:t>MADY CISSOKHO</w:t>
            </w:r>
          </w:p>
        </w:tc>
      </w:tr>
      <w:tr>
        <w:tc>
          <w:tcPr>
            <w:tcW w:type="dxa" w:w="3551"/>
            <w:shd w:fill="F8FAFC"/>
          </w:tcPr>
          <w:p>
            <w:r>
              <w:rPr>
                <w:b w:val="0"/>
                <w:i w:val="0"/>
                <w:color w:val="64748B"/>
                <w:sz w:val="14"/>
              </w:rPr>
              <w:t>TÉLÉPHONE CM</w:t>
              <w:br/>
            </w:r>
            <w:r>
              <w:rPr>
                <w:b/>
                <w:i w:val="0"/>
                <w:sz w:val="18"/>
              </w:rPr>
              <w:t>77 596 24 93</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2026-05-29T11:55:39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HAWA CISSOKHO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HAWA CISSOKHO ou l'année à laquelle HAWA CISSOKHO a fréquenté l'école pour la dernière fois (.) le dernier diplome de HAWA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LASSANA CISSOKHO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LASSANA CISSOKHO ou l'année à laquelle LASSANA CISSOKHO a fréquenté l'école pour la dernière fois (.) le dernier diplome de LASSANA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SALIOU CISSOKHO ou l'année à laquelle SALIOU CISSOKHO a fréquenté l'école pour la dernière fois (.) le dernier diplome de SALIOU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MADY CISSOKKHO ou l'année à laquelle MADY CISSOKKHO a fréquenté l'école pour la dernière fois (.) le dernier diplome de MADY CISSOKKHO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HAWA CISSOKHO s'est consulté la première fois pour cette maladie (Fièvre/Paludisme) chez un médecin spécialiste et vous dites que  HAWA CISSOKHO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LASSANA CISSOKHO s'est consulté la première fois pour cette maladie (Toux, rhume, grippe) chez un médecin généraliste et vous dites que  LASSANA CISSOKHO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HAWA CISSOKHO Perçoit une bourse/Transfert en 4.19 mais HAWA CISSOKHO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LASSANA CISSOKHO Perçoit une bourse/Transfert en 4.19 mais LASSANA CISSOKHO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MADY CISSOKKHO Perçoit une bourse/Transfert en 4.19 mais MADY CISSOKKHO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SALIOU CISSOKHO Perçoit une bourse/Transfert en 4.19 mais SALIOU CISSOKHO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revêtement du sol du logement le/la Ciment/Béton, mais celui du ménage de MADY CISSOKHO (Carreaux/Marbre) diffère de celui-ci.</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MADY CISSOKHO (31000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(2400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(4500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(25000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HAWA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LASSANA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Tres petit de Café en poudre soluble.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MADY CISSOKHO a comme taille 4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[2026-05-26 13:04:47] </w:t>
      </w:r>
      <w:r>
        <w:rPr>
          <w:b/>
          <w:i w:val="0"/>
          <w:color w:val="1F6FEB"/>
          <w:sz w:val="16"/>
        </w:rPr>
        <w:t xml:space="preserve">EQ17_enq1_v2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[2026-05-26 22:57:55] </w:t>
      </w:r>
      <w:r>
        <w:rPr>
          <w:b/>
          <w:i w:val="0"/>
          <w:color w:val="1F6FEB"/>
          <w:sz w:val="16"/>
        </w:rPr>
        <w:t xml:space="preserve">EQ17_sup_v2 </w:t>
      </w:r>
      <w:r>
        <w:rPr>
          <w:b w:val="0"/>
          <w:i w:val="0"/>
          <w:color w:val="64748B"/>
          <w:sz w:val="16"/>
        </w:rPr>
        <w:t xml:space="preserve">sur s02q28 : </w:t>
      </w:r>
      <w:r>
        <w:rPr>
          <w:b w:val="0"/>
          <w:i w:val="0"/>
          <w:sz w:val="17"/>
        </w:rPr>
        <w:t>Donne des explication</w:t>
      </w:r>
    </w:p>
    <w:p>
      <w:pPr>
        <w:pStyle w:val="ListBullet"/>
      </w:pPr>
      <w:r>
        <w:rPr>
          <w:b w:val="0"/>
          <w:i w:val="0"/>
          <w:color w:val="64748B"/>
          <w:sz w:val="16"/>
        </w:rPr>
        <w:t xml:space="preserve">[2026-05-26 22:59:25] </w:t>
      </w:r>
      <w:r>
        <w:rPr>
          <w:b/>
          <w:i w:val="0"/>
          <w:color w:val="1F6FEB"/>
          <w:sz w:val="16"/>
        </w:rPr>
        <w:t xml:space="preserve">EQ17_sup_v2 </w:t>
      </w:r>
      <w:r>
        <w:rPr>
          <w:b w:val="0"/>
          <w:i w:val="0"/>
          <w:color w:val="64748B"/>
          <w:sz w:val="16"/>
        </w:rPr>
        <w:t xml:space="preserve">sur s07bq03a_1 : </w:t>
      </w:r>
      <w:r>
        <w:rPr>
          <w:b w:val="0"/>
          <w:i w:val="0"/>
          <w:sz w:val="17"/>
        </w:rPr>
        <w:t>Un menage qui ne prepare pas de repas, comment ce menage peut consommer 1l dans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