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07-13-19-03</w:t>
      </w:r>
    </w:p>
    <w:p>
      <w:r>
        <w:rPr>
          <w:b w:val="0"/>
          <w:i w:val="0"/>
          <w:color w:val="64748B"/>
          <w:sz w:val="18"/>
        </w:rPr>
        <w:t>Enquêteur : EQ2_sup_v2  ·  Équipe : EQ2  ·  Snapshot : 2026-06-09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011301410011</w:t>
            </w:r>
          </w:p>
        </w:tc>
        <w:tc>
          <w:tcPr>
            <w:tcW w:type="dxa" w:w="3551"/>
            <w:shd w:fill="F8FAFC"/>
          </w:tcPr>
          <w:p>
            <w:r>
              <w:rPr>
                <w:b w:val="0"/>
                <w:i w:val="0"/>
                <w:color w:val="64748B"/>
                <w:sz w:val="14"/>
              </w:rPr>
              <w:t>MÉNAGE</w:t>
              <w:br/>
            </w:r>
            <w:r>
              <w:rPr>
                <w:b/>
                <w:i w:val="0"/>
                <w:color w:val="1F6FEB"/>
                <w:sz w:val="18"/>
              </w:rPr>
              <w:t>07-13-19-03</w:t>
            </w:r>
          </w:p>
        </w:tc>
        <w:tc>
          <w:tcPr>
            <w:tcW w:type="dxa" w:w="3551"/>
            <w:shd w:fill="F8FAFC"/>
          </w:tcPr>
          <w:p>
            <w:r>
              <w:rPr>
                <w:b w:val="0"/>
                <w:i w:val="0"/>
                <w:color w:val="64748B"/>
                <w:sz w:val="14"/>
              </w:rPr>
              <w:t>CHEF DE MÉNAGE</w:t>
              <w:br/>
            </w:r>
            <w:r>
              <w:rPr>
                <w:b/>
                <w:i w:val="0"/>
                <w:sz w:val="18"/>
              </w:rPr>
              <w:t>ABDOUL AZIZ SALL</w:t>
            </w:r>
          </w:p>
        </w:tc>
      </w:tr>
      <w:tr>
        <w:tc>
          <w:tcPr>
            <w:tcW w:type="dxa" w:w="3551"/>
            <w:shd w:fill="F8FAFC"/>
          </w:tcPr>
          <w:p>
            <w:r>
              <w:rPr>
                <w:b w:val="0"/>
                <w:i w:val="0"/>
                <w:color w:val="64748B"/>
                <w:sz w:val="14"/>
              </w:rPr>
              <w:t>TÉLÉPHONE CM</w:t>
              <w:br/>
            </w:r>
            <w:r>
              <w:rPr>
                <w:b/>
                <w:i w:val="0"/>
                <w:sz w:val="18"/>
              </w:rPr>
              <w:t>77 545 55 63</w:t>
            </w:r>
          </w:p>
        </w:tc>
        <w:tc>
          <w:tcPr>
            <w:tcW w:type="dxa" w:w="3551"/>
            <w:shd w:fill="F8FAFC"/>
          </w:tcPr>
          <w:p>
            <w:r>
              <w:rPr>
                <w:b w:val="0"/>
                <w:i w:val="0"/>
                <w:color w:val="64748B"/>
                <w:sz w:val="14"/>
              </w:rPr>
              <w:t>LOCALISATION</w:t>
              <w:br/>
            </w:r>
            <w:r>
              <w:rPr>
                <w:b/>
                <w:i w:val="0"/>
                <w:sz w:val="18"/>
              </w:rPr>
              <w:t>rdc</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EQ2_sup_v2  (21)</w:t>
            </w:r>
          </w:p>
        </w:tc>
        <w:tc>
          <w:tcPr>
            <w:tcW w:type="dxa" w:w="3551"/>
            <w:shd w:fill="F8FAFC"/>
          </w:tcPr>
          <w:p>
            <w:r>
              <w:rPr>
                <w:b w:val="0"/>
                <w:i w:val="0"/>
                <w:color w:val="64748B"/>
                <w:sz w:val="14"/>
              </w:rPr>
              <w:t>SUPERVISEUR</w:t>
              <w:br/>
            </w:r>
            <w:r>
              <w:rPr>
                <w:b/>
                <w:i w:val="0"/>
                <w:sz w:val="18"/>
              </w:rPr>
              <w:t>2</w:t>
            </w:r>
          </w:p>
        </w:tc>
        <w:tc>
          <w:tcPr>
            <w:tcW w:type="dxa" w:w="3551"/>
            <w:shd w:fill="F8FAFC"/>
          </w:tcPr>
          <w:p>
            <w:r>
              <w:rPr>
                <w:b w:val="0"/>
                <w:i w:val="0"/>
                <w:color w:val="64748B"/>
                <w:sz w:val="14"/>
              </w:rPr>
              <w:t>STATUT</w:t>
              <w:br/>
            </w:r>
            <w:r>
              <w:rPr>
                <w:b/>
                <w:i w:val="0"/>
                <w:sz w:val="18"/>
              </w:rPr>
              <w:t>1  ·  1ʳᵉ visite : 2026-05-16T00:00:00</w:t>
            </w:r>
          </w:p>
        </w:tc>
      </w:tr>
    </w:tbl>
    <w:p/>
    <w:p>
      <w:r>
        <w:rPr>
          <w:b/>
          <w:i w:val="0"/>
          <w:color w:val="1F6FEB"/>
          <w:sz w:val="22"/>
        </w:rPr>
        <w:t>⚠ INCOHÉRENCES À CORRIGER (59)</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El hadji massamba Sall a declaré que la catégorie socioprofessionnelle de son père est Ouvrier ou employé non qualifié alors que le père lui-même declare comme catégorie socioprofessionnelle Ouvrier ou employé qualifié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El hadji massamba Sall a dit que sa mère a un niveau Supérieur alors que la mère elle-même dit qu'elle a un niveau Supérieur au niveau de la section 2.</w:t>
            </w:r>
          </w:p>
        </w:tc>
      </w:tr>
      <w:tr>
        <w:tc>
          <w:tcPr>
            <w:tcW w:type="dxa" w:w="964"/>
          </w:tcPr>
          <w:p>
            <w:r>
              <w:rPr>
                <w:b/>
                <w:i w:val="0"/>
                <w:color w:val="DC2626"/>
                <w:sz w:val="16"/>
              </w:rPr>
              <w:t>Haute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détectée ! Le ménage a précédemment déclaré vivre « Bien » ou « Assez bien » selon son revenu en 20A.02.</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s00q25b</w:t>
            </w:r>
          </w:p>
        </w:tc>
        <w:tc>
          <w:tcPr>
            <w:tcW w:type="dxa" w:w="1191"/>
          </w:tcPr>
          <w:p>
            <w:r>
              <w:rPr>
                <w:b w:val="0"/>
                <w:i w:val="0"/>
                <w:color w:val="64748B"/>
                <w:sz w:val="16"/>
              </w:rPr>
              <w:t>Natif SuSo</w:t>
            </w:r>
          </w:p>
        </w:tc>
        <w:tc>
          <w:tcPr>
            <w:tcW w:type="dxa" w:w="4706"/>
          </w:tcPr>
          <w:p>
            <w:r>
              <w:rPr>
                <w:b w:val="0"/>
                <w:i w:val="0"/>
                <w:sz w:val="17"/>
              </w:rPr>
              <w:t>Au moins un membre est travailleur pour compte propre ou patron, veuillez confirmer l'existence d'une activité rémuneratrice: entreprise, agriculture, élevage, pêche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El hadji massamba Sall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(3) de ce ménage est inférieur à la taille du denombrement (5),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El hadji massamba Sall , prière de renseignés toutes les questions liées à El hadji massamba Sall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s01q03c</w:t>
            </w:r>
          </w:p>
        </w:tc>
        <w:tc>
          <w:tcPr>
            <w:tcW w:type="dxa" w:w="1191"/>
          </w:tcPr>
          <w:p>
            <w:r>
              <w:rPr>
                <w:b w:val="0"/>
                <w:i w:val="0"/>
                <w:color w:val="64748B"/>
                <w:sz w:val="16"/>
              </w:rPr>
              <w:t>Natif SuSo</w:t>
            </w:r>
          </w:p>
        </w:tc>
        <w:tc>
          <w:tcPr>
            <w:tcW w:type="dxa" w:w="4706"/>
          </w:tcPr>
          <w:p>
            <w:r>
              <w:rPr>
                <w:b w:val="0"/>
                <w:i w:val="0"/>
                <w:sz w:val="17"/>
              </w:rPr>
              <w:t>Au vue de l'âge légal d'entré à l'école (3 ans) de l'année de naissance (%s01q03c%) de %rostertitle% Il est moins plausible que l'année à laquelle %rostertitle% ait fréquenté l'école pour la dernière fois soit celle indiquée.</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s00q07a, s01q54a, s01q54b, s02q20, s02q21, s03q53, s01q00b</w:t>
            </w:r>
          </w:p>
        </w:tc>
        <w:tc>
          <w:tcPr>
            <w:tcW w:type="dxa" w:w="1191"/>
          </w:tcPr>
          <w:p>
            <w:r>
              <w:rPr>
                <w:b w:val="0"/>
                <w:i w:val="0"/>
                <w:color w:val="64748B"/>
                <w:sz w:val="16"/>
              </w:rPr>
              <w:t>GT-CQ</w:t>
            </w:r>
          </w:p>
        </w:tc>
        <w:tc>
          <w:tcPr>
            <w:tcW w:type="dxa" w:w="4706"/>
          </w:tcPr>
          <w:p>
            <w:r>
              <w:rPr>
                <w:b w:val="0"/>
                <w:i w:val="0"/>
                <w:sz w:val="17"/>
              </w:rPr>
              <w:t>Le montant(12000 FCFA) des dépenses pour chaque visite prénatale de amsatou fall semble faible (voir nul) ou élevé, prière de corriger.</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principale utilisation que amsatou fall a fait de ce dernier crédit est credit de consommation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l'ensemble du ménage de Abdoul Aziz sall (30400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Abdoul Aziz sall (15400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montant total declaré de amsatou fall concernant les repas pris à l'extérieur du ménage au cours des 7 jours semble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et de corriger ou de confirmer ces informations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amsatou fall (29500 Fcfa) au cours de 7 derniers jours est relativement élevé.</w:t>
            </w:r>
          </w:p>
        </w:tc>
      </w:tr>
      <w:tr>
        <w:tc>
          <w:tcPr>
            <w:tcW w:type="dxa" w:w="964"/>
          </w:tcPr>
          <w:p>
            <w:r>
              <w:rPr>
                <w:b/>
                <w:i w:val="0"/>
                <w:color w:val="EA580C"/>
                <w:sz w:val="16"/>
              </w:rPr>
              <w:t>Moyenne</w:t>
            </w:r>
          </w:p>
        </w:tc>
        <w:tc>
          <w:tcPr>
            <w:tcW w:type="dxa" w:w="1247"/>
          </w:tcPr>
          <w:p>
            <w:r>
              <w:rPr>
                <w:b/>
                <w:i w:val="0"/>
                <w:sz w:val="16"/>
              </w:rPr>
              <w:t>S08</w:t>
              <w:br/>
            </w:r>
            <w:r>
              <w:rPr>
                <w:b w:val="0"/>
                <w:i w:val="0"/>
                <w:color w:val="64748B"/>
                <w:sz w:val="14"/>
              </w:rPr>
              <w:t>Dépenses santé/éducation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fournir d'effort pour avoir des réponses exactes au lieu de NSP ou Refus.</w:t>
            </w:r>
          </w:p>
        </w:tc>
      </w:tr>
      <w:tr>
        <w:tc>
          <w:tcPr>
            <w:tcW w:type="dxa" w:w="964"/>
          </w:tcPr>
          <w:p>
            <w:r>
              <w:rPr>
                <w:b/>
                <w:i w:val="0"/>
                <w:color w:val="EA580C"/>
                <w:sz w:val="16"/>
              </w:rPr>
              <w:t>Moyenne</w:t>
            </w:r>
          </w:p>
        </w:tc>
        <w:tc>
          <w:tcPr>
            <w:tcW w:type="dxa" w:w="1247"/>
          </w:tcPr>
          <w:p>
            <w:r>
              <w:rPr>
                <w:b/>
                <w:i w:val="0"/>
                <w:sz w:val="16"/>
              </w:rPr>
              <w:t>S08</w:t>
              <w:br/>
            </w:r>
            <w:r>
              <w:rPr>
                <w:b w:val="0"/>
                <w:i w:val="0"/>
                <w:color w:val="64748B"/>
                <w:sz w:val="14"/>
              </w:rPr>
              <w:t>Dépenses santé/éducation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demander le ménage pour renseigner le reste (Section 8).</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Abdoul Aziz sall (103000 Fcfa) de la fête de Autre événement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Abdoul Aziz sall (275000 Fcfa) de la fête de Gamou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Abdoul Aziz sall (30000 Fcfa) de la fête de Fête des autres Religions /traditions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Abdoul Aziz sall (22500 Fcfa) au cours de 7 derniers jours de Transport urbain en taxi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Abdoul Aziz sall (1500 Fcfa) au cours de 30 derniers jours de Papier toilette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Abdoul Aziz sall (200 Fcfa) au cours de 30 derniers jours de Piles électriques,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Abdoul Aziz sall (4500 Fcfa) au cours de 30 derniers jours de Gaz domestique 12,5 kilogrammes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Abdoul Aziz sall (12000 Fcfa) au cours de 3 derniers mois de Frais de livraison d'un achat, non inclus dans le prix d'acquisition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Abdoul Aziz sall (1500 Fcfa) au cours de 3 derniers mois de Briquet, allume gaz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Abdoul Aziz sall (2000 Fcfa) au cours de 3 derniers mois de Papier aluminium pour cuisine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Abdoul Aziz sall (20000 Fcfa) au cours de 6 derniers mois de Frais de confection et de réparation de vêtements homme: ensemble, pantalon, chemise, réparation, location vêtement,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Abdoul Aziz sall (24000 Fcfa) au cours de 6 derniers mois de Frais de confection et de réparation de vêtements enfants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Abdoul Aziz sall (25000 Fcfa) au cours de 6 derniers mois de Chaussures enfants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Abdoul Aziz sall (50000 Fcfa) au cours de 6 derniers mois de Chaussures femmes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(120000 Fcfa) pour Frais de confection et de réparation de vêtements femme: robe, pantalon, jupe, ensemble, réparation, location, etc. semble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Abdoul Aziz sall (120000 Fcfa) au cours de 6 derniers mois de Frais de confection et de réparation de vêtements femme: robe, pantalon, jupe, ensemble, réparation, location,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(120000 Fcfa) pour Vêtements femmes (15 ans et plus): robe, jupe, pantalon, ensemble, etc. semble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Abdoul Aziz sall (120000 Fcfa) au cours de 6 derniers mois de Vêtements femmes (15 ans et plus): robe, jupe, pantalon, ensemble,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Abdoul Aziz sall (120000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Abdoul Aziz sall (15000 Fcfa) au cours de 12 derniers mois de Achat de montres, réveils, etc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personne non-membre du ménage qui figure sur le titre de propriété est neant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Téléphone portable a été achété à 500000 Fcfa est relativement élevé par rapport aux autres prix d'achat observés dans cette zone.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donc peu probable qu'il se déclare maintenant comme « Pauvre » ou « Très pauvre ».</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confirmer ces informations avec le QG ou apporter les corrections nécessaires.</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s01q23, s02q23, s03q55, s04q51, s01q00b</w:t>
            </w:r>
          </w:p>
        </w:tc>
        <w:tc>
          <w:tcPr>
            <w:tcW w:type="dxa" w:w="1191"/>
          </w:tcPr>
          <w:p>
            <w:r>
              <w:rPr>
                <w:b w:val="0"/>
                <w:i w:val="0"/>
                <w:color w:val="64748B"/>
                <w:sz w:val="16"/>
              </w:rPr>
              <w:t>GT-CQ</w:t>
            </w:r>
          </w:p>
        </w:tc>
        <w:tc>
          <w:tcPr>
            <w:tcW w:type="dxa" w:w="4706"/>
          </w:tcPr>
          <w:p>
            <w:r>
              <w:rPr>
                <w:b w:val="0"/>
                <w:i w:val="0"/>
                <w:sz w:val="17"/>
              </w:rPr>
              <w:t>Avertissement!!! Abdoul Aziz sall enquêté dans l'emploi principale n'a pas declaré son salaire prière de fournir plus d'effort pour lui demander son salire,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ménage de Abdoul Aziz sall a comme taille 3 personnes dont ils vivent à DAKAR Urbain et aucune d'entre ne possède une entreprise non agricole, prière de revoir cette partie de la section 10 de ce menage.</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s01q32, s01q36, s01q38, s04q37_modif, s02q33, s02q34, s00q01, s11q47</w:t>
            </w:r>
          </w:p>
        </w:tc>
        <w:tc>
          <w:tcPr>
            <w:tcW w:type="dxa" w:w="1191"/>
          </w:tcPr>
          <w:p>
            <w:r>
              <w:rPr>
                <w:b w:val="0"/>
                <w:i w:val="0"/>
                <w:color w:val="64748B"/>
                <w:sz w:val="16"/>
              </w:rPr>
              <w:t>GT-CQ</w:t>
            </w:r>
          </w:p>
        </w:tc>
        <w:tc>
          <w:tcPr>
            <w:tcW w:type="dxa" w:w="4706"/>
          </w:tcPr>
          <w:p>
            <w:r>
              <w:rPr>
                <w:b w:val="0"/>
                <w:i w:val="0"/>
                <w:sz w:val="17"/>
              </w:rPr>
              <w:t>Avertissement!! Le ménage est-il réellement connecté à un réseau de téléphonie fixe? Prière de vérifier avec le ménage ou confirmer.</w:t>
            </w:r>
          </w:p>
        </w:tc>
      </w:tr>
      <w:tr>
        <w:tc>
          <w:tcPr>
            <w:tcW w:type="dxa" w:w="964"/>
          </w:tcPr>
          <w:p>
            <w:r>
              <w:rPr>
                <w:b/>
                <w:i w:val="0"/>
                <w:color w:val="CA8A04"/>
                <w:sz w:val="16"/>
              </w:rPr>
              <w:t>Faible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Avertissement!! Le montant des transferts emis par mois semble très élevé ou faible, peut-être que vous vous êtes trompés du choix de l'unité.</w:t>
            </w:r>
          </w:p>
        </w:tc>
      </w:tr>
    </w:tbl>
    <w:p/>
    <w:p>
      <w:r>
        <w:rPr>
          <w:b/>
          <w:i w:val="0"/>
          <w:color w:val="1F6FEB"/>
          <w:sz w:val="22"/>
        </w:rPr>
        <w:t>💬 COMMENTAIRES SUPERVISEUR / ENQUÊTEUR (23)</w:t>
      </w:r>
    </w:p>
    <w:p>
      <w:pPr>
        <w:pStyle w:val="ListBullet"/>
      </w:pPr>
      <w:r>
        <w:rPr>
          <w:b w:val="0"/>
          <w:i w:val="0"/>
          <w:color w:val="64748B"/>
          <w:sz w:val="16"/>
        </w:rPr>
        <w:t xml:space="preserve">[2026-05-22 20:16:23] </w:t>
      </w:r>
      <w:r>
        <w:rPr>
          <w:b/>
          <w:i w:val="0"/>
          <w:color w:val="1F6FEB"/>
          <w:sz w:val="16"/>
        </w:rPr>
        <w:t xml:space="preserve">EQ2_enq1_v2 </w:t>
      </w:r>
      <w:r>
        <w:rPr>
          <w:b w:val="0"/>
          <w:i w:val="0"/>
          <w:color w:val="64748B"/>
          <w:sz w:val="16"/>
        </w:rPr>
        <w:t xml:space="preserve">sur s09Aq03 : </w:t>
      </w:r>
      <w:r>
        <w:rPr>
          <w:b w:val="0"/>
          <w:i w:val="0"/>
          <w:sz w:val="17"/>
        </w:rPr>
        <w:t>275000</w:t>
      </w:r>
    </w:p>
    <w:p>
      <w:pPr>
        <w:pStyle w:val="ListBullet"/>
      </w:pPr>
      <w:r>
        <w:rPr>
          <w:b w:val="0"/>
          <w:i w:val="0"/>
          <w:color w:val="64748B"/>
          <w:sz w:val="16"/>
        </w:rPr>
        <w:t xml:space="preserve">[2026-05-22 20:57:49] </w:t>
      </w:r>
      <w:r>
        <w:rPr>
          <w:b/>
          <w:i w:val="0"/>
          <w:color w:val="1F6FEB"/>
          <w:sz w:val="16"/>
        </w:rPr>
        <w:t xml:space="preserve">EQ2_enq1_v2 </w:t>
      </w:r>
      <w:r>
        <w:rPr>
          <w:b w:val="0"/>
          <w:i w:val="0"/>
          <w:color w:val="64748B"/>
          <w:sz w:val="16"/>
        </w:rPr>
        <w:t xml:space="preserve">sur s09Aq03 : </w:t>
      </w:r>
      <w:r>
        <w:rPr>
          <w:b w:val="0"/>
          <w:i w:val="0"/>
          <w:sz w:val="17"/>
        </w:rPr>
        <w:t>275000 est le cout global de l’ensemble des dépenses</w:t>
      </w:r>
    </w:p>
    <w:p>
      <w:pPr>
        <w:pStyle w:val="ListBullet"/>
      </w:pPr>
      <w:r>
        <w:rPr>
          <w:b w:val="0"/>
          <w:i w:val="0"/>
          <w:color w:val="64748B"/>
          <w:sz w:val="16"/>
        </w:rPr>
        <w:t xml:space="preserve">[2026-05-23 12:16:27] </w:t>
      </w:r>
      <w:r>
        <w:rPr>
          <w:b/>
          <w:i w:val="0"/>
          <w:color w:val="1F6FEB"/>
          <w:sz w:val="16"/>
        </w:rPr>
        <w:t xml:space="preserve">Dieynaba_v2 </w:t>
      </w:r>
      <w:r>
        <w:rPr>
          <w:b w:val="0"/>
          <w:i w:val="0"/>
          <w:color w:val="64748B"/>
          <w:sz w:val="16"/>
        </w:rPr>
        <w:t xml:space="preserve">sur s01q21 : </w:t>
      </w:r>
      <w:r>
        <w:rPr>
          <w:b w:val="0"/>
          <w:i w:val="0"/>
          <w:sz w:val="17"/>
        </w:rPr>
        <w:t>Faut  vérifier cette information !</w:t>
      </w:r>
    </w:p>
    <w:p>
      <w:pPr>
        <w:pStyle w:val="ListBullet"/>
      </w:pPr>
      <w:r>
        <w:rPr>
          <w:b w:val="0"/>
          <w:i w:val="0"/>
          <w:color w:val="64748B"/>
          <w:sz w:val="16"/>
        </w:rPr>
        <w:t xml:space="preserve">[2026-05-23 12:20:37] </w:t>
      </w:r>
      <w:r>
        <w:rPr>
          <w:b/>
          <w:i w:val="0"/>
          <w:color w:val="1F6FEB"/>
          <w:sz w:val="16"/>
        </w:rPr>
        <w:t xml:space="preserve">Dieynaba_v2 </w:t>
      </w:r>
      <w:r>
        <w:rPr>
          <w:b w:val="0"/>
          <w:i w:val="0"/>
          <w:color w:val="64748B"/>
          <w:sz w:val="16"/>
        </w:rPr>
        <w:t xml:space="preserve">sur s01q22 : </w:t>
      </w:r>
      <w:r>
        <w:rPr>
          <w:b w:val="0"/>
          <w:i w:val="0"/>
          <w:sz w:val="17"/>
        </w:rPr>
        <w:t>Revoir le nombre d'années !</w:t>
      </w:r>
    </w:p>
    <w:p>
      <w:pPr>
        <w:pStyle w:val="ListBullet"/>
      </w:pPr>
      <w:r>
        <w:rPr>
          <w:b w:val="0"/>
          <w:i w:val="0"/>
          <w:color w:val="64748B"/>
          <w:sz w:val="16"/>
        </w:rPr>
        <w:t xml:space="preserve">[2026-05-23 12:44:21] </w:t>
      </w:r>
      <w:r>
        <w:rPr>
          <w:b/>
          <w:i w:val="0"/>
          <w:color w:val="1F6FEB"/>
          <w:sz w:val="16"/>
        </w:rPr>
        <w:t xml:space="preserve">EQ2_enq1_v2 </w:t>
      </w:r>
      <w:r>
        <w:rPr>
          <w:b w:val="0"/>
          <w:i w:val="0"/>
          <w:color w:val="64748B"/>
          <w:sz w:val="16"/>
        </w:rPr>
        <w:t xml:space="preserve">sur s04q16 : </w:t>
      </w:r>
      <w:r>
        <w:rPr>
          <w:b w:val="0"/>
          <w:i w:val="0"/>
          <w:sz w:val="17"/>
        </w:rPr>
        <w:t>il aaugmente son volume horaireen raison de la fete de tabaski</w:t>
      </w:r>
    </w:p>
    <w:p>
      <w:pPr>
        <w:pStyle w:val="ListBullet"/>
      </w:pPr>
      <w:r>
        <w:rPr>
          <w:b w:val="0"/>
          <w:i w:val="0"/>
          <w:color w:val="64748B"/>
          <w:sz w:val="16"/>
        </w:rPr>
        <w:t xml:space="preserve">[2026-05-23 14:01:36] </w:t>
      </w:r>
      <w:r>
        <w:rPr>
          <w:b/>
          <w:i w:val="0"/>
          <w:color w:val="1F6FEB"/>
          <w:sz w:val="16"/>
        </w:rPr>
        <w:t xml:space="preserve">Dieynaba_v2 </w:t>
      </w:r>
      <w:r>
        <w:rPr>
          <w:b w:val="0"/>
          <w:i w:val="0"/>
          <w:color w:val="64748B"/>
          <w:sz w:val="16"/>
        </w:rPr>
        <w:t xml:space="preserve">sur s04q35a : </w:t>
      </w:r>
      <w:r>
        <w:rPr>
          <w:b w:val="0"/>
          <w:i w:val="0"/>
          <w:sz w:val="17"/>
        </w:rPr>
        <w:t>Que signifie SNTR ?</w:t>
      </w:r>
    </w:p>
    <w:p>
      <w:pPr>
        <w:pStyle w:val="ListBullet"/>
      </w:pPr>
      <w:r>
        <w:rPr>
          <w:b w:val="0"/>
          <w:i w:val="0"/>
          <w:color w:val="64748B"/>
          <w:sz w:val="16"/>
        </w:rPr>
        <w:t xml:space="preserve">[2026-05-23 14:51:39] </w:t>
      </w:r>
      <w:r>
        <w:rPr>
          <w:b/>
          <w:i w:val="0"/>
          <w:color w:val="1F6FEB"/>
          <w:sz w:val="16"/>
        </w:rPr>
        <w:t xml:space="preserve">Dieynaba_v2 </w:t>
      </w:r>
      <w:r>
        <w:rPr>
          <w:b w:val="0"/>
          <w:i w:val="0"/>
          <w:color w:val="64748B"/>
          <w:sz w:val="16"/>
        </w:rPr>
        <w:t xml:space="preserve">sur s07Aq16 : </w:t>
      </w:r>
      <w:r>
        <w:rPr>
          <w:b w:val="0"/>
          <w:i w:val="0"/>
          <w:sz w:val="17"/>
        </w:rPr>
        <w:t>Faut changer cette information !</w:t>
      </w:r>
    </w:p>
    <w:p>
      <w:pPr>
        <w:pStyle w:val="ListBullet"/>
      </w:pPr>
      <w:r>
        <w:rPr>
          <w:b w:val="0"/>
          <w:i w:val="0"/>
          <w:color w:val="64748B"/>
          <w:sz w:val="16"/>
        </w:rPr>
        <w:t xml:space="preserve">[2026-05-23 14:53:24] </w:t>
      </w:r>
      <w:r>
        <w:rPr>
          <w:b/>
          <w:i w:val="0"/>
          <w:color w:val="1F6FEB"/>
          <w:sz w:val="16"/>
        </w:rPr>
        <w:t xml:space="preserve">Dieynaba_v2 </w:t>
      </w:r>
      <w:r>
        <w:rPr>
          <w:b w:val="0"/>
          <w:i w:val="0"/>
          <w:color w:val="64748B"/>
          <w:sz w:val="16"/>
        </w:rPr>
        <w:t xml:space="preserve">sur s07Aq17 : </w:t>
      </w:r>
      <w:r>
        <w:rPr>
          <w:b w:val="0"/>
          <w:i w:val="0"/>
          <w:sz w:val="17"/>
        </w:rPr>
        <w:t>Faut valoriser la quantité par le nombre de jour !</w:t>
      </w:r>
    </w:p>
    <w:p>
      <w:pPr>
        <w:pStyle w:val="ListBullet"/>
      </w:pPr>
      <w:r>
        <w:rPr>
          <w:b w:val="0"/>
          <w:i w:val="0"/>
          <w:color w:val="64748B"/>
          <w:sz w:val="16"/>
        </w:rPr>
        <w:t xml:space="preserve">[2026-05-23 14:58:13] </w:t>
      </w:r>
      <w:r>
        <w:rPr>
          <w:b/>
          <w:i w:val="0"/>
          <w:color w:val="1F6FEB"/>
          <w:sz w:val="16"/>
        </w:rPr>
        <w:t xml:space="preserve">Dieynaba_v2 </w:t>
      </w:r>
      <w:r>
        <w:rPr>
          <w:b w:val="0"/>
          <w:i w:val="0"/>
          <w:color w:val="64748B"/>
          <w:sz w:val="16"/>
        </w:rPr>
        <w:t xml:space="preserve">sur s07bq07c_1 : </w:t>
      </w:r>
      <w:r>
        <w:rPr>
          <w:b w:val="0"/>
          <w:i w:val="0"/>
          <w:sz w:val="17"/>
        </w:rPr>
        <w:t>Faut vérifier l'unité !</w:t>
      </w:r>
    </w:p>
    <w:p>
      <w:pPr>
        <w:pStyle w:val="ListBullet"/>
      </w:pPr>
      <w:r>
        <w:rPr>
          <w:b w:val="0"/>
          <w:i w:val="0"/>
          <w:color w:val="64748B"/>
          <w:sz w:val="16"/>
        </w:rPr>
        <w:t xml:space="preserve">[2026-05-23 15:35:59] </w:t>
      </w:r>
      <w:r>
        <w:rPr>
          <w:b/>
          <w:i w:val="0"/>
          <w:color w:val="1F6FEB"/>
          <w:sz w:val="16"/>
        </w:rPr>
        <w:t xml:space="preserve">Dieynaba_v2 </w:t>
      </w:r>
      <w:r>
        <w:rPr>
          <w:b w:val="0"/>
          <w:i w:val="0"/>
          <w:color w:val="64748B"/>
          <w:sz w:val="16"/>
        </w:rPr>
        <w:t xml:space="preserve">sur s07bq03c_1 : </w:t>
      </w:r>
      <w:r>
        <w:rPr>
          <w:b w:val="0"/>
          <w:i w:val="0"/>
          <w:sz w:val="17"/>
        </w:rPr>
        <w:t>Faut corriger !</w:t>
      </w:r>
    </w:p>
    <w:p>
      <w:pPr>
        <w:pStyle w:val="ListBullet"/>
      </w:pPr>
      <w:r>
        <w:rPr>
          <w:b w:val="0"/>
          <w:i w:val="0"/>
          <w:color w:val="64748B"/>
          <w:sz w:val="16"/>
        </w:rPr>
        <w:t xml:space="preserve">[2026-05-23 15:43:02] </w:t>
      </w:r>
      <w:r>
        <w:rPr>
          <w:b/>
          <w:i w:val="0"/>
          <w:color w:val="1F6FEB"/>
          <w:sz w:val="16"/>
        </w:rPr>
        <w:t xml:space="preserve">Dieynaba_v2 </w:t>
      </w:r>
      <w:r>
        <w:rPr>
          <w:b w:val="0"/>
          <w:i w:val="0"/>
          <w:color w:val="64748B"/>
          <w:sz w:val="16"/>
        </w:rPr>
        <w:t xml:space="preserve">sur s07bq07c_1 : </w:t>
      </w:r>
      <w:r>
        <w:rPr>
          <w:b w:val="0"/>
          <w:i w:val="0"/>
          <w:sz w:val="17"/>
        </w:rPr>
        <w:t>Faut vérifier l'unité</w:t>
      </w:r>
    </w:p>
    <w:p>
      <w:pPr>
        <w:pStyle w:val="ListBullet"/>
      </w:pPr>
      <w:r>
        <w:rPr>
          <w:b w:val="0"/>
          <w:i w:val="0"/>
          <w:color w:val="64748B"/>
          <w:sz w:val="16"/>
        </w:rPr>
        <w:t xml:space="preserve">[2026-05-23 15:54:16] </w:t>
      </w:r>
      <w:r>
        <w:rPr>
          <w:b/>
          <w:i w:val="0"/>
          <w:color w:val="1F6FEB"/>
          <w:sz w:val="16"/>
        </w:rPr>
        <w:t xml:space="preserve">Dieynaba_v2 </w:t>
      </w:r>
      <w:r>
        <w:rPr>
          <w:b w:val="0"/>
          <w:i w:val="0"/>
          <w:color w:val="64748B"/>
          <w:sz w:val="16"/>
        </w:rPr>
        <w:t xml:space="preserve">sur s07bq03b_1 : </w:t>
      </w:r>
      <w:r>
        <w:rPr>
          <w:b w:val="0"/>
          <w:i w:val="0"/>
          <w:sz w:val="17"/>
        </w:rPr>
        <w:t>Changer l'unité !</w:t>
      </w:r>
    </w:p>
    <w:p>
      <w:pPr>
        <w:pStyle w:val="ListBullet"/>
      </w:pPr>
      <w:r>
        <w:rPr>
          <w:b w:val="0"/>
          <w:i w:val="0"/>
          <w:color w:val="64748B"/>
          <w:sz w:val="16"/>
        </w:rPr>
        <w:t xml:space="preserve">[2026-05-23 15:55:22] </w:t>
      </w:r>
      <w:r>
        <w:rPr>
          <w:b/>
          <w:i w:val="0"/>
          <w:color w:val="1F6FEB"/>
          <w:sz w:val="16"/>
        </w:rPr>
        <w:t xml:space="preserve">Dieynaba_v2 </w:t>
      </w:r>
      <w:r>
        <w:rPr>
          <w:b w:val="0"/>
          <w:i w:val="0"/>
          <w:color w:val="64748B"/>
          <w:sz w:val="16"/>
        </w:rPr>
        <w:t xml:space="preserve">sur s07bq07b_1 : </w:t>
      </w:r>
      <w:r>
        <w:rPr>
          <w:b w:val="0"/>
          <w:i w:val="0"/>
          <w:sz w:val="17"/>
        </w:rPr>
        <w:t>Corriger également pour l'unité</w:t>
      </w:r>
    </w:p>
    <w:p>
      <w:pPr>
        <w:pStyle w:val="ListBullet"/>
      </w:pPr>
      <w:r>
        <w:rPr>
          <w:b w:val="0"/>
          <w:i w:val="0"/>
          <w:color w:val="64748B"/>
          <w:sz w:val="16"/>
        </w:rPr>
        <w:t xml:space="preserve">[2026-05-23 15:57:15] </w:t>
      </w:r>
      <w:r>
        <w:rPr>
          <w:b/>
          <w:i w:val="0"/>
          <w:color w:val="1F6FEB"/>
          <w:sz w:val="16"/>
        </w:rPr>
        <w:t xml:space="preserve">Dieynaba_v2 </w:t>
      </w:r>
      <w:r>
        <w:rPr>
          <w:b w:val="0"/>
          <w:i w:val="0"/>
          <w:color w:val="64748B"/>
          <w:sz w:val="16"/>
        </w:rPr>
        <w:t xml:space="preserve">sur s07bq03b_1 : </w:t>
      </w:r>
      <w:r>
        <w:rPr>
          <w:b w:val="0"/>
          <w:i w:val="0"/>
          <w:sz w:val="17"/>
        </w:rPr>
        <w:t>Veuillez confirmer cette unité !</w:t>
      </w:r>
    </w:p>
    <w:p>
      <w:pPr>
        <w:pStyle w:val="ListBullet"/>
      </w:pPr>
      <w:r>
        <w:rPr>
          <w:b w:val="0"/>
          <w:i w:val="0"/>
          <w:color w:val="64748B"/>
          <w:sz w:val="16"/>
        </w:rPr>
        <w:t xml:space="preserve">[2026-05-23 16:05:22] </w:t>
      </w:r>
      <w:r>
        <w:rPr>
          <w:b/>
          <w:i w:val="0"/>
          <w:color w:val="1F6FEB"/>
          <w:sz w:val="16"/>
        </w:rPr>
        <w:t xml:space="preserve">Dieynaba_v2 </w:t>
      </w:r>
      <w:r>
        <w:rPr>
          <w:b w:val="0"/>
          <w:i w:val="0"/>
          <w:color w:val="64748B"/>
          <w:sz w:val="16"/>
        </w:rPr>
        <w:t xml:space="preserve">sur s07bq03c_2 : </w:t>
      </w:r>
      <w:r>
        <w:rPr>
          <w:b w:val="0"/>
          <w:i w:val="0"/>
          <w:sz w:val="17"/>
        </w:rPr>
        <w:t>Faut revoir la taille !</w:t>
      </w:r>
    </w:p>
    <w:p>
      <w:pPr>
        <w:pStyle w:val="ListBullet"/>
      </w:pPr>
      <w:r>
        <w:rPr>
          <w:b w:val="0"/>
          <w:i w:val="0"/>
          <w:color w:val="64748B"/>
          <w:sz w:val="16"/>
        </w:rPr>
        <w:t xml:space="preserve">[2026-05-23 16:17:42] </w:t>
      </w:r>
      <w:r>
        <w:rPr>
          <w:b/>
          <w:i w:val="0"/>
          <w:color w:val="1F6FEB"/>
          <w:sz w:val="16"/>
        </w:rPr>
        <w:t xml:space="preserve">Dieynaba_v2 </w:t>
      </w:r>
      <w:r>
        <w:rPr>
          <w:b w:val="0"/>
          <w:i w:val="0"/>
          <w:color w:val="64748B"/>
          <w:sz w:val="16"/>
        </w:rPr>
        <w:t xml:space="preserve">sur s07bq07c_2 : </w:t>
      </w:r>
      <w:r>
        <w:rPr>
          <w:b w:val="0"/>
          <w:i w:val="0"/>
          <w:sz w:val="17"/>
        </w:rPr>
        <w:t>Revoir l'unité !</w:t>
      </w:r>
    </w:p>
    <w:p>
      <w:pPr>
        <w:pStyle w:val="ListBullet"/>
      </w:pPr>
      <w:r>
        <w:rPr>
          <w:b w:val="0"/>
          <w:i w:val="0"/>
          <w:color w:val="64748B"/>
          <w:sz w:val="16"/>
        </w:rPr>
        <w:t xml:space="preserve">[2026-06-01 11:28:58] </w:t>
      </w:r>
      <w:r>
        <w:rPr>
          <w:b/>
          <w:i w:val="0"/>
          <w:color w:val="1F6FEB"/>
          <w:sz w:val="16"/>
        </w:rPr>
        <w:t xml:space="preserve">Dieynaba_v2 </w:t>
      </w:r>
      <w:r>
        <w:rPr>
          <w:b w:val="0"/>
          <w:i w:val="0"/>
          <w:color w:val="64748B"/>
          <w:sz w:val="16"/>
        </w:rPr>
        <w:t xml:space="preserve">sur s09Aq03 : </w:t>
      </w:r>
      <w:r>
        <w:rPr>
          <w:b w:val="0"/>
          <w:i w:val="0"/>
          <w:sz w:val="17"/>
        </w:rPr>
        <w:t>c'est quoi l'autre évènement ?</w:t>
      </w:r>
    </w:p>
    <w:p>
      <w:pPr>
        <w:pStyle w:val="ListBullet"/>
      </w:pPr>
      <w:r>
        <w:rPr>
          <w:b w:val="0"/>
          <w:i w:val="0"/>
          <w:color w:val="64748B"/>
          <w:sz w:val="16"/>
        </w:rPr>
        <w:t xml:space="preserve">[2026-06-01 15:51:13] </w:t>
      </w:r>
      <w:r>
        <w:rPr>
          <w:b/>
          <w:i w:val="0"/>
          <w:color w:val="1F6FEB"/>
          <w:sz w:val="16"/>
        </w:rPr>
        <w:t xml:space="preserve">Dieynaba_v2 </w:t>
      </w:r>
      <w:r>
        <w:rPr>
          <w:b w:val="0"/>
          <w:i w:val="0"/>
          <w:color w:val="64748B"/>
          <w:sz w:val="16"/>
        </w:rPr>
        <w:t xml:space="preserve">sur s12q09 : </w:t>
      </w:r>
      <w:r>
        <w:rPr>
          <w:b w:val="0"/>
          <w:i w:val="0"/>
          <w:sz w:val="17"/>
        </w:rPr>
        <w:t>Veuillez confirmer le montant !</w:t>
      </w:r>
    </w:p>
    <w:p>
      <w:pPr>
        <w:pStyle w:val="ListBullet"/>
      </w:pPr>
      <w:r>
        <w:rPr>
          <w:b w:val="0"/>
          <w:i w:val="0"/>
          <w:color w:val="64748B"/>
          <w:sz w:val="16"/>
        </w:rPr>
        <w:t xml:space="preserve">[2026-06-01 15:56:47] </w:t>
      </w:r>
      <w:r>
        <w:rPr>
          <w:b/>
          <w:i w:val="0"/>
          <w:color w:val="1F6FEB"/>
          <w:sz w:val="16"/>
        </w:rPr>
        <w:t xml:space="preserve">Dieynaba_v2 </w:t>
      </w:r>
      <w:r>
        <w:rPr>
          <w:b w:val="0"/>
          <w:i w:val="0"/>
          <w:color w:val="64748B"/>
          <w:sz w:val="16"/>
        </w:rPr>
        <w:t xml:space="preserve">sur s13q16 : </w:t>
      </w:r>
      <w:r>
        <w:rPr>
          <w:b w:val="0"/>
          <w:i w:val="0"/>
          <w:sz w:val="17"/>
        </w:rPr>
        <w:t>On a demander la catégorie socio-professionnelle donc faut mettre sa profession</w:t>
      </w:r>
    </w:p>
    <w:p>
      <w:pPr>
        <w:pStyle w:val="ListBullet"/>
      </w:pPr>
      <w:r>
        <w:rPr>
          <w:b w:val="0"/>
          <w:i w:val="0"/>
          <w:color w:val="64748B"/>
          <w:sz w:val="16"/>
        </w:rPr>
        <w:t xml:space="preserve">[2026-06-02 21:56:44] </w:t>
      </w:r>
      <w:r>
        <w:rPr>
          <w:b/>
          <w:i w:val="0"/>
          <w:color w:val="1F6FEB"/>
          <w:sz w:val="16"/>
        </w:rPr>
        <w:t xml:space="preserve">EQ2_sup_v2 </w:t>
      </w:r>
      <w:r>
        <w:rPr>
          <w:b w:val="0"/>
          <w:i w:val="0"/>
          <w:color w:val="64748B"/>
          <w:sz w:val="16"/>
        </w:rPr>
        <w:t xml:space="preserve">sur @@Restarted : </w:t>
      </w:r>
      <w:r>
        <w:rPr>
          <w:b w:val="0"/>
          <w:i w:val="0"/>
          <w:sz w:val="17"/>
        </w:rPr>
        <w:t>[system: Reopened after getting new comments]</w:t>
      </w:r>
    </w:p>
    <w:p>
      <w:pPr>
        <w:pStyle w:val="ListBullet"/>
      </w:pPr>
      <w:r>
        <w:rPr>
          <w:b w:val="0"/>
          <w:i w:val="0"/>
          <w:color w:val="64748B"/>
          <w:sz w:val="16"/>
        </w:rPr>
        <w:t xml:space="preserve">[2026-06-03 10:42:16] </w:t>
      </w:r>
      <w:r>
        <w:rPr>
          <w:b/>
          <w:i w:val="0"/>
          <w:color w:val="1F6FEB"/>
          <w:sz w:val="16"/>
        </w:rPr>
        <w:t xml:space="preserve">Dieynaba_v2 </w:t>
      </w:r>
      <w:r>
        <w:rPr>
          <w:b w:val="0"/>
          <w:i w:val="0"/>
          <w:color w:val="64748B"/>
          <w:sz w:val="16"/>
        </w:rPr>
        <w:t xml:space="preserve">sur s02q30 : </w:t>
      </w:r>
      <w:r>
        <w:rPr>
          <w:b w:val="0"/>
          <w:i w:val="0"/>
          <w:sz w:val="17"/>
        </w:rPr>
        <w:t>Cette question ainsi que les suivantes ne devraient pas apparaitre !</w:t>
      </w:r>
    </w:p>
    <w:p>
      <w:pPr>
        <w:pStyle w:val="ListBullet"/>
      </w:pPr>
      <w:r>
        <w:rPr>
          <w:b w:val="0"/>
          <w:i w:val="0"/>
          <w:color w:val="64748B"/>
          <w:sz w:val="16"/>
        </w:rPr>
        <w:t xml:space="preserve">[2026-06-03 19:25:59] </w:t>
      </w:r>
      <w:r>
        <w:rPr>
          <w:b/>
          <w:i w:val="0"/>
          <w:color w:val="1F6FEB"/>
          <w:sz w:val="16"/>
        </w:rPr>
        <w:t xml:space="preserve">EQ2_enq1_v2 </w:t>
      </w:r>
      <w:r>
        <w:rPr>
          <w:b w:val="0"/>
          <w:i w:val="0"/>
          <w:color w:val="64748B"/>
          <w:sz w:val="16"/>
        </w:rPr>
        <w:t xml:space="preserve">sur s09Aq03 : </w:t>
      </w:r>
      <w:r>
        <w:rPr>
          <w:b w:val="0"/>
          <w:i w:val="0"/>
          <w:sz w:val="17"/>
        </w:rPr>
        <w:t>anniversaires celebré a la maison</w:t>
      </w:r>
    </w:p>
    <w:p>
      <w:pPr>
        <w:pStyle w:val="ListBullet"/>
      </w:pPr>
      <w:r>
        <w:rPr>
          <w:b w:val="0"/>
          <w:i w:val="0"/>
          <w:color w:val="64748B"/>
          <w:sz w:val="16"/>
        </w:rPr>
        <w:t xml:space="preserve">[2026-06-07 20:40:38] </w:t>
      </w:r>
      <w:r>
        <w:rPr>
          <w:b/>
          <w:i w:val="0"/>
          <w:color w:val="1F6FEB"/>
          <w:sz w:val="16"/>
        </w:rPr>
        <w:t xml:space="preserve">EQ2_enq1_v2 </w:t>
      </w:r>
      <w:r>
        <w:rPr>
          <w:b w:val="0"/>
          <w:i w:val="0"/>
          <w:color w:val="64748B"/>
          <w:sz w:val="16"/>
        </w:rPr>
        <w:t xml:space="preserve">sur s07bq03c_1 : </w:t>
      </w:r>
      <w:r>
        <w:rPr>
          <w:b w:val="0"/>
          <w:i w:val="0"/>
          <w:sz w:val="17"/>
        </w:rPr>
        <w:t>elle a un un pot de beurre qu’elle utilise avec une cuillére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