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ABOU TALL1) , prière de renseigner toutes les questions liées à  ABOU TALL1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PEINDA TALL) , prière de renseigner toutes les questions liées à  PEINDA TALL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TIDIANE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TIDIANE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HOULEYE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 LFA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 LFA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TALL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IFRA TALL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DIALALY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TALL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TALL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TIDIANE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TALL1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TALL1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 LFA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IFRA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DIALALY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TALL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IFRA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MERIEME TALL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TALL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ABOU TALL1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AISSATA NIANG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LY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KADIDIA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TALL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TALL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(5400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(8500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TALL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(22),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180000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 arachide, prière de renseignés toutes les questions liées à parcelles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(600000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