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44-11-18-54</w:t>
      </w:r>
    </w:p>
    <w:p>
      <w:r>
        <w:rPr>
          <w:b w:val="0"/>
          <w:i w:val="0"/>
          <w:color w:val="64748B"/>
          <w:sz w:val="18"/>
        </w:rPr>
        <w:t>Enquêteur : EQ20_sup_v2  ·  Équipe : EQ20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44-11-18-54</w:t>
            </w:r>
          </w:p>
        </w:tc>
        <w:tc>
          <w:tcPr>
            <w:tcW w:type="dxa" w:w="3551"/>
            <w:shd w:fill="F8FAFC"/>
          </w:tcPr>
          <w:p>
            <w:r>
              <w:rPr>
                <w:b w:val="0"/>
                <w:i w:val="0"/>
                <w:color w:val="64748B"/>
                <w:sz w:val="14"/>
              </w:rPr>
              <w:t>CHEF DE MÉNAGE</w:t>
              <w:br/>
            </w:r>
            <w:r>
              <w:rPr>
                <w:b/>
                <w:i w:val="0"/>
                <w:sz w:val="18"/>
              </w:rPr>
              <w:t>ABDOUL AZIZ SY</w:t>
            </w:r>
          </w:p>
        </w:tc>
      </w:tr>
      <w:tr>
        <w:tc>
          <w:tcPr>
            <w:tcW w:type="dxa" w:w="3551"/>
            <w:shd w:fill="F8FAFC"/>
          </w:tcPr>
          <w:p>
            <w:r>
              <w:rPr>
                <w:b w:val="0"/>
                <w:i w:val="0"/>
                <w:color w:val="64748B"/>
                <w:sz w:val="14"/>
              </w:rPr>
              <w:t>TÉLÉPHONE CM</w:t>
              <w:br/>
            </w:r>
            <w:r>
              <w:rPr>
                <w:b/>
                <w:i w:val="0"/>
                <w:sz w:val="18"/>
              </w:rPr>
              <w:t>78 170 71 92</w:t>
            </w:r>
          </w:p>
        </w:tc>
        <w:tc>
          <w:tcPr>
            <w:tcW w:type="dxa" w:w="3551"/>
            <w:shd w:fill="F8FAFC"/>
          </w:tcPr>
          <w:p>
            <w:r>
              <w:rPr>
                <w:b w:val="0"/>
                <w:i w:val="0"/>
                <w:color w:val="64748B"/>
                <w:sz w:val="14"/>
              </w:rPr>
              <w:t>LOCALISATION</w:t>
              <w:br/>
            </w:r>
            <w:r>
              <w:rPr>
                <w:b/>
                <w:i w:val="0"/>
                <w:sz w:val="18"/>
              </w:rPr>
              <w:t>a l'entrée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(201)</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DJIBY DIALLO) , prière de renseigner toutes les questions liées à  DJIBY DIALLO .</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 Le montant total déclaré par le ménage concernant les repas pris par l'ensemble des membres au cours des 7 derniers jours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AHMADOU TIDIANE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DJIBY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dans la section 7a si l'information est correcte et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AHMED TIDIANE BA (42000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LAITUE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LAITUE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LAITUE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LAITUE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LAITUE selon l'exploitant est de 60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Laitue est de 220 FCFA par Unité (plants, boutures, etc.) qui semble faible, prière de vérifier  le montant d'achat (11000 FCFA pour 50 Unité (plants, boutures, etc.))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(60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(60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tomate est de 60 FCFA par Gramme qui semble faible, prière de vérifier  le montant d'achat (3600 FCFA pour 60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(60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(60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20 FCFA par Gramme qui semble faible, prière de vérifier  le montant d'achat (1200 FCFA pour 60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440 FCFA par Kilogramme qui semble faible, prière de vérifier  le montant d'achat (11000 FCFA pour 25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Urée est de 440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(11000 FCFA pour 25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boutures de Menthe est de 3000 FCFA par Unité (plants, boutures, etc.) qui semble élevé, prière de vérifier  le montant d'achat (3000 FCFA pour 1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Gombo dans la parcelle PARCELLE DE LAITUE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Laitue dans la parcelle PARCELLE DE LAITUE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Menthe dans la parcelle PARCELLE DE LAITUE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Tomate dans la parcelle PARCELLE DE LAITUE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1300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AHMED TIDIANE BA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