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IBOU DIOP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DIOP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mamath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mamath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(1200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(70 kg),  des quantités vendus (1000 kg) et des quantités en stock (70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khady dia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khady dia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thioup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Moth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Aïssatou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Fama thioup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IBOU DIOP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Dieng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d'olive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d'olive, prière de renseignés toutes les questions liées à Huile d'olive.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de maïs, prière de renseignés toutes les questions liées à parcel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d’arachide, prière de renseignés toutes les questions liées à parcel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(1200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87500 FCFA qui semble élevé, prière de verifier le montant tiré de la vente (175000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(70 kg),  des quantités vendus (1000 kg) et des quantités en stock (70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