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EQ3_enq3_v2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MAMA DADE) , prière de renseigner toutes les questions liées à  MAMA DADE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NDEYE ASTOU WADE) , prière de renseigner toutes les questions liées à  NDEYE ASTOU WADE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 DIOP , prière de renseignés toutes les questions liées à FATOU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BAYE WADE , prière de renseignés toutes les questions liées à MAME BAYE WADE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MATAR WADE , prière de renseignés toutes les questions liées à MATAR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BAYE WADE ), prière de renseignés toutes les questions liées à ( MAME BAYE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MATAR WADE ), prière de renseignés toutes les questions liées à ( MATAR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MATAR WADE,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MATAR WADE ), prière de renseignés toutes les questions liées à ( MATAR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BAYE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BAYE WADE ), prière de renseignés toutes les questions liées à ( MAME BAYE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MATAR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MATAR WADE ), prière de renseignés toutes les questions liées à ( MATAR WADE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 (10000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(110000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