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(n°8) — Dépense d'éducation de 1 701 500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