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BOURAIMA SORY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BOURAIMA SORY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BOURAIMA SORY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KADIATOU DIALLO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KADIATOU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BOURAIMA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ERREUR: Différence d'âge entre le chef et ses parents n'est pas vraisemblable. Veuillez corriger soit l'âge de l'un ou de l'autre.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BOURAIMA SORY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BOURAIMA SORY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BOURAÏMA SORY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