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Samba NDIAYE a eu est des boutons au niveau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Joseph Dominique Diandy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Joseph Dominique Diandy (6650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18.5 Sac (50 Kg) taille unique de Riz importé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(17100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(26600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concombre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de concombre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concombre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tomate est de 30000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105000 FCFA qui semble élevé, prière de verifier le montant tiré de la vente (105000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