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KADIALY FILIDIE SAMBOU) , prière de renseigner toutes les questions liées à  KADIALY FILIDIE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COLY) , prière de renseigner toutes les questions liées à  ABDOULAYE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ALPHA SAMBOU) , prière de renseigner toutes les questions liées à  ALPHA SAMBOU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MOUSTAPHA KANE BADJI) , prière de renseigner toutes les questions liées à  MOUSTAPHA KANE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ALPHA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SAMBOU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ABDOULAYE COLY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ALPHA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SAMBOU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KHADY  SAMBOU a eu est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ASSANATOU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ASSANATOU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KADIALY FILIDIE SAMBOU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70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tomates selon l'exploitant est de 90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tomates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piments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piments selon les mesures GPS est de .005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piment est de 4000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(2000 FCFA pour .5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Gramme de semences de Gombo est de 1400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(7000 FCFA pour 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Pirogue et hors-bord (bateaux de plaisance) est inférieur aux prix de revente (700000)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de maraîchage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