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94-55-88-32</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83203030027</w:t>
            </w:r>
          </w:p>
        </w:tc>
        <w:tc>
          <w:tcPr>
            <w:tcW w:type="dxa" w:w="3551"/>
            <w:shd w:fill="F8FAFC"/>
          </w:tcPr>
          <w:p>
            <w:r>
              <w:rPr>
                <w:b w:val="0"/>
                <w:i w:val="0"/>
                <w:color w:val="64748B"/>
                <w:sz w:val="14"/>
              </w:rPr>
              <w:t>MÉNAGE</w:t>
              <w:br/>
            </w:r>
            <w:r>
              <w:rPr>
                <w:b/>
                <w:i w:val="0"/>
                <w:color w:val="1F6FEB"/>
                <w:sz w:val="18"/>
              </w:rPr>
              <w:t>94-55-88-32</w:t>
            </w:r>
          </w:p>
        </w:tc>
        <w:tc>
          <w:tcPr>
            <w:tcW w:type="dxa" w:w="3551"/>
            <w:shd w:fill="F8FAFC"/>
          </w:tcPr>
          <w:p>
            <w:r>
              <w:rPr>
                <w:b w:val="0"/>
                <w:i w:val="0"/>
                <w:color w:val="64748B"/>
                <w:sz w:val="14"/>
              </w:rPr>
              <w:t>CHEF DE MÉNAGE</w:t>
              <w:br/>
            </w:r>
            <w:r>
              <w:rPr>
                <w:b/>
                <w:i w:val="0"/>
                <w:sz w:val="18"/>
              </w:rPr>
              <w:t>ABDOU CISSE</w:t>
            </w:r>
          </w:p>
        </w:tc>
      </w:tr>
      <w:tr>
        <w:tc>
          <w:tcPr>
            <w:tcW w:type="dxa" w:w="3551"/>
            <w:shd w:fill="F8FAFC"/>
          </w:tcPr>
          <w:p>
            <w:r>
              <w:rPr>
                <w:b w:val="0"/>
                <w:i w:val="0"/>
                <w:color w:val="64748B"/>
                <w:sz w:val="14"/>
              </w:rPr>
              <w:t>TÉLÉPHONE CM</w:t>
              <w:br/>
            </w:r>
            <w:r>
              <w:rPr>
                <w:b/>
                <w:i w:val="0"/>
                <w:sz w:val="18"/>
              </w:rPr>
              <w:t>76 473 45 90</w:t>
            </w:r>
          </w:p>
        </w:tc>
        <w:tc>
          <w:tcPr>
            <w:tcW w:type="dxa" w:w="3551"/>
            <w:shd w:fill="F8FAFC"/>
          </w:tcPr>
          <w:p>
            <w:r>
              <w:rPr>
                <w:b w:val="0"/>
                <w:i w:val="0"/>
                <w:color w:val="64748B"/>
                <w:sz w:val="14"/>
              </w:rPr>
              <w:t>LOCALISATION</w:t>
              <w:br/>
            </w:r>
            <w:r>
              <w:rPr>
                <w:b/>
                <w:i w:val="0"/>
                <w:sz w:val="18"/>
              </w:rPr>
              <w:t>BAKHAYA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2026-06-27T09:47:25</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ABDOULAH CISSEp) , prière de renseigner toutes les questions liées à  ABDOULAH CISSEp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MOUSTAPHA CISSEp) , prière de renseigner toutes les questions liées à  MOUSTAPHA CISSEp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AHMADOU  NASSIR CISSE) , prière de renseigner toutes les questions liées à  AHMADOU  NASSIR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 CISSE) , prière de renseigner toutes les questions liées à  ALIOU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DABAHE CISSE) , prière de renseigner toutes les questions liées à  DABAHE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DAME CISSE) , prière de renseigner toutes les questions liées à  DAME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CISSE) , prière de renseigner toutes les questions liées à  FATOU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CISSE) , prière de renseigner toutes les questions liées à  FATY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KINE CISSE) , prière de renseigner toutes les questions liées à  FATY KINE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MBENE GUEYE) , prière de renseigner toutes les questions liées à  MBENE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MBERNE CISSE) , prière de renseigner toutes les questions liées à  MBERNE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MOUHAMADOU MOUSTAPHA CISSE) , prière de renseigner toutes les questions liées à  MOUHAMADOU MOUSTAPHA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PATHE CISSE) , prière de renseigner toutes les questions liées à  PATHE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RAYANA CISSE) , prière de renseigner toutes les questions liées à  RAYANA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GAYE) , prière de renseigner toutes les questions liées à  ROKHAYA GAYE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(21000 FCFA) par le ménage pour cette source d’énergie (Charbon de bois) à LOUGA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GAYE , prière de renseignés toutes les questions liées à ROKHAYA GAYE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montant(14620 FCFA) des dépenses pour chaque visite prénatale de SINY DIA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CISSE, les agriculteurs dont leurs cultures est principalement destiné à la consommation du ménage sont des (Agriculteurs, subsistances) et ceux qui le font avec l'élevage sont des (Agriculteurs et eleveurs, subsistances)Attention! le nombre d'heure (3 heures) que ABDOU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CISSE ), prière de renseignés toutes les questions liées à ( ABDOU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ROKHAYA GAYE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GAYE ), prière de renseignés toutes les questions liées à ( ROKHAYA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SINY DIA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SINY DIA ), prière de renseignés toutes les questions liées à ( SINY DIA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ROKHAYA GAYE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GAYE ), prière de renseignés toutes les questions liées à ( ROKHAYA GAYE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SINY DIA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SINY DIA ), prière de renseignés toutes les questions liées à ( SINY DIA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(21000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(900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(800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CISSE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ABDOU CISSE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s11q45</w:t>
            </w:r>
          </w:p>
        </w:tc>
        <w:tc>
          <w:tcPr>
            <w:tcW w:type="dxa" w:w="6520"/>
          </w:tcPr>
          <w:p>
            <w:r>
              <w:rPr>
                <w:b w:val="0"/>
                <w:i w:val="0"/>
                <w:sz w:val="17"/>
              </w:rPr>
              <w:t>ERREUR. , il faut mettre au moins 1 minute pour s'y rendre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ABDOU CISSE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CISSE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prière de renseignés toutes les questions liées à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(280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(280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ABDOU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ROKHAYA GAYE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SINY DIA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(125)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