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92-77-18-00</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92-77-18-00</w:t>
            </w:r>
          </w:p>
        </w:tc>
        <w:tc>
          <w:tcPr>
            <w:tcW w:type="dxa" w:w="3551"/>
            <w:shd w:fill="F8FAFC"/>
          </w:tcPr>
          <w:p>
            <w:r>
              <w:rPr>
                <w:b w:val="0"/>
                <w:i w:val="0"/>
                <w:color w:val="64748B"/>
                <w:sz w:val="14"/>
              </w:rPr>
              <w:t>CHEF DE MÉNAGE</w:t>
              <w:br/>
            </w:r>
            <w:r>
              <w:rPr>
                <w:b/>
                <w:i w:val="0"/>
                <w:sz w:val="18"/>
              </w:rPr>
              <w:t>ASSANE WADE</w:t>
            </w:r>
          </w:p>
        </w:tc>
      </w:tr>
      <w:tr>
        <w:tc>
          <w:tcPr>
            <w:tcW w:type="dxa" w:w="3551"/>
            <w:shd w:fill="F8FAFC"/>
          </w:tcPr>
          <w:p>
            <w:r>
              <w:rPr>
                <w:b w:val="0"/>
                <w:i w:val="0"/>
                <w:color w:val="64748B"/>
                <w:sz w:val="14"/>
              </w:rPr>
              <w:t>TÉLÉPHONE CM</w:t>
              <w:br/>
            </w:r>
            <w:r>
              <w:rPr>
                <w:b/>
                <w:i w:val="0"/>
                <w:sz w:val="18"/>
              </w:rPr>
              <w:t>77 521 87 95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2026-06-28T16:24:43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wade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Mahtar mbodj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SAMBA wade frequente actuellement  de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wade diffère de celui donné par Fatou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khady wade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khady wade qui fréquente 1ére année de Maternelle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Mahtar mbodj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Mahtar mbodj qui fréquente 1ére année de Maternelle  est de 0 FCFA, Mahtar mbodj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wade , prière de renseignés toutes les questions liées à SAMBA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ASSANE WADE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wade qui fréquente 1ére année de Maternelle  est de 0 FCFA, khady wade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wade ), prière de renseignés toutes les questions liées à ( SAMBA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wade,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wade ), prière de renseignés toutes les questions liées à ( Dame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wade ), prière de renseignés toutes les questions liées à ( SAMBA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wade ), prière de renseignés toutes les questions liées à ( talla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WADE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WADE ), prière de renseignés toutes les questions liées à ( ASSANE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wade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wade ), prière de renseignés toutes les questions liées à ( Fatou wade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WADE , prière de renseignés toutes les questions liées à ( ASSANE WADE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Dame wade , prière de renseignés toutes les questions liées à ( Dame wade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wade , prière de renseignés toutes les questions liées à ( Fatou wade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wade , prière de renseignés toutes les questions liées à ( SAMBA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WADE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WADE ), prière de renseignés toutes les questions liées à ( ASSANE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Dame wade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wade ), prière de renseignés toutes les questions liées à ( Dame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wade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wade ), prière de renseignés toutes les questions liées à ( Fatou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wade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wade ), prière de renseignés toutes les questions liées à ( SAMBA wade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ASSANE WADE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ASSANE WADE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wade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