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82-52-53-94</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82-52-53-94</w:t>
            </w:r>
          </w:p>
        </w:tc>
        <w:tc>
          <w:tcPr>
            <w:tcW w:type="dxa" w:w="3551"/>
            <w:shd w:fill="F8FAFC"/>
          </w:tcPr>
          <w:p>
            <w:r>
              <w:rPr>
                <w:b w:val="0"/>
                <w:i w:val="0"/>
                <w:color w:val="64748B"/>
                <w:sz w:val="14"/>
              </w:rPr>
              <w:t>CHEF DE MÉNAGE</w:t>
              <w:br/>
            </w:r>
            <w:r>
              <w:rPr>
                <w:b/>
                <w:i w:val="0"/>
                <w:sz w:val="18"/>
              </w:rPr>
              <w:t>AISSATA BARRO</w:t>
            </w:r>
          </w:p>
        </w:tc>
      </w:tr>
      <w:tr>
        <w:tc>
          <w:tcPr>
            <w:tcW w:type="dxa" w:w="3551"/>
            <w:shd w:fill="F8FAFC"/>
          </w:tcPr>
          <w:p>
            <w:r>
              <w:rPr>
                <w:b w:val="0"/>
                <w:i w:val="0"/>
                <w:color w:val="64748B"/>
                <w:sz w:val="14"/>
              </w:rPr>
              <w:t>TÉLÉPHONE CM</w:t>
              <w:br/>
            </w:r>
            <w:r>
              <w:rPr>
                <w:b/>
                <w:i w:val="0"/>
                <w:sz w:val="18"/>
              </w:rPr>
              <w:t>78 860 22 90</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2026-06-03T09:42:14</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HOULY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DIAO BA est trop jeune ou vielle pour avoir DIAO BA selon l'écart d'âge (13 ans) entre lui et sa mère, prière de revoir l'âge de DIAO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ALIOU SY diffère de celui donné par KADIATOU ALIOU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KALIDOU BA ou l'année à laquelle KALIDOU BA a fréquenté l'école pour la dernière fois (.) le dernier diplome de KALIDOU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KADIATOU ALIOU SY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KADIATOU ALIOU SY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ALIOU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BARRO bénéficié de cette formation est AGRO-ELEVAGE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KADIATOU ALIOU SY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KADIATOU ALIOU SY a eu est PARALYSIE,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(154000 Fcfa) de KADIATOU ALIOU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BARRO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DIAO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DIOULDE TALL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HOULY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SIDIBE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KADIATOU ALIOU SY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AISSATA BARRO avec une taille de 8 personnes a consommé 43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(6500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CONSTRUIRE UNE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 Fcfa avec le type de logement Maison Basse est relativement élevé par rapport aux autres montants observés à MATAM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AISSATA BARRO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AISSATA BARRO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AISSATA BARRO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GALO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HOULY BA fréquente 2ème année de Primaire mais ne sait pas écrire, prière de vérifier auprès de HOULY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KADIATOU ALIOU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52 Pièce Petit de Oignon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Matelas simple est inférieur aux prix de revente (160000)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AISSATA BARRO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[2026-06-08 21:11:20] </w:t>
      </w:r>
      <w:r>
        <w:rPr>
          <w:b/>
          <w:i w:val="0"/>
          <w:color w:val="1F6FEB"/>
          <w:sz w:val="16"/>
        </w:rPr>
        <w:t xml:space="preserve">EQ14_sup_v2 </w:t>
      </w:r>
      <w:r>
        <w:rPr>
          <w:b w:val="0"/>
          <w:i w:val="0"/>
          <w:color w:val="64748B"/>
          <w:sz w:val="16"/>
        </w:rPr>
        <w:t xml:space="preserve">sur s03q32 : </w:t>
      </w:r>
      <w:r>
        <w:rPr>
          <w:b w:val="0"/>
          <w:i w:val="0"/>
          <w:sz w:val="17"/>
        </w:rPr>
        <w:t>REVOIR</w:t>
      </w:r>
    </w:p>
    <w:p>
      <w:pPr>
        <w:pStyle w:val="ListBullet"/>
      </w:pPr>
      <w:r>
        <w:rPr>
          <w:b w:val="0"/>
          <w:i w:val="0"/>
          <w:color w:val="64748B"/>
          <w:sz w:val="16"/>
        </w:rPr>
        <w:t xml:space="preserve">[2026-06-08 21:16:10]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[2026-06-08 21:18:35]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[2026-06-08 21:25:15] </w:t>
      </w:r>
      <w:r>
        <w:rPr>
          <w:b/>
          <w:i w:val="0"/>
          <w:color w:val="1F6FEB"/>
          <w:sz w:val="16"/>
        </w:rPr>
        <w:t xml:space="preserve">EQ14_sup_v2 </w:t>
      </w:r>
      <w:r>
        <w:rPr>
          <w:b w:val="0"/>
          <w:i w:val="0"/>
          <w:color w:val="64748B"/>
          <w:sz w:val="16"/>
        </w:rPr>
        <w:t xml:space="preserve">sur s12q08 : </w:t>
      </w:r>
      <w:r>
        <w:rPr>
          <w:b w:val="0"/>
          <w:i w:val="0"/>
          <w:sz w:val="17"/>
        </w:rPr>
        <w:t>REVOIR</w:t>
      </w:r>
    </w:p>
    <w:p>
      <w:pPr>
        <w:pStyle w:val="ListBullet"/>
      </w:pPr>
      <w:r>
        <w:rPr>
          <w:b w:val="0"/>
          <w:i w:val="0"/>
          <w:color w:val="64748B"/>
          <w:sz w:val="16"/>
        </w:rPr>
        <w:t xml:space="preserve">[2026-06-10 09:18:55]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[2026-06-11 12:24:21] </w:t>
      </w:r>
      <w:r>
        <w:rPr>
          <w:b/>
          <w:i w:val="0"/>
          <w:color w:val="1F6FEB"/>
          <w:sz w:val="16"/>
        </w:rPr>
        <w:t xml:space="preserve">EQ14_enq1_v2 </w:t>
      </w:r>
      <w:r>
        <w:rPr>
          <w:b w:val="0"/>
          <w:i w:val="0"/>
          <w:color w:val="64748B"/>
          <w:sz w:val="16"/>
        </w:rPr>
        <w:t xml:space="preserve">sur s03q32 : </w:t>
      </w:r>
      <w:r>
        <w:rPr>
          <w:b w:val="0"/>
          <w:i w:val="0"/>
          <w:sz w:val="17"/>
        </w:rPr>
        <w:t>NE SAIT PAS LE MONTANT 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