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21-49-70-16</w:t>
      </w:r>
    </w:p>
    <w:p>
      <w:r>
        <w:rPr>
          <w:b w:val="0"/>
          <w:i w:val="0"/>
          <w:color w:val="64748B"/>
          <w:sz w:val="18"/>
        </w:rPr>
        <w:t>Enquêteur : EQ15_enq1_v2 (BA AÏSSATOU)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21-49-70-16</w:t>
            </w:r>
          </w:p>
        </w:tc>
        <w:tc>
          <w:tcPr>
            <w:tcW w:type="dxa" w:w="3551"/>
            <w:shd w:fill="F8FAFC"/>
          </w:tcPr>
          <w:p>
            <w:r>
              <w:rPr>
                <w:b w:val="0"/>
                <w:i w:val="0"/>
                <w:color w:val="64748B"/>
                <w:sz w:val="14"/>
              </w:rPr>
              <w:t>CHEF DE MÉNAGE</w:t>
              <w:br/>
            </w:r>
            <w:r>
              <w:rPr>
                <w:b/>
                <w:i w:val="0"/>
                <w:sz w:val="18"/>
              </w:rPr>
              <w:t>THIERNO EL HADJI DIALLO</w:t>
            </w:r>
          </w:p>
        </w:tc>
      </w:tr>
      <w:tr>
        <w:tc>
          <w:tcPr>
            <w:tcW w:type="dxa" w:w="3551"/>
            <w:shd w:fill="F8FAFC"/>
          </w:tcPr>
          <w:p>
            <w:r>
              <w:rPr>
                <w:b w:val="0"/>
                <w:i w:val="0"/>
                <w:color w:val="64748B"/>
                <w:sz w:val="14"/>
              </w:rPr>
              <w:t>TÉLÉPHONE CM</w:t>
              <w:br/>
            </w:r>
            <w:r>
              <w:rPr>
                <w:b/>
                <w:i w:val="0"/>
                <w:sz w:val="18"/>
              </w:rPr>
              <w:t>77 182 15 77</w:t>
            </w:r>
          </w:p>
        </w:tc>
        <w:tc>
          <w:tcPr>
            <w:tcW w:type="dxa" w:w="3551"/>
            <w:shd w:fill="F8FAFC"/>
          </w:tcPr>
          <w:p>
            <w:r>
              <w:rPr>
                <w:b w:val="0"/>
                <w:i w:val="0"/>
                <w:color w:val="64748B"/>
                <w:sz w:val="14"/>
              </w:rPr>
              <w:t>LOCALISATION</w:t>
              <w:br/>
            </w:r>
            <w:r>
              <w:rPr>
                <w:b/>
                <w:i w:val="0"/>
                <w:sz w:val="18"/>
              </w:rPr>
              <w:t>hodioldou (firdawsi)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2026-06-07T11:24:36</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FATIMATA BINTOU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KHALIMATOU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BASIROU DIALLO diffère de celui donné par BASIROU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DEK diffère de celui donné par DIEYNABA DEK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KHOULEY DIALLO diffère de celui donné par KHOULEY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EL KHADJI DIALLO diffère de celui donné par THIERNO EL KHADJI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Kg de taille unique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.8636364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Kg de taille unique de Riz local brisé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DIEYNABA MOLE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DIEYNABA MOLE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BINTOU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KHOUREY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RAKHMATOULAYE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ALIOUNNE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FATIMATA BINTOU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KHALIMATOU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BASIROU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DEK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KHOULEY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EL KHADJI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DIEYNABA BA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KHOULEY DIALLO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THIERNO EL KHADJI DIALLO a eu est CATARAQUE,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BASIROU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KHOULEY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THIERNO EL KHADJI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DEK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(142.8571 Fcfa) de Arachides pilées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EL HADJI DIALLO (128500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(6700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(35000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(17000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(2000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(6000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MARABOUT (CONSULTATION ET DES PRIERES)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MARABOUT (CONSULTATION ET DES PRIERES)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DE MARABOUT (CONSULTATION ET DES PRIERES)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MARABOUT (CONSULTATION ET DES PRIERES)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THIERNO EL HADJI DIALLO pour la main-d'oeuvre non-familiale sur la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SORGHO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THIERNO EL HADJI DIALLO pour la main-d'oeuvre non-familiale sur la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(1200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300 FCFA par Kilogramme qui semble faible, prière de vérifier  le montant d'achat (1200 FCFA pour 4 Kilogramme) de Semences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ADOUYE DIALLO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FATIMATA BINTOU DIALLO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EL KHADJI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DEK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(750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séché Kethiakh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THIERNO EL HADJI DIALLO vit en milieu rural mais dit avoir dépensé 6700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(39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bl>
    <w:p/>
    <w:p>
      <w:r>
        <w:rPr>
          <w:b/>
          <w:i w:val="0"/>
          <w:color w:val="1F6FEB"/>
          <w:sz w:val="22"/>
        </w:rPr>
        <w:t>💬 COMMENTAIRES SUPERVISEUR / ENQUÊTEUR (1)</w:t>
      </w:r>
    </w:p>
    <w:p>
      <w:pPr>
        <w:pStyle w:val="ListBullet"/>
      </w:pPr>
      <w:r>
        <w:rPr>
          <w:b w:val="0"/>
          <w:i w:val="0"/>
          <w:color w:val="64748B"/>
          <w:sz w:val="16"/>
        </w:rPr>
        <w:t xml:space="preserve">[2026-06-16 15:29:47] </w:t>
      </w:r>
      <w:r>
        <w:rPr>
          <w:b/>
          <w:i w:val="0"/>
          <w:color w:val="1F6FEB"/>
          <w:sz w:val="16"/>
        </w:rPr>
        <w:t xml:space="preserve">EQ15_enq1_v2 </w:t>
      </w:r>
      <w:r>
        <w:rPr>
          <w:b w:val="0"/>
          <w:i w:val="0"/>
          <w:color w:val="64748B"/>
          <w:sz w:val="16"/>
        </w:rPr>
        <w:t xml:space="preserve">sur s16Aq24c : </w:t>
      </w:r>
      <w:r>
        <w:rPr>
          <w:b w:val="0"/>
          <w:i w:val="0"/>
          <w:sz w:val="17"/>
        </w:rPr>
        <w:t>NE SAIT PAS 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