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27-60-60-19</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27-60-60-19</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77 947 71 14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2026-06-09T12:55:10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niang diffère de celui donné par Daouda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Diamy Niasse diffère de celui donné par Diamy Niasse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Hadia Thiam diffère de celui donné par Hadia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Khamè niang diffère de celui donné par Khamè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assada diallo diffère de celui donné par assada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 kg) depasse la quantité totale (2 kg) que le ménage a eu après la recolte de Maïs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dayim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Niasse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Khamè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assada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Diamy Niasse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Hadia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ABLAYE NIANG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niang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Hadia Thiam (1375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niang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Khadidia niang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Khamè niang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assada diallo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confectionner des vetements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confectionner des vetements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confectionner des vetements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800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Diamy Niasse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Daouda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beurre,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[2026-06-11 16:14:19]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