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67-18-35-05</w:t>
      </w:r>
    </w:p>
    <w:p>
      <w:r>
        <w:rPr>
          <w:b w:val="0"/>
          <w:i w:val="0"/>
          <w:color w:val="64748B"/>
          <w:sz w:val="18"/>
        </w:rPr>
        <w:t>Enquêteur : EQ16_enq2_v2 (ELHADJI ALIOUNE THIAM)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67-18-35-05</w:t>
            </w:r>
          </w:p>
        </w:tc>
        <w:tc>
          <w:tcPr>
            <w:tcW w:type="dxa" w:w="3551"/>
            <w:shd w:fill="F8FAFC"/>
          </w:tcPr>
          <w:p>
            <w:r>
              <w:rPr>
                <w:b w:val="0"/>
                <w:i w:val="0"/>
                <w:color w:val="64748B"/>
                <w:sz w:val="14"/>
              </w:rPr>
              <w:t>CHEF DE MÉNAGE</w:t>
              <w:br/>
            </w:r>
            <w:r>
              <w:rPr>
                <w:b/>
                <w:i w:val="0"/>
                <w:sz w:val="18"/>
              </w:rPr>
              <w:t>FINDA KONATE</w:t>
            </w:r>
          </w:p>
        </w:tc>
      </w:tr>
      <w:tr>
        <w:tc>
          <w:tcPr>
            <w:tcW w:type="dxa" w:w="3551"/>
            <w:shd w:fill="F8FAFC"/>
          </w:tcPr>
          <w:p>
            <w:r>
              <w:rPr>
                <w:b w:val="0"/>
                <w:i w:val="0"/>
                <w:color w:val="64748B"/>
                <w:sz w:val="14"/>
              </w:rPr>
              <w:t>TÉLÉPHONE CM</w:t>
              <w:br/>
            </w:r>
            <w:r>
              <w:rPr>
                <w:b/>
                <w:i w:val="0"/>
                <w:sz w:val="18"/>
              </w:rPr>
              <w:t>77 078 21 98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2026-06-23T10:06:11</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FINDA KONATE diffère de celui donné par FINDA KONATE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CISSOKHO diffère de celui donné par SOULEYMANE CISSOKHO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Coiffeurs qui travaille pour son propre compte dans son entrepises privées avec un revenu 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Personnel des services directs aux particuliers, non classé ailleurs qui travaille pour son propre compte dans son entrepises privées avec un revenu 9999 par ,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LALIA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WOYO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TACKO CISSOKHO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TACKO CISSOKHO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TACKO CISSOKHO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FINDA KONATE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CISSOKHO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FINDA KONATE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FINDA KONATE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SOULEYMANE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FINDA KONATE (12800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CISSOKHO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FINDA KONATE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FINDA KONATE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FINDA KONATE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FINDA KONATE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FINDA KONATE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SOULEYMANE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FINDA KONATE a comme taille 6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FINDA KONATE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[2026-06-24 13:47:57]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