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05-54-99-82</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05-54-99-82</w:t>
            </w:r>
          </w:p>
        </w:tc>
        <w:tc>
          <w:tcPr>
            <w:tcW w:type="dxa" w:w="3551"/>
            <w:shd w:fill="F8FAFC"/>
          </w:tcPr>
          <w:p>
            <w:r>
              <w:rPr>
                <w:b w:val="0"/>
                <w:i w:val="0"/>
                <w:color w:val="64748B"/>
                <w:sz w:val="14"/>
              </w:rPr>
              <w:t>CHEF DE MÉNAGE</w:t>
              <w:br/>
            </w:r>
            <w:r>
              <w:rPr>
                <w:b/>
                <w:i w:val="0"/>
                <w:sz w:val="18"/>
              </w:rPr>
              <w:t>AMADOU SANOKHO</w:t>
            </w:r>
          </w:p>
        </w:tc>
      </w:tr>
      <w:tr>
        <w:tc>
          <w:tcPr>
            <w:tcW w:type="dxa" w:w="3551"/>
            <w:shd w:fill="F8FAFC"/>
          </w:tcPr>
          <w:p>
            <w:r>
              <w:rPr>
                <w:b w:val="0"/>
                <w:i w:val="0"/>
                <w:color w:val="64748B"/>
                <w:sz w:val="14"/>
              </w:rPr>
              <w:t>TÉLÉPHONE CM</w:t>
              <w:br/>
            </w:r>
            <w:r>
              <w:rPr>
                <w:b/>
                <w:i w:val="0"/>
                <w:sz w:val="18"/>
              </w:rPr>
              <w:t>78 479 05 29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2026-06-26T15:03:39</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Dienaba Coulibaly) , prière de renseigner toutes les questions liées à  Dienaba Coulibaly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Oumar Sanokho) , prière de renseigner toutes les questions liées à  Oumar Sanokho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Yacouba Sanokho) , prière de renseigner toutes les questions liées à  Yacouba Sanokho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DIENABA COULIBALY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L'âge du chef de ménage Dienaba Coulibaly semble être faible.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Dienaba Coulibaly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Oumar Sanokho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(3)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Yacouba Sanokho,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DIENABA COULIBALY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DIENABA COULIBALY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