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62-15-12-54</w:t>
      </w:r>
    </w:p>
    <w:p>
      <w:r>
        <w:rPr>
          <w:b w:val="0"/>
          <w:i w:val="0"/>
          <w:color w:val="64748B"/>
          <w:sz w:val="18"/>
        </w:rPr>
        <w:t>Enquêteur : EQ2_enq6_v2 (Fatou Diop)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62-15-12-54</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77 232 01 18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2026-06-19T10:53:06</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ndiaye diffère de celui donné par cheikh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Cube de Petit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Khalifa 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Mor Ndiaye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Tidiane Ndiaye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Khalifa 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montant(32000 FCFA) des dépenses pour chaque visite prénatale de Awa Sow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Tidiane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Omar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Khalifa 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Khalifa diaye n'a pas cherché du travail au cours des 30 derniers jours est ecole  ( foyer)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cheikh ndiaye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dernière fois que vous avez acheté Farines pour bébé est farine de mil de son propre commerce.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Ndiaye avec une taille de 8 personnes a consommé 10 Pièce en Moyen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Vinaigre à alcool (Blanc)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(50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(17000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denrées alimentaires et d’autres produits du commerce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denrées alimentaires et d’autres produits du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denrées alimentaires et d’autres produits du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Ndiaye est Etudiant/Elève de la 4.21 mais Cheikh Tidiane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Cube Petit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[2026-06-22 12:01:48] </w:t>
      </w:r>
      <w:r>
        <w:rPr>
          <w:b/>
          <w:i w:val="0"/>
          <w:color w:val="1F6FEB"/>
          <w:sz w:val="16"/>
        </w:rPr>
        <w:t xml:space="preserve">EQ2_enq4_v2 </w:t>
      </w:r>
      <w:r>
        <w:rPr>
          <w:b w:val="0"/>
          <w:i w:val="0"/>
          <w:color w:val="64748B"/>
          <w:sz w:val="16"/>
        </w:rPr>
        <w:t xml:space="preserve">sur s12q04 : </w:t>
      </w:r>
      <w:r>
        <w:rPr>
          <w:b w:val="0"/>
          <w:i w:val="0"/>
          <w:sz w:val="17"/>
        </w:rPr>
        <w:t>Et 2 mer guadou à 8000f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